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21401" w14:textId="17ACEA97" w:rsidR="00E6429F" w:rsidRDefault="00E6429F"/>
    <w:tbl>
      <w:tblPr>
        <w:tblpPr w:leftFromText="180" w:rightFromText="180" w:vertAnchor="page" w:horzAnchor="margin" w:tblpXSpec="center" w:tblpY="2626"/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456BA4" w:rsidRPr="00581A78" w14:paraId="25324A44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6A9D80A9" w14:textId="0866CC12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45B0C0D">
              <w:rPr>
                <w:rStyle w:val="HEADINGINLOWERCASE-11PTBOLD"/>
                <w:color w:val="auto"/>
              </w:rPr>
              <w:t xml:space="preserve">Post </w:t>
            </w:r>
            <w:r w:rsidR="30BCF268" w:rsidRPr="045B0C0D">
              <w:rPr>
                <w:rStyle w:val="HEADINGINLOWERCASE-11PTBOLD"/>
                <w:color w:val="auto"/>
              </w:rPr>
              <w:t>No.:</w:t>
            </w:r>
          </w:p>
        </w:tc>
        <w:tc>
          <w:tcPr>
            <w:tcW w:w="9064" w:type="dxa"/>
            <w:vAlign w:val="center"/>
          </w:tcPr>
          <w:p w14:paraId="375DD146" w14:textId="03B16ED3" w:rsidR="00456BA4" w:rsidRPr="00581A78" w:rsidRDefault="00FE00FF" w:rsidP="00456BA4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color w:val="auto"/>
              </w:rPr>
              <w:t>Enveco 00</w:t>
            </w:r>
            <w:r w:rsidR="002565D2">
              <w:rPr>
                <w:rStyle w:val="HEADINGINLOWERCASE-11PTBOLD"/>
                <w:color w:val="auto"/>
              </w:rPr>
              <w:t>78</w:t>
            </w:r>
          </w:p>
        </w:tc>
      </w:tr>
      <w:tr w:rsidR="00456BA4" w:rsidRPr="00581A78" w14:paraId="5E36892B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1557D265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vAlign w:val="center"/>
          </w:tcPr>
          <w:p w14:paraId="652F2F4D" w14:textId="32F7A952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b w:val="0"/>
                <w:bCs w:val="0"/>
                <w:color w:val="auto"/>
              </w:rPr>
            </w:pPr>
            <w:r w:rsidRPr="045B0C0D">
              <w:rPr>
                <w:rStyle w:val="HEADINGINLOWERCASE-11PTBOLD"/>
                <w:color w:val="auto"/>
              </w:rPr>
              <w:t xml:space="preserve">Street Scene </w:t>
            </w:r>
            <w:r w:rsidR="56B65F5A" w:rsidRPr="045B0C0D">
              <w:rPr>
                <w:rStyle w:val="HEADINGINLOWERCASE-11PTBOLD"/>
                <w:color w:val="auto"/>
              </w:rPr>
              <w:t>NEAT (Neighbourhood Environment Acton Team)</w:t>
            </w:r>
            <w:r w:rsidR="5CB2468F" w:rsidRPr="045B0C0D">
              <w:rPr>
                <w:rStyle w:val="HEADINGINLOWERCASE-11PTBOLD"/>
                <w:color w:val="auto"/>
              </w:rPr>
              <w:t xml:space="preserve"> Multi Skilled Operative</w:t>
            </w:r>
          </w:p>
        </w:tc>
      </w:tr>
      <w:tr w:rsidR="00456BA4" w:rsidRPr="00581A78" w14:paraId="0F88CF7E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6D391B8C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Directorate:</w:t>
            </w:r>
          </w:p>
        </w:tc>
        <w:tc>
          <w:tcPr>
            <w:tcW w:w="9064" w:type="dxa"/>
            <w:vAlign w:val="center"/>
          </w:tcPr>
          <w:p w14:paraId="42E2BD66" w14:textId="1AA743B8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color w:val="auto"/>
              </w:rPr>
              <w:t>Enveco</w:t>
            </w:r>
          </w:p>
        </w:tc>
      </w:tr>
      <w:tr w:rsidR="00456BA4" w:rsidRPr="00581A78" w14:paraId="6B3228CE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E8CDBA9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vAlign w:val="center"/>
          </w:tcPr>
          <w:p w14:paraId="4CD38F6D" w14:textId="77777777" w:rsidR="00456BA4" w:rsidRPr="00456BA4" w:rsidRDefault="00456BA4" w:rsidP="00456BA4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color w:val="auto"/>
              </w:rPr>
              <w:t>Waste and Environmental Operations</w:t>
            </w:r>
          </w:p>
        </w:tc>
      </w:tr>
      <w:tr w:rsidR="00456BA4" w:rsidRPr="00581A78" w14:paraId="53B8E8F8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E54495D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Section:</w:t>
            </w:r>
          </w:p>
        </w:tc>
        <w:tc>
          <w:tcPr>
            <w:tcW w:w="9064" w:type="dxa"/>
            <w:vAlign w:val="center"/>
          </w:tcPr>
          <w:p w14:paraId="028F6F99" w14:textId="77777777" w:rsidR="00456BA4" w:rsidRPr="00456BA4" w:rsidRDefault="00456BA4" w:rsidP="00456BA4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color w:val="auto"/>
              </w:rPr>
              <w:t>Street Scene Services</w:t>
            </w:r>
          </w:p>
        </w:tc>
      </w:tr>
      <w:tr w:rsidR="00456BA4" w:rsidRPr="00581A78" w14:paraId="6F26D22E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7CE4843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vAlign w:val="center"/>
          </w:tcPr>
          <w:p w14:paraId="3FB71ED6" w14:textId="77777777" w:rsidR="00456BA4" w:rsidRPr="00456BA4" w:rsidRDefault="00456BA4" w:rsidP="00456BA4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color w:val="auto"/>
              </w:rPr>
              <w:t xml:space="preserve">Street Scene Supervisor </w:t>
            </w:r>
          </w:p>
        </w:tc>
      </w:tr>
      <w:tr w:rsidR="00456BA4" w:rsidRPr="00581A78" w14:paraId="29E2FCE0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F5A11C4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vAlign w:val="center"/>
          </w:tcPr>
          <w:p w14:paraId="7D686B22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color w:val="auto"/>
              </w:rPr>
              <w:t>Layton</w:t>
            </w:r>
          </w:p>
        </w:tc>
      </w:tr>
      <w:tr w:rsidR="00456BA4" w:rsidRPr="00581A78" w14:paraId="71C4138C" w14:textId="77777777" w:rsidTr="34B42AA0">
        <w:trPr>
          <w:cantSplit/>
          <w:trHeight w:hRule="exact" w:val="360"/>
        </w:trPr>
        <w:tc>
          <w:tcPr>
            <w:tcW w:w="1392" w:type="dxa"/>
            <w:shd w:val="clear" w:color="auto" w:fill="DEE3EC"/>
            <w:vAlign w:val="center"/>
          </w:tcPr>
          <w:p w14:paraId="040BEB3B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584BDF58" w14:textId="77777777" w:rsidR="00456BA4" w:rsidRPr="00581A78" w:rsidRDefault="00456BA4" w:rsidP="00456BA4">
            <w:pPr>
              <w:pStyle w:val="ListParagraph"/>
              <w:spacing w:after="0" w:line="240" w:lineRule="auto"/>
              <w:ind w:left="0"/>
              <w:contextualSpacing w:val="0"/>
              <w:rPr>
                <w:rStyle w:val="HEADINGINLOWERCASE-11PTBOLD"/>
                <w:b w:val="0"/>
              </w:rPr>
            </w:pPr>
            <w:r>
              <w:rPr>
                <w:rStyle w:val="HEADINGINLOWERCASE-11PTBOLD"/>
              </w:rPr>
              <w:t>N/A</w:t>
            </w:r>
          </w:p>
        </w:tc>
      </w:tr>
      <w:tr w:rsidR="00456BA4" w:rsidRPr="00581A78" w14:paraId="247465E5" w14:textId="77777777" w:rsidTr="34B42AA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A2EE73C" w14:textId="77777777" w:rsidR="00456BA4" w:rsidRPr="00581A78" w:rsidRDefault="00456BA4" w:rsidP="00456BA4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4469A890" w14:textId="2AE20134" w:rsidR="00456BA4" w:rsidRPr="00581A78" w:rsidRDefault="003F0866" w:rsidP="00456BA4">
            <w:pPr>
              <w:pStyle w:val="BODYTEXTSTYLE"/>
              <w:spacing w:after="0"/>
              <w:rPr>
                <w:rStyle w:val="HEADINGINLOWERCASE-11PTBOLD"/>
                <w:b w:val="0"/>
                <w:bCs w:val="0"/>
                <w:color w:val="auto"/>
              </w:rPr>
            </w:pPr>
            <w:r w:rsidRPr="34B42AA0">
              <w:rPr>
                <w:rStyle w:val="HEADINGINLOWERCASE-11PTBOLD"/>
                <w:b w:val="0"/>
                <w:bCs w:val="0"/>
                <w:color w:val="auto"/>
              </w:rPr>
              <w:t xml:space="preserve">Grade </w:t>
            </w:r>
            <w:r w:rsidR="7836CEFF" w:rsidRPr="34B42AA0">
              <w:rPr>
                <w:rStyle w:val="HEADINGINLOWERCASE-11PTBOLD"/>
                <w:b w:val="0"/>
                <w:bCs w:val="0"/>
                <w:color w:val="auto"/>
              </w:rPr>
              <w:t xml:space="preserve">3 </w:t>
            </w:r>
          </w:p>
        </w:tc>
      </w:tr>
    </w:tbl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56BA4" w:rsidRPr="00581A78" w14:paraId="78EDD354" w14:textId="77777777" w:rsidTr="045B0C0D">
        <w:trPr>
          <w:trHeight w:hRule="exact" w:val="400"/>
        </w:trPr>
        <w:tc>
          <w:tcPr>
            <w:tcW w:w="10456" w:type="dxa"/>
            <w:shd w:val="clear" w:color="auto" w:fill="DEE3EC"/>
            <w:vAlign w:val="center"/>
          </w:tcPr>
          <w:p w14:paraId="481F6EE3" w14:textId="77777777" w:rsidR="00456BA4" w:rsidRPr="00581A78" w:rsidRDefault="00456BA4" w:rsidP="00CA0D28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456BA4" w:rsidRPr="004F5F67" w14:paraId="23C57E79" w14:textId="77777777" w:rsidTr="045B0C0D">
        <w:trPr>
          <w:trHeight w:val="866"/>
        </w:trPr>
        <w:tc>
          <w:tcPr>
            <w:tcW w:w="10456" w:type="dxa"/>
          </w:tcPr>
          <w:p w14:paraId="775221BB" w14:textId="7FDB9873" w:rsidR="007E0EDE" w:rsidRDefault="007E0EDE" w:rsidP="045B0C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en-GB"/>
              </w:rPr>
            </w:pPr>
            <w:r>
              <w:rPr>
                <w:lang w:eastAsia="en-GB"/>
              </w:rPr>
              <w:t>The role provides an essential front line service for the Pride in Place programme within Grange Park/Layton area.</w:t>
            </w:r>
          </w:p>
          <w:p w14:paraId="7F9F5414" w14:textId="77777777" w:rsidR="007E0EDE" w:rsidRDefault="007E0EDE" w:rsidP="045B0C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en-GB"/>
              </w:rPr>
            </w:pPr>
          </w:p>
          <w:p w14:paraId="56D127B0" w14:textId="24E4FBDF" w:rsidR="00456BA4" w:rsidRPr="00724DC6" w:rsidRDefault="00456BA4" w:rsidP="045B0C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en-GB"/>
              </w:rPr>
            </w:pPr>
            <w:r w:rsidRPr="045B0C0D">
              <w:rPr>
                <w:lang w:eastAsia="en-GB"/>
              </w:rPr>
              <w:t xml:space="preserve">To respond to enquiries and complaints relating to Street Scene frontline duties, e.g. fly </w:t>
            </w:r>
            <w:r w:rsidR="5CB2468F" w:rsidRPr="045B0C0D">
              <w:rPr>
                <w:lang w:eastAsia="en-GB"/>
              </w:rPr>
              <w:t>tipping,</w:t>
            </w:r>
            <w:r w:rsidRPr="045B0C0D">
              <w:rPr>
                <w:lang w:eastAsia="en-GB"/>
              </w:rPr>
              <w:t xml:space="preserve"> dog fouling, weeds, fly </w:t>
            </w:r>
            <w:r w:rsidR="5B2AAC96" w:rsidRPr="045B0C0D">
              <w:rPr>
                <w:lang w:eastAsia="en-GB"/>
              </w:rPr>
              <w:t>posting,</w:t>
            </w:r>
            <w:r w:rsidRPr="045B0C0D">
              <w:rPr>
                <w:lang w:eastAsia="en-GB"/>
              </w:rPr>
              <w:t xml:space="preserve"> graffiti, road traffic accidents and waste presentation. </w:t>
            </w:r>
          </w:p>
          <w:p w14:paraId="30EC739D" w14:textId="77777777" w:rsidR="00456BA4" w:rsidRPr="00724DC6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lang w:eastAsia="en-GB"/>
              </w:rPr>
            </w:pPr>
          </w:p>
          <w:p w14:paraId="7A1C1E5B" w14:textId="3B54F12C" w:rsidR="00456BA4" w:rsidRPr="00724DC6" w:rsidRDefault="00456BA4" w:rsidP="00CA0D28">
            <w:pPr>
              <w:spacing w:after="0" w:line="240" w:lineRule="auto"/>
              <w:jc w:val="both"/>
              <w:rPr>
                <w:rStyle w:val="HEADINGINLOWERCASE-11PTBOLD"/>
                <w:rFonts w:cs="Times New Roman"/>
                <w:b w:val="0"/>
                <w:bCs w:val="0"/>
                <w:highlight w:val="yellow"/>
              </w:rPr>
            </w:pPr>
            <w:r w:rsidRPr="00FE00FF">
              <w:rPr>
                <w:rStyle w:val="HEADINGINLOWERCASE-11PTBOLD"/>
                <w:rFonts w:cs="Times New Roman"/>
                <w:b w:val="0"/>
              </w:rPr>
              <w:t>To</w:t>
            </w:r>
            <w:r w:rsidRPr="005C6247">
              <w:rPr>
                <w:rStyle w:val="HEADINGINLOWERCASE-11PTBOLD"/>
                <w:rFonts w:cs="Times New Roman"/>
              </w:rPr>
              <w:t xml:space="preserve"> </w:t>
            </w:r>
            <w:r w:rsidR="00FE00FF">
              <w:t>identify wherever possible any alleged offender for any environmental crime</w:t>
            </w:r>
            <w:r w:rsidR="00390A38">
              <w:t>.</w:t>
            </w:r>
          </w:p>
        </w:tc>
      </w:tr>
    </w:tbl>
    <w:p w14:paraId="6A91B3B5" w14:textId="77777777" w:rsidR="00456BA4" w:rsidRPr="004F5F67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56BA4" w:rsidRPr="004F5F67" w14:paraId="35D78E9A" w14:textId="77777777" w:rsidTr="045B0C0D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72A81917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4F5F67">
              <w:rPr>
                <w:rFonts w:asciiTheme="minorHAnsi" w:hAnsiTheme="minorHAnsi" w:cstheme="minorHAnsi"/>
                <w:color w:val="auto"/>
              </w:rPr>
              <w:br w:type="page"/>
            </w:r>
            <w:r w:rsidRPr="004F5F67">
              <w:rPr>
                <w:rFonts w:asciiTheme="minorHAnsi" w:hAnsiTheme="minorHAnsi" w:cstheme="minorHAnsi"/>
                <w:b/>
                <w:color w:val="auto"/>
              </w:rPr>
              <w:t xml:space="preserve">Main </w:t>
            </w: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Duties and Responsibilities</w:t>
            </w:r>
          </w:p>
        </w:tc>
      </w:tr>
      <w:tr w:rsidR="00456BA4" w:rsidRPr="004F5F67" w14:paraId="7926615E" w14:textId="77777777" w:rsidTr="045B0C0D">
        <w:trPr>
          <w:trHeight w:val="567"/>
        </w:trPr>
        <w:tc>
          <w:tcPr>
            <w:tcW w:w="10456" w:type="dxa"/>
          </w:tcPr>
          <w:p w14:paraId="58737658" w14:textId="46B179CA" w:rsidR="00456BA4" w:rsidRPr="00F03870" w:rsidRDefault="00456BA4" w:rsidP="007C6DA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F03870">
              <w:rPr>
                <w:rFonts w:asciiTheme="minorHAnsi" w:hAnsiTheme="minorHAnsi" w:cstheme="minorHAnsi"/>
                <w:bCs/>
              </w:rPr>
              <w:t xml:space="preserve">To respond to waste and environmental </w:t>
            </w:r>
            <w:r w:rsidR="00F03870">
              <w:rPr>
                <w:rFonts w:asciiTheme="minorHAnsi" w:hAnsiTheme="minorHAnsi" w:cstheme="minorHAnsi"/>
                <w:bCs/>
              </w:rPr>
              <w:t>incidents providing</w:t>
            </w:r>
            <w:r w:rsidRPr="00A412EA">
              <w:t xml:space="preserve"> a rapid response to removal of accumulated and dumped rubbish, refuse or litter and graffiti</w:t>
            </w:r>
            <w:r w:rsidR="00F03870">
              <w:t xml:space="preserve"> and other environmental improvements.</w:t>
            </w:r>
          </w:p>
          <w:p w14:paraId="219A0C48" w14:textId="7939A891" w:rsidR="00F03870" w:rsidRPr="00F03870" w:rsidRDefault="00F03870" w:rsidP="007C6DA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>
              <w:t>Identify wherever possible any alleged offender for any environmental crime using an agreed procedure to preserve evidential viability.</w:t>
            </w:r>
          </w:p>
          <w:p w14:paraId="608FE855" w14:textId="6C958DDC" w:rsidR="00456BA4" w:rsidRDefault="00456BA4" w:rsidP="00456BA4">
            <w:pPr>
              <w:pStyle w:val="BODYTEXTSTYLE"/>
              <w:numPr>
                <w:ilvl w:val="0"/>
                <w:numId w:val="3"/>
              </w:numPr>
              <w:spacing w:after="0" w:line="240" w:lineRule="auto"/>
              <w:jc w:val="both"/>
              <w:rPr>
                <w:rStyle w:val="HEADINGINLOWERCASE-11PTBOLD"/>
                <w:b w:val="0"/>
                <w:bCs w:val="0"/>
                <w:color w:val="auto"/>
              </w:rPr>
            </w:pPr>
            <w:r w:rsidRPr="045B0C0D">
              <w:rPr>
                <w:color w:val="auto"/>
              </w:rPr>
              <w:t xml:space="preserve">Liaise with </w:t>
            </w:r>
            <w:r w:rsidR="00F03870" w:rsidRPr="045B0C0D">
              <w:rPr>
                <w:color w:val="auto"/>
              </w:rPr>
              <w:t xml:space="preserve">service colleagues </w:t>
            </w:r>
            <w:r w:rsidRPr="045B0C0D">
              <w:rPr>
                <w:color w:val="auto"/>
              </w:rPr>
              <w:t xml:space="preserve">associated with waste and </w:t>
            </w:r>
            <w:r w:rsidR="00390A38">
              <w:rPr>
                <w:color w:val="auto"/>
              </w:rPr>
              <w:t>e</w:t>
            </w:r>
            <w:r w:rsidRPr="045B0C0D">
              <w:rPr>
                <w:color w:val="auto"/>
              </w:rPr>
              <w:t>nvironmental o</w:t>
            </w:r>
            <w:r w:rsidR="00F03870" w:rsidRPr="045B0C0D">
              <w:rPr>
                <w:color w:val="auto"/>
              </w:rPr>
              <w:t>perations t</w:t>
            </w:r>
            <w:r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o ensure that all relevant </w:t>
            </w:r>
            <w:r w:rsidR="00F03870"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activity is prioritised and offers maximum impact to </w:t>
            </w:r>
            <w:r w:rsidR="0EB1A3A2" w:rsidRPr="045B0C0D">
              <w:rPr>
                <w:rStyle w:val="HEADINGINLOWERCASE-11PTBOLD"/>
                <w:b w:val="0"/>
                <w:bCs w:val="0"/>
                <w:color w:val="auto"/>
              </w:rPr>
              <w:t>stakeholder's</w:t>
            </w:r>
            <w:r w:rsidR="00F03870"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 concerns.</w:t>
            </w:r>
            <w:r w:rsidRPr="045B0C0D">
              <w:rPr>
                <w:rStyle w:val="HEADINGINLOWERCASE-11PTBOLD"/>
                <w:color w:val="auto"/>
              </w:rPr>
              <w:t xml:space="preserve"> </w:t>
            </w:r>
          </w:p>
          <w:p w14:paraId="0BD0E0F8" w14:textId="35681914" w:rsidR="00456BA4" w:rsidRPr="00724DC6" w:rsidRDefault="00607D3F" w:rsidP="00456BA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t>L</w:t>
            </w:r>
            <w:r w:rsidR="00456BA4" w:rsidRPr="00724DC6">
              <w:t>iaise with Council services relating to environmental issues</w:t>
            </w:r>
            <w:r w:rsidR="00F03870">
              <w:t xml:space="preserve"> which are out of scope or service responsibility.</w:t>
            </w:r>
            <w:r w:rsidR="00456BA4" w:rsidRPr="00724DC6">
              <w:t xml:space="preserve"> </w:t>
            </w:r>
          </w:p>
          <w:p w14:paraId="675346A2" w14:textId="696A46D8" w:rsidR="00456BA4" w:rsidRPr="00724DC6" w:rsidRDefault="00607D3F" w:rsidP="00456BA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t>L</w:t>
            </w:r>
            <w:r w:rsidR="00456BA4" w:rsidRPr="00724DC6">
              <w:t>iaise and engage with communities, responding to concerns and ideas about improving pride in their area.</w:t>
            </w:r>
          </w:p>
          <w:p w14:paraId="00C9AC11" w14:textId="2E423816" w:rsidR="00456BA4" w:rsidRPr="00456BA4" w:rsidRDefault="00456BA4" w:rsidP="72B6886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HEADINGINLOWERCASE-11PTBOLD"/>
                <w:rFonts w:cstheme="minorBidi"/>
                <w:b w:val="0"/>
                <w:bCs w:val="0"/>
                <w:color w:val="auto"/>
              </w:rPr>
            </w:pPr>
            <w:r w:rsidRPr="72B6886E">
              <w:rPr>
                <w:rStyle w:val="HEADINGINLOWERCASE-11PTBOLD"/>
                <w:rFonts w:cstheme="minorBidi"/>
                <w:b w:val="0"/>
                <w:bCs w:val="0"/>
                <w:color w:val="auto"/>
              </w:rPr>
              <w:t xml:space="preserve">Driving of vehicles including specialist equipment or trailers. To include-: litter collection vehicles, </w:t>
            </w:r>
            <w:r w:rsidR="58E75227" w:rsidRPr="72B6886E">
              <w:rPr>
                <w:rStyle w:val="HEADINGINLOWERCASE-11PTBOLD"/>
                <w:rFonts w:cstheme="minorBidi"/>
                <w:b w:val="0"/>
                <w:bCs w:val="0"/>
                <w:color w:val="auto"/>
              </w:rPr>
              <w:t>sweepers, tractors</w:t>
            </w:r>
            <w:r w:rsidRPr="72B6886E">
              <w:rPr>
                <w:rStyle w:val="HEADINGINLOWERCASE-11PTBOLD"/>
                <w:rFonts w:cstheme="minorBidi"/>
                <w:b w:val="0"/>
                <w:bCs w:val="0"/>
                <w:color w:val="auto"/>
              </w:rPr>
              <w:t>, mowing machines, vans, tipping vehicles and quad bikes.</w:t>
            </w:r>
          </w:p>
          <w:p w14:paraId="53DABB47" w14:textId="77777777" w:rsidR="00456BA4" w:rsidRPr="00456BA4" w:rsidRDefault="00456BA4" w:rsidP="00456BA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456BA4"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  <w:t>The use of trailers and other towed equipment.</w:t>
            </w:r>
          </w:p>
          <w:p w14:paraId="094F67FE" w14:textId="3CE947C8" w:rsidR="00456BA4" w:rsidRDefault="00456BA4" w:rsidP="72B6886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HEADINGINLOWERCASE-11PTBOLD"/>
                <w:rFonts w:asciiTheme="minorHAnsi" w:hAnsiTheme="minorHAnsi" w:cstheme="minorBidi"/>
                <w:b w:val="0"/>
                <w:bCs w:val="0"/>
              </w:rPr>
            </w:pPr>
            <w:r w:rsidRPr="045B0C0D">
              <w:rPr>
                <w:rStyle w:val="HEADINGINLOWERCASE-11PTBOLD"/>
                <w:rFonts w:asciiTheme="minorHAnsi" w:hAnsiTheme="minorHAnsi" w:cstheme="minorBidi"/>
                <w:b w:val="0"/>
                <w:bCs w:val="0"/>
                <w:color w:val="auto"/>
              </w:rPr>
              <w:t xml:space="preserve">Completion of all documentation associated </w:t>
            </w:r>
            <w:r w:rsidR="2C32BAFF" w:rsidRPr="045B0C0D">
              <w:rPr>
                <w:rStyle w:val="HEADINGINLOWERCASE-11PTBOLD"/>
                <w:rFonts w:asciiTheme="minorHAnsi" w:hAnsiTheme="minorHAnsi" w:cstheme="minorBidi"/>
                <w:b w:val="0"/>
                <w:bCs w:val="0"/>
                <w:color w:val="auto"/>
              </w:rPr>
              <w:t>with</w:t>
            </w:r>
            <w:r w:rsidRPr="045B0C0D">
              <w:rPr>
                <w:rStyle w:val="HEADINGINLOWERCASE-11PTBOLD"/>
                <w:rFonts w:asciiTheme="minorHAnsi" w:hAnsiTheme="minorHAnsi" w:cstheme="minorBidi"/>
                <w:b w:val="0"/>
                <w:bCs w:val="0"/>
                <w:color w:val="auto"/>
              </w:rPr>
              <w:t xml:space="preserve"> driving duties and compliance </w:t>
            </w:r>
            <w:r w:rsidR="7BF63AC3" w:rsidRPr="045B0C0D">
              <w:rPr>
                <w:rStyle w:val="HEADINGINLOWERCASE-11PTBOLD"/>
                <w:rFonts w:asciiTheme="minorHAnsi" w:hAnsiTheme="minorHAnsi" w:cstheme="minorBidi"/>
                <w:b w:val="0"/>
                <w:bCs w:val="0"/>
                <w:color w:val="auto"/>
              </w:rPr>
              <w:t>with</w:t>
            </w:r>
            <w:r w:rsidRPr="045B0C0D">
              <w:rPr>
                <w:rStyle w:val="HEADINGINLOWERCASE-11PTBOLD"/>
                <w:rFonts w:asciiTheme="minorHAnsi" w:hAnsiTheme="minorHAnsi" w:cstheme="minorBidi"/>
                <w:b w:val="0"/>
                <w:bCs w:val="0"/>
                <w:color w:val="auto"/>
              </w:rPr>
              <w:t xml:space="preserve"> transport regulations</w:t>
            </w:r>
            <w:r w:rsidRPr="045B0C0D">
              <w:rPr>
                <w:rStyle w:val="HEADINGINLOWERCASE-11PTBOLD"/>
                <w:rFonts w:asciiTheme="minorHAnsi" w:hAnsiTheme="minorHAnsi" w:cstheme="minorBidi"/>
              </w:rPr>
              <w:t>.</w:t>
            </w:r>
          </w:p>
          <w:p w14:paraId="46552801" w14:textId="7596F2E6" w:rsidR="00456BA4" w:rsidRDefault="00456BA4" w:rsidP="00456BA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Carry</w:t>
            </w:r>
            <w:r w:rsidR="00390A38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>out all vehicle and ancillary equipment safety including</w:t>
            </w:r>
            <w:r w:rsidRPr="00C30540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>basic maintenance topping up of fluids etc.</w:t>
            </w:r>
          </w:p>
          <w:p w14:paraId="4BEC9910" w14:textId="77777777" w:rsidR="00456BA4" w:rsidRPr="00C02DA4" w:rsidRDefault="00456BA4" w:rsidP="00456BA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HEADINGINLOWERCASE-11PTBOLD"/>
                <w:rFonts w:asciiTheme="minorHAnsi" w:eastAsia="Times New Roman" w:hAnsiTheme="minorHAnsi" w:cstheme="minorHAnsi"/>
                <w:b w:val="0"/>
                <w:bCs w:val="0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Maintaining the cle</w:t>
            </w:r>
            <w:r w:rsidRPr="00C30540">
              <w:rPr>
                <w:rFonts w:asciiTheme="minorHAnsi" w:eastAsia="Times New Roman" w:hAnsiTheme="minorHAnsi" w:cstheme="minorHAnsi"/>
                <w:color w:val="000000"/>
              </w:rPr>
              <w:t>anliness of the vehicle cab,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and external appearance, as required, using hosepipe and power washers.</w:t>
            </w:r>
            <w:r w:rsidRPr="00C30540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</w:p>
          <w:p w14:paraId="4EB8C777" w14:textId="140903CF" w:rsidR="00456BA4" w:rsidRPr="00B3436D" w:rsidRDefault="00456BA4" w:rsidP="00456BA4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 w:rsidRPr="72B6886E">
              <w:rPr>
                <w:rFonts w:eastAsia="Times New Roman"/>
                <w:color w:val="000000"/>
              </w:rPr>
              <w:t xml:space="preserve">Carryout manual </w:t>
            </w:r>
            <w:r>
              <w:t xml:space="preserve">street cleansing, refuse collection, grounds maintenance activities </w:t>
            </w:r>
            <w:r w:rsidRPr="00A31029">
              <w:rPr>
                <w:rFonts w:cs="Calibri"/>
                <w:shd w:val="clear" w:color="auto" w:fill="FFFFFF"/>
              </w:rPr>
              <w:t>parks, grass verges and green open spaces</w:t>
            </w:r>
            <w:r>
              <w:t xml:space="preserve"> using non mechanical equipment </w:t>
            </w:r>
            <w:r w:rsidR="07073CFE">
              <w:t>e.g.,</w:t>
            </w:r>
            <w:r>
              <w:t xml:space="preserve"> rakes, spades and hoes, brush and shovel, litter picker and hoop, to remove litter and detritus (silt), weeds and dog fouling, </w:t>
            </w:r>
            <w:r w:rsidR="58E7E4CA">
              <w:t>beach,</w:t>
            </w:r>
            <w:r>
              <w:t xml:space="preserve"> and tidal litter.</w:t>
            </w:r>
          </w:p>
          <w:p w14:paraId="21C8F31A" w14:textId="2BE03A8C" w:rsidR="00456BA4" w:rsidRDefault="00456BA4" w:rsidP="00456BA4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 xml:space="preserve">Assist in the collection of waste including wheeled bin receptacles, contained waste, loose </w:t>
            </w:r>
            <w:r w:rsidR="31F283A4">
              <w:t>waste, fly</w:t>
            </w:r>
            <w:r>
              <w:t xml:space="preserve"> tipped waste, dead animals, spillages of any type, hazardous waste such as used syringes, dog fouling, excrement, all other forms of highway or tideline debris</w:t>
            </w:r>
          </w:p>
          <w:p w14:paraId="3523023D" w14:textId="275DEEC0" w:rsidR="00456BA4" w:rsidRDefault="00F03870" w:rsidP="72B6886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Bidi"/>
                <w:color w:val="000000"/>
              </w:rPr>
            </w:pPr>
            <w:r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Use of small </w:t>
            </w:r>
            <w:r w:rsidR="63C4149A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>handheld</w:t>
            </w:r>
            <w:r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tools, </w:t>
            </w:r>
            <w:r w:rsidR="6D9A44D6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>strimmer’s,</w:t>
            </w:r>
            <w:r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and</w:t>
            </w:r>
            <w:r w:rsidR="00456BA4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mowers to </w:t>
            </w:r>
            <w:r w:rsidR="668FFFE0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>carry out</w:t>
            </w:r>
            <w:r w:rsidR="00456BA4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basic other maintenance, </w:t>
            </w:r>
            <w:r w:rsidR="6776BC2D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>alley gate</w:t>
            </w:r>
            <w:r w:rsidR="00456BA4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repairs, weed treatment, </w:t>
            </w:r>
            <w:r w:rsidR="33860029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>painting, pressure</w:t>
            </w:r>
            <w:r w:rsidR="00456BA4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washing, </w:t>
            </w:r>
            <w:r w:rsidR="78659E07" w:rsidRPr="045B0C0D">
              <w:rPr>
                <w:rFonts w:asciiTheme="minorHAnsi" w:hAnsiTheme="minorHAnsi" w:cstheme="minorBidi"/>
                <w:color w:val="000000" w:themeColor="text1"/>
              </w:rPr>
              <w:t>pothole</w:t>
            </w:r>
            <w:r w:rsidR="00456BA4" w:rsidRPr="045B0C0D">
              <w:rPr>
                <w:rFonts w:asciiTheme="minorHAnsi" w:hAnsiTheme="minorHAnsi" w:cstheme="minorBidi"/>
                <w:color w:val="000000" w:themeColor="text1"/>
              </w:rPr>
              <w:t xml:space="preserve"> repairs, manual gully emptying etc.</w:t>
            </w:r>
            <w:r w:rsidR="00456BA4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</w:t>
            </w:r>
          </w:p>
          <w:p w14:paraId="1B19B72D" w14:textId="55DEE839" w:rsidR="00456BA4" w:rsidRPr="00C30540" w:rsidRDefault="00456BA4" w:rsidP="045B0C0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Bidi"/>
                <w:color w:val="000000"/>
              </w:rPr>
            </w:pPr>
            <w:r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Assist with the delivery of waste receptacles, information leaflets, </w:t>
            </w:r>
            <w:r w:rsidR="7709D7F6"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>letters,</w:t>
            </w:r>
            <w:r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and other forms of</w:t>
            </w:r>
            <w:r w:rsidR="00390A38">
              <w:rPr>
                <w:rFonts w:asciiTheme="minorHAnsi" w:eastAsia="Times New Roman" w:hAnsiTheme="minorHAnsi" w:cstheme="minorBidi"/>
                <w:color w:val="000000" w:themeColor="text1"/>
              </w:rPr>
              <w:t xml:space="preserve"> </w:t>
            </w:r>
            <w:r w:rsidRPr="045B0C0D">
              <w:rPr>
                <w:rFonts w:asciiTheme="minorHAnsi" w:eastAsia="Times New Roman" w:hAnsiTheme="minorHAnsi" w:cstheme="minorBidi"/>
                <w:color w:val="000000" w:themeColor="text1"/>
              </w:rPr>
              <w:t>service communication</w:t>
            </w:r>
          </w:p>
          <w:p w14:paraId="44950B18" w14:textId="4E85DD83" w:rsidR="00456BA4" w:rsidRPr="00B3436D" w:rsidRDefault="00456BA4" w:rsidP="00456BA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  <w:lang w:eastAsia="en-GB"/>
              </w:rPr>
            </w:pPr>
            <w:r>
              <w:rPr>
                <w:rFonts w:cs="Arial"/>
                <w:lang w:eastAsia="en-GB"/>
              </w:rPr>
              <w:lastRenderedPageBreak/>
              <w:t>Pro-active approach ‘Eyes and Ears’ to environmental impacts such as litter, dog fouling fly posting and other environmental impacts which impact on keeping Blackpool safe and tidy and taking a direct action where necessary.</w:t>
            </w:r>
            <w:r w:rsidR="00390A38">
              <w:rPr>
                <w:rFonts w:cs="Arial"/>
                <w:lang w:eastAsia="en-GB"/>
              </w:rPr>
              <w:t xml:space="preserve"> </w:t>
            </w:r>
          </w:p>
          <w:p w14:paraId="24D77814" w14:textId="77777777" w:rsidR="00456BA4" w:rsidRPr="00AD1D53" w:rsidRDefault="00456BA4" w:rsidP="00456BA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HEADINGINLOWERCASE-11PTBOLD"/>
                <w:rFonts w:cs="Times New Roman"/>
                <w:b w:val="0"/>
                <w:bCs w:val="0"/>
              </w:rPr>
            </w:pPr>
            <w:r>
              <w:rPr>
                <w:rFonts w:cs="Arial"/>
                <w:lang w:eastAsia="en-GB"/>
              </w:rPr>
              <w:t>Act as an ambassador for the service.</w:t>
            </w:r>
          </w:p>
        </w:tc>
      </w:tr>
    </w:tbl>
    <w:p w14:paraId="507245A3" w14:textId="77777777" w:rsidR="00456BA4" w:rsidRPr="004F5F67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90" w:type="dxa"/>
        <w:tblInd w:w="-73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4449"/>
        <w:gridCol w:w="80"/>
        <w:gridCol w:w="5404"/>
        <w:gridCol w:w="557"/>
      </w:tblGrid>
      <w:tr w:rsidR="00456BA4" w:rsidRPr="004F5F67" w14:paraId="18799CA7" w14:textId="77777777" w:rsidTr="045B0C0D">
        <w:trPr>
          <w:trHeight w:hRule="exact" w:val="340"/>
        </w:trPr>
        <w:tc>
          <w:tcPr>
            <w:tcW w:w="4529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DEE3EC"/>
            </w:tcBorders>
            <w:shd w:val="clear" w:color="auto" w:fill="DEE3EC"/>
            <w:vAlign w:val="center"/>
          </w:tcPr>
          <w:p w14:paraId="4AE66D09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Qualifications</w:t>
            </w:r>
          </w:p>
        </w:tc>
        <w:tc>
          <w:tcPr>
            <w:tcW w:w="5404" w:type="dxa"/>
            <w:tcBorders>
              <w:top w:val="single" w:sz="6" w:space="0" w:color="808080" w:themeColor="background1" w:themeShade="80"/>
              <w:left w:val="single" w:sz="8" w:space="0" w:color="DEE3EC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DEE3EC"/>
            <w:vAlign w:val="center"/>
          </w:tcPr>
          <w:p w14:paraId="04F1BE8D" w14:textId="77777777" w:rsidR="00456BA4" w:rsidRPr="004F5F67" w:rsidRDefault="00456BA4" w:rsidP="00CA0D28">
            <w:pPr>
              <w:pStyle w:val="BODYTEXTSTYLE"/>
              <w:spacing w:after="0"/>
              <w:jc w:val="right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 xml:space="preserve">Please mark which are Essential or Desirable </w:t>
            </w: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</w:t>
            </w:r>
          </w:p>
        </w:tc>
        <w:tc>
          <w:tcPr>
            <w:tcW w:w="557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DEE3EC"/>
            <w:vAlign w:val="center"/>
          </w:tcPr>
          <w:p w14:paraId="4927D740" w14:textId="77777777" w:rsidR="00456BA4" w:rsidRPr="004F5F67" w:rsidRDefault="00456BA4" w:rsidP="00CA0D28">
            <w:pPr>
              <w:pStyle w:val="BODYTEXTSTYLE"/>
              <w:spacing w:after="0"/>
              <w:jc w:val="center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E/D</w:t>
            </w:r>
          </w:p>
        </w:tc>
      </w:tr>
      <w:tr w:rsidR="00456BA4" w:rsidRPr="004F5F67" w14:paraId="25F38EAC" w14:textId="77777777" w:rsidTr="045B0C0D">
        <w:trPr>
          <w:trHeight w:val="567"/>
        </w:trPr>
        <w:tc>
          <w:tcPr>
            <w:tcW w:w="9933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7B6373" w14:textId="28AFC8AD" w:rsidR="00456BA4" w:rsidRPr="00456BA4" w:rsidRDefault="00456BA4" w:rsidP="00456B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Style w:val="HEADINGINLOWERCASE-11PTBOLD"/>
                <w:rFonts w:eastAsia="Times New Roman"/>
                <w:b w:val="0"/>
                <w:color w:val="auto"/>
                <w:lang w:val="en-GB"/>
              </w:rPr>
            </w:pPr>
            <w:r w:rsidRPr="00456BA4">
              <w:rPr>
                <w:rStyle w:val="HEADINGINLOWERCASE-11PTBOLD"/>
                <w:rFonts w:eastAsia="Times New Roman"/>
                <w:b w:val="0"/>
                <w:color w:val="auto"/>
                <w:lang w:val="en-GB"/>
              </w:rPr>
              <w:t xml:space="preserve">Level 2 (GCSE Grade A-C or Grades 9-4) or equivalent qualification including functional skills in English and Maths </w:t>
            </w:r>
          </w:p>
          <w:p w14:paraId="74A2EFC4" w14:textId="77777777" w:rsidR="00456BA4" w:rsidRDefault="00456BA4" w:rsidP="00456BA4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Full UK Driving licence</w:t>
            </w:r>
          </w:p>
          <w:p w14:paraId="29D52CDD" w14:textId="77777777" w:rsidR="00456BA4" w:rsidRPr="00434E91" w:rsidRDefault="00456BA4" w:rsidP="00456BA4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</w:rPr>
              <w:t xml:space="preserve">Full Uk </w:t>
            </w:r>
            <w:r w:rsidRPr="009A15FF">
              <w:rPr>
                <w:rFonts w:asciiTheme="minorHAnsi" w:hAnsiTheme="minorHAnsi" w:cstheme="minorHAnsi"/>
                <w:bCs/>
              </w:rPr>
              <w:t xml:space="preserve">Driving License for </w:t>
            </w:r>
            <w:r>
              <w:rPr>
                <w:rFonts w:asciiTheme="minorHAnsi" w:hAnsiTheme="minorHAnsi" w:cstheme="minorHAnsi"/>
                <w:bCs/>
              </w:rPr>
              <w:t xml:space="preserve">up to </w:t>
            </w:r>
            <w:r w:rsidRPr="009A15FF">
              <w:rPr>
                <w:rFonts w:asciiTheme="minorHAnsi" w:hAnsiTheme="minorHAnsi" w:cstheme="minorHAnsi"/>
                <w:bCs/>
              </w:rPr>
              <w:t>7.5 tonne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7B02C7E" w14:textId="45167B39" w:rsidR="00456BA4" w:rsidRPr="00607D3F" w:rsidRDefault="00456BA4" w:rsidP="00607D3F">
            <w:pPr>
              <w:pStyle w:val="BODYTEXTSTYLE"/>
              <w:numPr>
                <w:ilvl w:val="0"/>
                <w:numId w:val="1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b w:val="0"/>
                <w:color w:val="auto"/>
              </w:rPr>
              <w:t xml:space="preserve">PA1, PA2, PA6 – Pesticide Application Qualification (includes Quad Bike) </w:t>
            </w:r>
            <w:r w:rsidR="00607D3F">
              <w:rPr>
                <w:rStyle w:val="HEADINGINLOWERCASE-11PTBOLD"/>
                <w:b w:val="0"/>
                <w:color w:val="auto"/>
              </w:rPr>
              <w:t>working towards within 6 months</w:t>
            </w:r>
          </w:p>
          <w:p w14:paraId="1CA7B285" w14:textId="32652AB2" w:rsidR="00456BA4" w:rsidRPr="00456BA4" w:rsidRDefault="00456BA4" w:rsidP="00456BA4">
            <w:pPr>
              <w:pStyle w:val="BODYTEXTSTYLE"/>
              <w:numPr>
                <w:ilvl w:val="0"/>
                <w:numId w:val="1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b w:val="0"/>
                <w:color w:val="auto"/>
              </w:rPr>
              <w:t xml:space="preserve">Full HGV licence for vehicles </w:t>
            </w:r>
            <w:r w:rsidRPr="00456BA4">
              <w:rPr>
                <w:rStyle w:val="HEADINGINLOWERCASE-11PTBOLD"/>
                <w:color w:val="auto"/>
              </w:rPr>
              <w:t>above</w:t>
            </w:r>
            <w:r w:rsidRPr="00456BA4">
              <w:rPr>
                <w:rStyle w:val="HEADINGINLOWERCASE-11PTBOLD"/>
                <w:b w:val="0"/>
                <w:color w:val="auto"/>
              </w:rPr>
              <w:t xml:space="preserve"> 7.5 ton</w:t>
            </w:r>
            <w:r w:rsidR="00B928E6">
              <w:rPr>
                <w:rStyle w:val="HEADINGINLOWERCASE-11PTBOLD"/>
                <w:b w:val="0"/>
                <w:color w:val="auto"/>
              </w:rPr>
              <w:t xml:space="preserve">nes </w:t>
            </w:r>
          </w:p>
          <w:p w14:paraId="68785C80" w14:textId="66669714" w:rsidR="00456BA4" w:rsidRPr="00456BA4" w:rsidRDefault="00456BA4" w:rsidP="00456BA4">
            <w:pPr>
              <w:pStyle w:val="BODYTEXTSTYLE"/>
              <w:numPr>
                <w:ilvl w:val="0"/>
                <w:numId w:val="4"/>
              </w:numPr>
              <w:spacing w:after="0" w:line="240" w:lineRule="auto"/>
              <w:rPr>
                <w:rStyle w:val="HEADINGINLOWERCASE-11PTBOLD"/>
                <w:b w:val="0"/>
                <w:bCs w:val="0"/>
                <w:color w:val="auto"/>
              </w:rPr>
            </w:pPr>
            <w:r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Chapter 8 Traffic Safety measures and signs for road works Certificate </w:t>
            </w:r>
            <w:r w:rsidR="03423839" w:rsidRPr="045B0C0D">
              <w:rPr>
                <w:rStyle w:val="HEADINGINLOWERCASE-11PTBOLD"/>
                <w:b w:val="0"/>
                <w:bCs w:val="0"/>
                <w:color w:val="auto"/>
              </w:rPr>
              <w:t>(</w:t>
            </w:r>
            <w:r w:rsidR="3EBAEEC5" w:rsidRPr="045B0C0D">
              <w:rPr>
                <w:rStyle w:val="HEADINGINLOWERCASE-11PTBOLD"/>
                <w:b w:val="0"/>
                <w:bCs w:val="0"/>
                <w:color w:val="auto"/>
              </w:rPr>
              <w:t>2-day</w:t>
            </w:r>
            <w:r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 training course)</w:t>
            </w:r>
          </w:p>
          <w:p w14:paraId="6C817F93" w14:textId="77777777" w:rsidR="00456BA4" w:rsidRPr="00456BA4" w:rsidRDefault="00456BA4" w:rsidP="00456BA4">
            <w:pPr>
              <w:pStyle w:val="BODYTEXTSTYLE"/>
              <w:numPr>
                <w:ilvl w:val="0"/>
                <w:numId w:val="4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b w:val="0"/>
                <w:color w:val="auto"/>
              </w:rPr>
              <w:t>Basic ICT qualification e.g. Microsoft Office 365, ECDL, CLAIT</w:t>
            </w:r>
          </w:p>
          <w:p w14:paraId="3F082BE1" w14:textId="77777777" w:rsidR="00456BA4" w:rsidRPr="004F5F67" w:rsidRDefault="00456BA4" w:rsidP="00CA0D28">
            <w:pPr>
              <w:pStyle w:val="BODYTEXTSTYLE"/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</w:tc>
        <w:tc>
          <w:tcPr>
            <w:tcW w:w="557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7882BC8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7E0477B6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0C717C14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78B1C196" w14:textId="65404D65" w:rsidR="00456BA4" w:rsidRPr="006A624C" w:rsidRDefault="006A624C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565C8BC8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376B4DE6" w14:textId="064DDE30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2A984D05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D</w:t>
            </w:r>
          </w:p>
          <w:p w14:paraId="2FCF71D7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D</w:t>
            </w:r>
          </w:p>
          <w:p w14:paraId="444F0159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D</w:t>
            </w:r>
          </w:p>
        </w:tc>
      </w:tr>
      <w:tr w:rsidR="00456BA4" w:rsidRPr="004F5F67" w14:paraId="48CA94C8" w14:textId="77777777" w:rsidTr="045B0C0D">
        <w:trPr>
          <w:trHeight w:hRule="exact" w:val="340"/>
        </w:trPr>
        <w:tc>
          <w:tcPr>
            <w:tcW w:w="444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DEE3EC"/>
            </w:tcBorders>
            <w:shd w:val="clear" w:color="auto" w:fill="DEE3EC"/>
            <w:vAlign w:val="center"/>
          </w:tcPr>
          <w:p w14:paraId="0BB52013" w14:textId="62CBB36F" w:rsidR="00456BA4" w:rsidRPr="004F5F67" w:rsidRDefault="00456BA4" w:rsidP="045B0C0D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Bidi"/>
                <w:color w:val="auto"/>
              </w:rPr>
            </w:pPr>
            <w:r w:rsidRPr="045B0C0D">
              <w:rPr>
                <w:rStyle w:val="HEADINGINLOWERCASE-11PTBOLD"/>
                <w:rFonts w:asciiTheme="minorHAnsi" w:hAnsiTheme="minorHAnsi" w:cstheme="minorBidi"/>
                <w:color w:val="auto"/>
              </w:rPr>
              <w:t xml:space="preserve">Knowledge, </w:t>
            </w:r>
            <w:r w:rsidR="63641238" w:rsidRPr="045B0C0D">
              <w:rPr>
                <w:rStyle w:val="HEADINGINLOWERCASE-11PTBOLD"/>
                <w:rFonts w:asciiTheme="minorHAnsi" w:hAnsiTheme="minorHAnsi" w:cstheme="minorBidi"/>
                <w:color w:val="auto"/>
              </w:rPr>
              <w:t>Skills,</w:t>
            </w:r>
            <w:r w:rsidRPr="045B0C0D">
              <w:rPr>
                <w:rStyle w:val="HEADINGINLOWERCASE-11PTBOLD"/>
                <w:rFonts w:asciiTheme="minorHAnsi" w:hAnsiTheme="minorHAnsi" w:cstheme="minorBidi"/>
                <w:color w:val="auto"/>
              </w:rPr>
              <w:t xml:space="preserve"> and Experience </w:t>
            </w:r>
          </w:p>
          <w:p w14:paraId="3E9C263C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</w:p>
          <w:p w14:paraId="0773A185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Required</w:t>
            </w:r>
          </w:p>
        </w:tc>
        <w:tc>
          <w:tcPr>
            <w:tcW w:w="5484" w:type="dxa"/>
            <w:gridSpan w:val="2"/>
            <w:tcBorders>
              <w:top w:val="single" w:sz="6" w:space="0" w:color="808080" w:themeColor="background1" w:themeShade="80"/>
              <w:left w:val="single" w:sz="8" w:space="0" w:color="DEE3EC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DEE3EC"/>
            <w:vAlign w:val="center"/>
          </w:tcPr>
          <w:p w14:paraId="7A0816FF" w14:textId="77777777" w:rsidR="00456BA4" w:rsidRPr="004F5F67" w:rsidRDefault="00456BA4" w:rsidP="00CA0D28">
            <w:pPr>
              <w:pStyle w:val="BODYTEXTSTYLE"/>
              <w:spacing w:after="0"/>
              <w:jc w:val="right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 xml:space="preserve">Please mark which are Essential or Desirable </w:t>
            </w: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</w:t>
            </w:r>
          </w:p>
        </w:tc>
        <w:tc>
          <w:tcPr>
            <w:tcW w:w="557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DEE3EC"/>
            <w:vAlign w:val="center"/>
          </w:tcPr>
          <w:p w14:paraId="236730DF" w14:textId="77777777" w:rsidR="00456BA4" w:rsidRPr="004F5F67" w:rsidRDefault="00456BA4" w:rsidP="00CA0D28">
            <w:pPr>
              <w:pStyle w:val="BODYTEXTSTYLE"/>
              <w:spacing w:after="0"/>
              <w:jc w:val="center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E/D</w:t>
            </w:r>
          </w:p>
        </w:tc>
      </w:tr>
      <w:tr w:rsidR="00456BA4" w:rsidRPr="004F5F67" w14:paraId="1D8627F8" w14:textId="77777777" w:rsidTr="045B0C0D">
        <w:trPr>
          <w:trHeight w:val="567"/>
        </w:trPr>
        <w:tc>
          <w:tcPr>
            <w:tcW w:w="9933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EBA9839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  <w:u w:val="single"/>
              </w:rPr>
            </w:pPr>
            <w:r w:rsidRPr="00456BA4">
              <w:rPr>
                <w:rStyle w:val="HEADINGINLOWERCASE-11PTBOLD"/>
                <w:b w:val="0"/>
                <w:color w:val="auto"/>
                <w:u w:val="single"/>
              </w:rPr>
              <w:t>Knowledge</w:t>
            </w:r>
          </w:p>
          <w:p w14:paraId="776E74D5" w14:textId="40142122" w:rsidR="00456BA4" w:rsidRPr="00456BA4" w:rsidRDefault="00607D3F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K</w:t>
            </w:r>
            <w:r w:rsidR="00456BA4" w:rsidRPr="00456BA4">
              <w:rPr>
                <w:rStyle w:val="HEADINGINLOWERCASE-11PTBOLD"/>
                <w:b w:val="0"/>
                <w:color w:val="auto"/>
              </w:rPr>
              <w:t xml:space="preserve">nowledge of Street Scene activities including Street Cleansing, Grounds Maintenance and Environmental Enforcement. </w:t>
            </w:r>
          </w:p>
          <w:p w14:paraId="6384FD12" w14:textId="29E0ABB8" w:rsidR="00456BA4" w:rsidRPr="00456BA4" w:rsidRDefault="00607D3F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bCs w:val="0"/>
                <w:color w:val="auto"/>
              </w:rPr>
            </w:pPr>
            <w:r w:rsidRPr="045B0C0D">
              <w:rPr>
                <w:rStyle w:val="HEADINGINLOWERCASE-11PTBOLD"/>
                <w:b w:val="0"/>
                <w:bCs w:val="0"/>
                <w:color w:val="auto"/>
              </w:rPr>
              <w:t>K</w:t>
            </w:r>
            <w:r w:rsidR="00456BA4"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nowledge of the </w:t>
            </w:r>
            <w:r w:rsidR="25629432" w:rsidRPr="045B0C0D">
              <w:rPr>
                <w:rStyle w:val="HEADINGINLOWERCASE-11PTBOLD"/>
                <w:b w:val="0"/>
                <w:bCs w:val="0"/>
                <w:color w:val="auto"/>
              </w:rPr>
              <w:t>day-to-day</w:t>
            </w:r>
            <w:r w:rsidR="00456BA4"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 operations of frontline service delivery.</w:t>
            </w:r>
          </w:p>
          <w:p w14:paraId="7FED98BE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b w:val="0"/>
                <w:color w:val="auto"/>
              </w:rPr>
              <w:t xml:space="preserve">Knowledge of Environmental Protection Act legislation </w:t>
            </w:r>
          </w:p>
          <w:p w14:paraId="59099EDE" w14:textId="59CB4EA4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bCs w:val="0"/>
                <w:color w:val="auto"/>
              </w:rPr>
            </w:pPr>
            <w:r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Knowledge of other regulatory bodies’ responsibilities, </w:t>
            </w:r>
            <w:r w:rsidR="34A5A2EC" w:rsidRPr="045B0C0D">
              <w:rPr>
                <w:rStyle w:val="HEADINGINLOWERCASE-11PTBOLD"/>
                <w:b w:val="0"/>
                <w:bCs w:val="0"/>
                <w:color w:val="auto"/>
              </w:rPr>
              <w:t>powers,</w:t>
            </w:r>
            <w:r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 and roles.</w:t>
            </w:r>
          </w:p>
          <w:p w14:paraId="61208F93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</w:p>
          <w:p w14:paraId="3930EDF1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  <w:u w:val="single"/>
              </w:rPr>
            </w:pPr>
            <w:r w:rsidRPr="00456BA4">
              <w:rPr>
                <w:rStyle w:val="HEADINGINLOWERCASE-11PTBOLD"/>
                <w:b w:val="0"/>
                <w:color w:val="auto"/>
                <w:u w:val="single"/>
              </w:rPr>
              <w:t>Skills</w:t>
            </w:r>
          </w:p>
          <w:p w14:paraId="252513D7" w14:textId="2E5D92F0" w:rsidR="00456BA4" w:rsidRPr="00456BA4" w:rsidRDefault="7178567D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bCs w:val="0"/>
                <w:color w:val="auto"/>
              </w:rPr>
            </w:pPr>
            <w:r w:rsidRPr="045B0C0D">
              <w:rPr>
                <w:rStyle w:val="HEADINGINLOWERCASE-11PTBOLD"/>
                <w:b w:val="0"/>
                <w:bCs w:val="0"/>
                <w:color w:val="auto"/>
              </w:rPr>
              <w:t>Excellent communication</w:t>
            </w:r>
            <w:r w:rsidR="00456BA4"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 skills</w:t>
            </w:r>
          </w:p>
          <w:p w14:paraId="1A76D80E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b w:val="0"/>
                <w:color w:val="auto"/>
              </w:rPr>
              <w:t>Excellent customer service skills</w:t>
            </w:r>
          </w:p>
          <w:p w14:paraId="5C4B465C" w14:textId="773DC732" w:rsidR="00456BA4" w:rsidRPr="00456BA4" w:rsidRDefault="00607D3F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Basic</w:t>
            </w:r>
            <w:r w:rsidR="00456BA4" w:rsidRPr="00456BA4">
              <w:rPr>
                <w:rStyle w:val="HEADINGINLOWERCASE-11PTBOLD"/>
                <w:b w:val="0"/>
                <w:color w:val="auto"/>
              </w:rPr>
              <w:t xml:space="preserve"> IT skills</w:t>
            </w:r>
          </w:p>
          <w:p w14:paraId="4ED716E1" w14:textId="266CB2B3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bCs w:val="0"/>
                <w:color w:val="auto"/>
              </w:rPr>
            </w:pPr>
            <w:r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Good </w:t>
            </w:r>
            <w:r w:rsidR="5C52D1EF" w:rsidRPr="045B0C0D">
              <w:rPr>
                <w:rStyle w:val="HEADINGINLOWERCASE-11PTBOLD"/>
                <w:b w:val="0"/>
                <w:bCs w:val="0"/>
                <w:color w:val="auto"/>
              </w:rPr>
              <w:t>problem-solving</w:t>
            </w:r>
            <w:r w:rsidRPr="045B0C0D">
              <w:rPr>
                <w:rStyle w:val="HEADINGINLOWERCASE-11PTBOLD"/>
                <w:b w:val="0"/>
                <w:bCs w:val="0"/>
                <w:color w:val="auto"/>
              </w:rPr>
              <w:t xml:space="preserve"> skills</w:t>
            </w:r>
          </w:p>
          <w:p w14:paraId="2C959F50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456BA4">
              <w:rPr>
                <w:rStyle w:val="HEADINGINLOWERCASE-11PTBOLD"/>
                <w:b w:val="0"/>
                <w:color w:val="auto"/>
              </w:rPr>
              <w:t>Ability to undertake duties in a physical role</w:t>
            </w:r>
          </w:p>
          <w:p w14:paraId="030D9748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  <w:u w:val="single"/>
              </w:rPr>
            </w:pPr>
          </w:p>
          <w:p w14:paraId="3B71691E" w14:textId="77777777" w:rsidR="00456BA4" w:rsidRPr="00456BA4" w:rsidRDefault="00456BA4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  <w:u w:val="single"/>
              </w:rPr>
            </w:pPr>
            <w:r w:rsidRPr="00456BA4">
              <w:rPr>
                <w:rStyle w:val="HEADINGINLOWERCASE-11PTBOLD"/>
                <w:b w:val="0"/>
                <w:color w:val="auto"/>
                <w:u w:val="single"/>
              </w:rPr>
              <w:t xml:space="preserve">Experience </w:t>
            </w:r>
          </w:p>
          <w:p w14:paraId="08DA7414" w14:textId="7F691353" w:rsidR="00456BA4" w:rsidRPr="00456BA4" w:rsidRDefault="00607D3F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Experience of</w:t>
            </w:r>
            <w:r w:rsidR="00456BA4" w:rsidRPr="00456BA4">
              <w:rPr>
                <w:rStyle w:val="HEADINGINLOWERCASE-11PTBOLD"/>
                <w:b w:val="0"/>
                <w:color w:val="auto"/>
              </w:rPr>
              <w:t xml:space="preserve"> </w:t>
            </w:r>
            <w:r>
              <w:rPr>
                <w:rStyle w:val="HEADINGINLOWERCASE-11PTBOLD"/>
                <w:b w:val="0"/>
                <w:color w:val="auto"/>
              </w:rPr>
              <w:t xml:space="preserve">waste </w:t>
            </w:r>
            <w:r w:rsidR="00456BA4" w:rsidRPr="00456BA4">
              <w:rPr>
                <w:rStyle w:val="HEADINGINLOWERCASE-11PTBOLD"/>
                <w:b w:val="0"/>
                <w:color w:val="auto"/>
              </w:rPr>
              <w:t xml:space="preserve">enforcement </w:t>
            </w:r>
            <w:r>
              <w:rPr>
                <w:rStyle w:val="HEADINGINLOWERCASE-11PTBOLD"/>
                <w:b w:val="0"/>
                <w:color w:val="auto"/>
              </w:rPr>
              <w:t>practices and procedures.</w:t>
            </w:r>
          </w:p>
          <w:p w14:paraId="0B2FEBAC" w14:textId="4071F844" w:rsidR="00456BA4" w:rsidRPr="00456BA4" w:rsidRDefault="00607D3F" w:rsidP="00CA0D2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  <w:r w:rsidR="00456BA4" w:rsidRPr="00456BA4">
              <w:rPr>
                <w:rStyle w:val="HEADINGINLOWERCASE-11PTBOLD"/>
                <w:b w:val="0"/>
                <w:color w:val="auto"/>
              </w:rPr>
              <w:t>xperience of environmental operations including waste collection, street cleansing and grounds maintenance</w:t>
            </w:r>
            <w:r>
              <w:rPr>
                <w:rStyle w:val="HEADINGINLOWERCASE-11PTBOLD"/>
                <w:b w:val="0"/>
                <w:color w:val="auto"/>
              </w:rPr>
              <w:t xml:space="preserve"> activities</w:t>
            </w:r>
            <w:r w:rsidR="00456BA4" w:rsidRPr="00456BA4">
              <w:rPr>
                <w:rStyle w:val="HEADINGINLOWERCASE-11PTBOLD"/>
                <w:b w:val="0"/>
                <w:color w:val="auto"/>
              </w:rPr>
              <w:t>.</w:t>
            </w:r>
          </w:p>
          <w:p w14:paraId="4870EA91" w14:textId="4D22E08F" w:rsidR="00456BA4" w:rsidRPr="004F5F67" w:rsidRDefault="00607D3F" w:rsidP="00CA0D28">
            <w:pPr>
              <w:pStyle w:val="BODYTEXTSTYLE"/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  <w:r w:rsidR="00456BA4" w:rsidRPr="00456BA4">
              <w:rPr>
                <w:rStyle w:val="HEADINGINLOWERCASE-11PTBOLD"/>
                <w:b w:val="0"/>
                <w:color w:val="auto"/>
              </w:rPr>
              <w:t>xperience of working to deadlines and performance targets.</w:t>
            </w:r>
          </w:p>
        </w:tc>
        <w:tc>
          <w:tcPr>
            <w:tcW w:w="557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E3A8A6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6EC9B853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4BB1480E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6B261D52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303FC3A2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D</w:t>
            </w:r>
          </w:p>
          <w:p w14:paraId="1940E69C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D</w:t>
            </w:r>
          </w:p>
          <w:p w14:paraId="69DBB075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2C0D64C7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18DFEBD4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6166ED12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4F5F67"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44A1A933" w14:textId="77777777" w:rsidR="00456BA4" w:rsidRPr="00F6770C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F6770C"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08E4E551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F6770C"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503E1B75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79B038D5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11C2A030" w14:textId="68D27EF3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72880669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  <w:p w14:paraId="676AD417" w14:textId="77777777" w:rsidR="00456BA4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</w:p>
          <w:p w14:paraId="08577091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</w:pPr>
            <w:r w:rsidRPr="004B3DF9">
              <w:rPr>
                <w:rStyle w:val="HEADINGINLOWERCASE-11PTBOLD"/>
                <w:rFonts w:asciiTheme="minorHAnsi" w:hAnsiTheme="minorHAnsi" w:cstheme="minorHAnsi"/>
                <w:color w:val="auto"/>
              </w:rPr>
              <w:t>E</w:t>
            </w:r>
          </w:p>
        </w:tc>
      </w:tr>
    </w:tbl>
    <w:p w14:paraId="3EB81EE6" w14:textId="77777777" w:rsidR="00456BA4" w:rsidRPr="004F5F67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56BA4" w:rsidRPr="004F5F67" w14:paraId="0F8C54ED" w14:textId="77777777" w:rsidTr="045B0C0D">
        <w:trPr>
          <w:trHeight w:hRule="exact" w:val="504"/>
        </w:trPr>
        <w:tc>
          <w:tcPr>
            <w:tcW w:w="10456" w:type="dxa"/>
            <w:shd w:val="clear" w:color="auto" w:fill="DEE3EC"/>
            <w:vAlign w:val="center"/>
          </w:tcPr>
          <w:p w14:paraId="3886342C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6E3111">
              <w:rPr>
                <w:rStyle w:val="HEADINGINLOWERCASE-11PTBOLD"/>
                <w:rFonts w:asciiTheme="minorHAnsi" w:hAnsiTheme="minorHAnsi" w:cstheme="minorHAnsi"/>
                <w:color w:val="auto"/>
              </w:rPr>
              <w:t>Initiative and Independence</w:t>
            </w:r>
          </w:p>
        </w:tc>
      </w:tr>
      <w:tr w:rsidR="00456BA4" w:rsidRPr="004F5F67" w14:paraId="2280BFDB" w14:textId="77777777" w:rsidTr="045B0C0D">
        <w:trPr>
          <w:trHeight w:val="247"/>
        </w:trPr>
        <w:tc>
          <w:tcPr>
            <w:tcW w:w="10456" w:type="dxa"/>
          </w:tcPr>
          <w:p w14:paraId="15A2D2E1" w14:textId="01CA3D18" w:rsidR="00456BA4" w:rsidRPr="00283654" w:rsidRDefault="00456BA4" w:rsidP="00607D3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283654">
              <w:rPr>
                <w:rFonts w:cstheme="minorHAnsi"/>
              </w:rPr>
              <w:t xml:space="preserve">Post holder </w:t>
            </w:r>
            <w:r>
              <w:rPr>
                <w:rFonts w:cstheme="minorHAnsi"/>
              </w:rPr>
              <w:t xml:space="preserve">will be required to </w:t>
            </w:r>
            <w:r w:rsidR="00607D3F">
              <w:rPr>
                <w:rFonts w:cstheme="minorHAnsi"/>
              </w:rPr>
              <w:t xml:space="preserve">share </w:t>
            </w:r>
            <w:r w:rsidR="0028783B">
              <w:rPr>
                <w:rFonts w:cstheme="minorHAnsi"/>
              </w:rPr>
              <w:t>daily work</w:t>
            </w:r>
            <w:r w:rsidR="00607D3F">
              <w:rPr>
                <w:rFonts w:cstheme="minorHAnsi"/>
              </w:rPr>
              <w:t xml:space="preserve"> plans and activities with others</w:t>
            </w:r>
            <w:r>
              <w:rPr>
                <w:rFonts w:cstheme="minorHAnsi"/>
              </w:rPr>
              <w:t xml:space="preserve"> to meet </w:t>
            </w:r>
            <w:r w:rsidR="00607D3F">
              <w:rPr>
                <w:rFonts w:cstheme="minorHAnsi"/>
              </w:rPr>
              <w:t>service</w:t>
            </w:r>
            <w:r>
              <w:rPr>
                <w:rFonts w:cstheme="minorHAnsi"/>
              </w:rPr>
              <w:t xml:space="preserve"> requirements.</w:t>
            </w:r>
          </w:p>
        </w:tc>
      </w:tr>
      <w:tr w:rsidR="00456BA4" w:rsidRPr="004F5F67" w14:paraId="64C42C88" w14:textId="77777777" w:rsidTr="045B0C0D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404CFE4A" w14:textId="77777777" w:rsidR="00456BA4" w:rsidRPr="004F5F67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  <w:highlight w:val="yellow"/>
              </w:rPr>
            </w:pPr>
            <w:r w:rsidRPr="0094675E">
              <w:rPr>
                <w:rStyle w:val="HEADINGINLOWERCASE-11PTBOLD"/>
                <w:rFonts w:asciiTheme="minorHAnsi" w:hAnsiTheme="minorHAnsi" w:cstheme="minorHAnsi"/>
                <w:color w:val="auto"/>
              </w:rPr>
              <w:t>Relationships/Nature of contacts</w:t>
            </w:r>
          </w:p>
        </w:tc>
      </w:tr>
      <w:tr w:rsidR="00456BA4" w:rsidRPr="004F5F67" w14:paraId="5DEC5F15" w14:textId="77777777" w:rsidTr="045B0C0D">
        <w:trPr>
          <w:trHeight w:val="567"/>
        </w:trPr>
        <w:tc>
          <w:tcPr>
            <w:tcW w:w="10456" w:type="dxa"/>
          </w:tcPr>
          <w:p w14:paraId="54ED3A77" w14:textId="77777777" w:rsidR="00456BA4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  <w:r w:rsidRPr="0094675E">
              <w:rPr>
                <w:rFonts w:cstheme="minorHAnsi"/>
                <w:b/>
                <w:u w:val="single"/>
                <w:lang w:val="en-US"/>
              </w:rPr>
              <w:t xml:space="preserve">Internal </w:t>
            </w:r>
          </w:p>
          <w:p w14:paraId="2BE8D800" w14:textId="375B570A" w:rsidR="00456BA4" w:rsidRPr="002B5813" w:rsidRDefault="00456BA4" w:rsidP="045B0C0D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45B0C0D">
              <w:rPr>
                <w:lang w:val="en-US"/>
              </w:rPr>
              <w:t xml:space="preserve">Street Scene Services Team, </w:t>
            </w:r>
            <w:r w:rsidR="43418659" w:rsidRPr="045B0C0D">
              <w:rPr>
                <w:lang w:val="en-US"/>
              </w:rPr>
              <w:t>supervisors,</w:t>
            </w:r>
            <w:r w:rsidRPr="045B0C0D">
              <w:rPr>
                <w:lang w:val="en-US"/>
              </w:rPr>
              <w:t xml:space="preserve"> and customer support staff</w:t>
            </w:r>
          </w:p>
          <w:p w14:paraId="739CEEFF" w14:textId="77777777" w:rsidR="00456BA4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u w:val="single"/>
                <w:lang w:val="en-US"/>
              </w:rPr>
            </w:pPr>
          </w:p>
          <w:p w14:paraId="66899B4E" w14:textId="77777777" w:rsidR="00456BA4" w:rsidRPr="00841F4C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u w:val="single"/>
                <w:lang w:val="en-US"/>
              </w:rPr>
            </w:pPr>
            <w:r w:rsidRPr="00841F4C">
              <w:rPr>
                <w:rFonts w:cs="Arial"/>
                <w:b/>
                <w:u w:val="single"/>
                <w:lang w:val="en-US"/>
              </w:rPr>
              <w:t>External</w:t>
            </w:r>
          </w:p>
          <w:p w14:paraId="4817E41D" w14:textId="5279524B" w:rsidR="00456BA4" w:rsidRPr="00841F4C" w:rsidRDefault="00FE00FF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All stakeholders</w:t>
            </w:r>
            <w:r w:rsidR="00456BA4" w:rsidRPr="00841F4C">
              <w:rPr>
                <w:rFonts w:cs="Arial"/>
                <w:lang w:val="en-US"/>
              </w:rPr>
              <w:t xml:space="preserve"> </w:t>
            </w:r>
          </w:p>
          <w:p w14:paraId="57971223" w14:textId="39118C95" w:rsidR="00456BA4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Members of the public – who may </w:t>
            </w:r>
            <w:r w:rsidR="00FE00FF">
              <w:rPr>
                <w:rFonts w:cs="Arial"/>
                <w:lang w:val="en-US"/>
              </w:rPr>
              <w:t xml:space="preserve">enquire about </w:t>
            </w:r>
            <w:r w:rsidRPr="00590E02">
              <w:rPr>
                <w:rFonts w:cs="Arial"/>
                <w:lang w:val="en-US"/>
              </w:rPr>
              <w:t>service provision</w:t>
            </w:r>
            <w:r>
              <w:rPr>
                <w:rFonts w:cs="Arial"/>
                <w:lang w:val="en-US"/>
              </w:rPr>
              <w:t>.</w:t>
            </w:r>
          </w:p>
          <w:p w14:paraId="599FAE3E" w14:textId="0B20CE51" w:rsidR="00456BA4" w:rsidRPr="001B0303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</w:p>
        </w:tc>
      </w:tr>
    </w:tbl>
    <w:p w14:paraId="50088B4F" w14:textId="77777777" w:rsidR="00456BA4" w:rsidRDefault="00456BA4" w:rsidP="00456BA4">
      <w:pPr>
        <w:spacing w:after="0" w:line="240" w:lineRule="auto"/>
        <w:rPr>
          <w:rFonts w:cstheme="minorHAnsi"/>
        </w:rPr>
      </w:pPr>
    </w:p>
    <w:p w14:paraId="72D53801" w14:textId="77777777" w:rsidR="00456BA4" w:rsidRDefault="00456BA4" w:rsidP="00456BA4">
      <w:pPr>
        <w:spacing w:after="0" w:line="240" w:lineRule="auto"/>
        <w:rPr>
          <w:rFonts w:cstheme="minorHAnsi"/>
        </w:rPr>
      </w:pPr>
    </w:p>
    <w:p w14:paraId="78D26430" w14:textId="77777777" w:rsidR="00456BA4" w:rsidRPr="004F5F67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56BA4" w:rsidRPr="004F5F67" w14:paraId="3CEB4027" w14:textId="77777777" w:rsidTr="00456BA4">
        <w:trPr>
          <w:cantSplit/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3A5A7FF2" w14:textId="77777777" w:rsidR="00456BA4" w:rsidRPr="00121A4E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121A4E">
              <w:rPr>
                <w:rStyle w:val="HEADINGINLOWERCASE-11PTBOLD"/>
                <w:rFonts w:asciiTheme="minorHAnsi" w:hAnsiTheme="minorHAnsi" w:cstheme="minorHAnsi"/>
                <w:color w:val="auto"/>
              </w:rPr>
              <w:t>Responsibility for Resources (Financial, Physical, Capital, Information)</w:t>
            </w:r>
          </w:p>
        </w:tc>
      </w:tr>
      <w:tr w:rsidR="00456BA4" w:rsidRPr="001B0303" w14:paraId="7FFCEC5F" w14:textId="77777777" w:rsidTr="00456BA4">
        <w:trPr>
          <w:cantSplit/>
          <w:trHeight w:val="1195"/>
        </w:trPr>
        <w:tc>
          <w:tcPr>
            <w:tcW w:w="10456" w:type="dxa"/>
          </w:tcPr>
          <w:p w14:paraId="2808FED2" w14:textId="77777777" w:rsidR="00456BA4" w:rsidRPr="001B0303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  <w:r w:rsidRPr="001B0303">
              <w:rPr>
                <w:rFonts w:cstheme="minorHAnsi"/>
                <w:b/>
                <w:u w:val="single"/>
                <w:lang w:val="en-US"/>
              </w:rPr>
              <w:t>Financial Resources</w:t>
            </w:r>
          </w:p>
          <w:p w14:paraId="7C249248" w14:textId="77777777" w:rsidR="00456BA4" w:rsidRPr="001B0303" w:rsidRDefault="00456BA4" w:rsidP="00CA0D28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1B0303">
              <w:rPr>
                <w:rFonts w:cstheme="minorHAnsi"/>
                <w:lang w:val="en-US"/>
              </w:rPr>
              <w:t>N/A</w:t>
            </w:r>
          </w:p>
          <w:p w14:paraId="220CC5C0" w14:textId="77777777" w:rsidR="00456BA4" w:rsidRPr="001B0303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</w:p>
          <w:p w14:paraId="5F0B1850" w14:textId="77777777" w:rsidR="00456BA4" w:rsidRPr="001B0303" w:rsidRDefault="00456BA4" w:rsidP="00CA0D28">
            <w:pPr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  <w:r w:rsidRPr="001B0303">
              <w:rPr>
                <w:rFonts w:cstheme="minorHAnsi"/>
                <w:b/>
                <w:u w:val="single"/>
                <w:lang w:val="en-US"/>
              </w:rPr>
              <w:t>Physical Resources</w:t>
            </w:r>
          </w:p>
          <w:p w14:paraId="47B08C6E" w14:textId="7DE5C795" w:rsidR="00456BA4" w:rsidRPr="001B0303" w:rsidRDefault="00456BA4" w:rsidP="00CA0D28">
            <w:pPr>
              <w:spacing w:after="0" w:line="240" w:lineRule="auto"/>
              <w:rPr>
                <w:rFonts w:cs="Arial"/>
                <w:lang w:val="en-US"/>
              </w:rPr>
            </w:pPr>
            <w:r w:rsidRPr="001B0303">
              <w:rPr>
                <w:rFonts w:cs="Arial"/>
                <w:lang w:val="en-US"/>
              </w:rPr>
              <w:t>Mo</w:t>
            </w:r>
            <w:r w:rsidR="00FE00FF">
              <w:rPr>
                <w:rFonts w:cs="Arial"/>
                <w:lang w:val="en-US"/>
              </w:rPr>
              <w:t xml:space="preserve">bile phone, </w:t>
            </w:r>
            <w:r w:rsidRPr="004B3DF9">
              <w:rPr>
                <w:rFonts w:cs="Arial"/>
                <w:lang w:val="en-US"/>
              </w:rPr>
              <w:t>Co</w:t>
            </w:r>
            <w:r w:rsidR="007E0EDE">
              <w:rPr>
                <w:rFonts w:cs="Arial"/>
                <w:lang w:val="en-US"/>
              </w:rPr>
              <w:t>mpany</w:t>
            </w:r>
            <w:r w:rsidRPr="004B3DF9">
              <w:rPr>
                <w:rFonts w:cs="Arial"/>
                <w:lang w:val="en-US"/>
              </w:rPr>
              <w:t xml:space="preserve"> vehicles an</w:t>
            </w:r>
            <w:r w:rsidR="00FE00FF">
              <w:rPr>
                <w:rFonts w:cs="Arial"/>
                <w:lang w:val="en-US"/>
              </w:rPr>
              <w:t>d</w:t>
            </w:r>
            <w:r w:rsidRPr="004B3DF9">
              <w:rPr>
                <w:rFonts w:cs="Arial"/>
                <w:lang w:val="en-US"/>
              </w:rPr>
              <w:t xml:space="preserve"> ancillary equipment value of £40k</w:t>
            </w:r>
            <w:r w:rsidRPr="001B0303">
              <w:rPr>
                <w:rFonts w:cs="Arial"/>
                <w:lang w:val="en-US"/>
              </w:rPr>
              <w:t xml:space="preserve"> </w:t>
            </w:r>
          </w:p>
          <w:p w14:paraId="5B0829DB" w14:textId="77777777" w:rsidR="00456BA4" w:rsidRPr="001B0303" w:rsidRDefault="00456BA4" w:rsidP="00CA0D28">
            <w:pPr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</w:p>
          <w:p w14:paraId="633AA4DA" w14:textId="77777777" w:rsidR="00456BA4" w:rsidRPr="001B0303" w:rsidRDefault="00456BA4" w:rsidP="00CA0D28">
            <w:pPr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  <w:r w:rsidRPr="001B0303">
              <w:rPr>
                <w:rFonts w:cstheme="minorHAnsi"/>
                <w:b/>
                <w:u w:val="single"/>
                <w:lang w:val="en-US"/>
              </w:rPr>
              <w:t>Capital Resources</w:t>
            </w:r>
          </w:p>
          <w:p w14:paraId="5BD3276B" w14:textId="77777777" w:rsidR="00456BA4" w:rsidRPr="001B0303" w:rsidRDefault="00456BA4" w:rsidP="00CA0D28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1B0303">
              <w:rPr>
                <w:rFonts w:cstheme="minorHAnsi"/>
                <w:lang w:val="en-US"/>
              </w:rPr>
              <w:t>N/A</w:t>
            </w:r>
          </w:p>
          <w:p w14:paraId="4E9C271C" w14:textId="77777777" w:rsidR="00456BA4" w:rsidRPr="001B0303" w:rsidRDefault="00456BA4" w:rsidP="00CA0D28">
            <w:pPr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</w:p>
          <w:p w14:paraId="579544F2" w14:textId="77777777" w:rsidR="00456BA4" w:rsidRPr="001B0303" w:rsidRDefault="00456BA4" w:rsidP="00CA0D28">
            <w:pPr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  <w:r w:rsidRPr="001B0303">
              <w:rPr>
                <w:rFonts w:cstheme="minorHAnsi"/>
                <w:b/>
                <w:u w:val="single"/>
                <w:lang w:val="en-US"/>
              </w:rPr>
              <w:t>Information Resources</w:t>
            </w:r>
          </w:p>
          <w:p w14:paraId="1482E7B6" w14:textId="77777777" w:rsidR="00456BA4" w:rsidRPr="00456BA4" w:rsidRDefault="00456BA4" w:rsidP="00CA0D28">
            <w:pPr>
              <w:spacing w:after="0" w:line="240" w:lineRule="auto"/>
              <w:rPr>
                <w:rStyle w:val="HEADINGINLOWERCASE-11PTBOLD"/>
                <w:rFonts w:cs="Arial"/>
                <w:b w:val="0"/>
                <w:bCs w:val="0"/>
                <w:color w:val="auto"/>
                <w:lang w:val="en-US"/>
              </w:rPr>
            </w:pPr>
            <w:r w:rsidRPr="00456BA4">
              <w:rPr>
                <w:rStyle w:val="HEADINGINLOWERCASE-11PTBOLD"/>
                <w:rFonts w:cs="Arial"/>
                <w:b w:val="0"/>
                <w:color w:val="auto"/>
                <w:lang w:val="en-US"/>
              </w:rPr>
              <w:t>Digital bodycam information acquired by other NEAT and Enforcement officers.</w:t>
            </w:r>
          </w:p>
          <w:p w14:paraId="7CFFE4E4" w14:textId="3CF4E613" w:rsidR="00456BA4" w:rsidRPr="001B0303" w:rsidRDefault="00456BA4" w:rsidP="00FE00FF">
            <w:pPr>
              <w:spacing w:after="0" w:line="240" w:lineRule="auto"/>
              <w:rPr>
                <w:rStyle w:val="HEADINGINLOWERCASE-11PTBOLD"/>
                <w:rFonts w:cstheme="minorHAnsi"/>
                <w:b w:val="0"/>
                <w:bCs w:val="0"/>
                <w:lang w:val="en-US"/>
              </w:rPr>
            </w:pPr>
            <w:r w:rsidRPr="00456BA4">
              <w:rPr>
                <w:rStyle w:val="HEADINGINLOWERCASE-11PTBOLD"/>
                <w:rFonts w:cs="Arial"/>
                <w:b w:val="0"/>
                <w:color w:val="auto"/>
                <w:lang w:val="en-US"/>
              </w:rPr>
              <w:t>Data</w:t>
            </w:r>
            <w:r w:rsidR="00FE00FF">
              <w:rPr>
                <w:rStyle w:val="HEADINGINLOWERCASE-11PTBOLD"/>
                <w:rFonts w:cs="Arial"/>
                <w:b w:val="0"/>
                <w:color w:val="auto"/>
                <w:lang w:val="en-US"/>
              </w:rPr>
              <w:t xml:space="preserve"> and physical evidence to support</w:t>
            </w:r>
            <w:r w:rsidRPr="00456BA4">
              <w:rPr>
                <w:rStyle w:val="HEADINGINLOWERCASE-11PTBOLD"/>
                <w:rFonts w:cs="Arial"/>
                <w:b w:val="0"/>
                <w:color w:val="auto"/>
                <w:lang w:val="en-US"/>
              </w:rPr>
              <w:t xml:space="preserve"> environment</w:t>
            </w:r>
            <w:r w:rsidR="00FE00FF">
              <w:rPr>
                <w:rStyle w:val="HEADINGINLOWERCASE-11PTBOLD"/>
                <w:rFonts w:cs="Arial"/>
                <w:b w:val="0"/>
                <w:color w:val="auto"/>
                <w:lang w:val="en-US"/>
              </w:rPr>
              <w:t>al</w:t>
            </w:r>
            <w:r w:rsidRPr="00456BA4">
              <w:rPr>
                <w:rStyle w:val="HEADINGINLOWERCASE-11PTBOLD"/>
                <w:rFonts w:cs="Arial"/>
                <w:b w:val="0"/>
                <w:color w:val="auto"/>
                <w:lang w:val="en-US"/>
              </w:rPr>
              <w:t xml:space="preserve"> enforcement</w:t>
            </w:r>
          </w:p>
        </w:tc>
      </w:tr>
    </w:tbl>
    <w:p w14:paraId="2504E7EF" w14:textId="77777777" w:rsidR="00456BA4" w:rsidRPr="001B0303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56BA4" w:rsidRPr="001B0303" w14:paraId="384A27EC" w14:textId="77777777" w:rsidTr="00456BA4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48427332" w14:textId="77777777" w:rsidR="00456BA4" w:rsidRPr="001B0303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1B0303">
              <w:rPr>
                <w:rFonts w:asciiTheme="minorHAnsi" w:hAnsiTheme="minorHAnsi" w:cstheme="minorHAnsi"/>
                <w:color w:val="auto"/>
              </w:rPr>
              <w:br w:type="page"/>
            </w:r>
            <w:r w:rsidRPr="001B0303">
              <w:rPr>
                <w:rStyle w:val="HEADINGINLOWERCASE-11PTBOLD"/>
                <w:rFonts w:asciiTheme="minorHAnsi" w:hAnsiTheme="minorHAnsi" w:cstheme="minorHAnsi"/>
                <w:color w:val="auto"/>
              </w:rPr>
              <w:t>Responsibility for People (including supervision/training of staff or clients)</w:t>
            </w:r>
          </w:p>
        </w:tc>
      </w:tr>
      <w:tr w:rsidR="00456BA4" w:rsidRPr="001B0303" w14:paraId="2A64DAA6" w14:textId="77777777" w:rsidTr="00456BA4">
        <w:trPr>
          <w:trHeight w:val="141"/>
        </w:trPr>
        <w:tc>
          <w:tcPr>
            <w:tcW w:w="10456" w:type="dxa"/>
          </w:tcPr>
          <w:p w14:paraId="0FEA4BA6" w14:textId="427C38C6" w:rsidR="00456BA4" w:rsidRPr="001B0303" w:rsidRDefault="00456BA4" w:rsidP="00FE00F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To </w:t>
            </w:r>
            <w:r w:rsidR="00FE00FF">
              <w:rPr>
                <w:rFonts w:cstheme="minorHAnsi"/>
                <w:lang w:val="en-US"/>
              </w:rPr>
              <w:t>support and mentor new members of staff</w:t>
            </w:r>
            <w:r w:rsidR="007E0EDE">
              <w:rPr>
                <w:rFonts w:cstheme="minorHAnsi"/>
                <w:lang w:val="en-US"/>
              </w:rPr>
              <w:t>/volunteers</w:t>
            </w:r>
            <w:r>
              <w:rPr>
                <w:rFonts w:cstheme="minorHAnsi"/>
                <w:lang w:val="en-US"/>
              </w:rPr>
              <w:t>.</w:t>
            </w:r>
          </w:p>
        </w:tc>
      </w:tr>
    </w:tbl>
    <w:p w14:paraId="7A24E6BF" w14:textId="77777777" w:rsidR="00456BA4" w:rsidRPr="001B0303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688"/>
      </w:tblGrid>
      <w:tr w:rsidR="00456BA4" w:rsidRPr="001B0303" w14:paraId="63F67EF2" w14:textId="77777777" w:rsidTr="045B0C0D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tbl>
            <w:tblPr>
              <w:tblpPr w:leftFromText="180" w:rightFromText="180" w:vertAnchor="text" w:horzAnchor="margin" w:tblpY="112"/>
              <w:tblW w:w="10456" w:type="dxa"/>
              <w:tblBorders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  <w:insideH w:val="single" w:sz="6" w:space="0" w:color="808080"/>
                <w:insideV w:val="single" w:sz="6" w:space="0" w:color="808080"/>
              </w:tblBorders>
              <w:shd w:val="clear" w:color="auto" w:fill="DEE3EC"/>
              <w:tblLook w:val="04A0" w:firstRow="1" w:lastRow="0" w:firstColumn="1" w:lastColumn="0" w:noHBand="0" w:noVBand="1"/>
            </w:tblPr>
            <w:tblGrid>
              <w:gridCol w:w="1526"/>
              <w:gridCol w:w="1281"/>
              <w:gridCol w:w="677"/>
              <w:gridCol w:w="25"/>
              <w:gridCol w:w="1560"/>
              <w:gridCol w:w="1210"/>
              <w:gridCol w:w="689"/>
              <w:gridCol w:w="1505"/>
              <w:gridCol w:w="1291"/>
              <w:gridCol w:w="692"/>
            </w:tblGrid>
            <w:tr w:rsidR="00456BA4" w:rsidRPr="001B0303" w14:paraId="6613EA27" w14:textId="77777777" w:rsidTr="045B0C0D">
              <w:trPr>
                <w:cantSplit/>
                <w:trHeight w:hRule="exact" w:val="567"/>
              </w:trPr>
              <w:tc>
                <w:tcPr>
                  <w:tcW w:w="10456" w:type="dxa"/>
                  <w:gridSpan w:val="10"/>
                  <w:tcBorders>
                    <w:bottom w:val="single" w:sz="6" w:space="0" w:color="808080" w:themeColor="background1" w:themeShade="80"/>
                  </w:tcBorders>
                  <w:shd w:val="clear" w:color="auto" w:fill="DEE3EC"/>
                  <w:vAlign w:val="center"/>
                </w:tcPr>
                <w:p w14:paraId="63D7BA53" w14:textId="371A0343" w:rsidR="00456BA4" w:rsidRPr="001B0303" w:rsidRDefault="00456BA4" w:rsidP="045B0C0D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Bidi"/>
                      <w:color w:val="auto"/>
                    </w:rPr>
                  </w:pPr>
                  <w:r w:rsidRPr="045B0C0D">
                    <w:rPr>
                      <w:rStyle w:val="HEADINGINLOWERCASE-11PTBOLD"/>
                      <w:rFonts w:asciiTheme="minorHAnsi" w:hAnsiTheme="minorHAnsi" w:cstheme="minorBidi"/>
                      <w:color w:val="auto"/>
                    </w:rPr>
                    <w:t xml:space="preserve">Working </w:t>
                  </w:r>
                  <w:r w:rsidR="71D93A85" w:rsidRPr="045B0C0D">
                    <w:rPr>
                      <w:rStyle w:val="HEADINGINLOWERCASE-11PTBOLD"/>
                      <w:rFonts w:asciiTheme="minorHAnsi" w:hAnsiTheme="minorHAnsi" w:cstheme="minorBidi"/>
                      <w:color w:val="auto"/>
                    </w:rPr>
                    <w:t>Conditions (</w:t>
                  </w:r>
                  <w:r w:rsidRPr="045B0C0D">
                    <w:rPr>
                      <w:rStyle w:val="HEADINGINLOWERCASE-11PTBOLD"/>
                      <w:rFonts w:asciiTheme="minorHAnsi" w:hAnsiTheme="minorHAnsi" w:cstheme="minorBidi"/>
                      <w:color w:val="auto"/>
                    </w:rPr>
                    <w:t>This information is used to carry out any pre-employment medical questionnaires and to evaluate the Job Evaluation Working Conditions factor)</w:t>
                  </w:r>
                </w:p>
              </w:tc>
            </w:tr>
            <w:tr w:rsidR="00456BA4" w:rsidRPr="001B0303" w14:paraId="2754FAA4" w14:textId="77777777" w:rsidTr="045B0C0D">
              <w:trPr>
                <w:cantSplit/>
                <w:trHeight w:hRule="exact" w:val="340"/>
              </w:trPr>
              <w:tc>
                <w:tcPr>
                  <w:tcW w:w="10456" w:type="dxa"/>
                  <w:gridSpan w:val="10"/>
                  <w:shd w:val="clear" w:color="auto" w:fill="A6A6A6" w:themeFill="background1" w:themeFillShade="A6"/>
                  <w:vAlign w:val="center"/>
                </w:tcPr>
                <w:p w14:paraId="250AB881" w14:textId="77777777" w:rsidR="00456BA4" w:rsidRPr="001B0303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Manager Assessment of Working Conditions (percentage of time involved)</w:t>
                  </w:r>
                </w:p>
              </w:tc>
            </w:tr>
            <w:tr w:rsidR="00456BA4" w:rsidRPr="001B0303" w14:paraId="2CEA1DB1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2202DE3" w14:textId="77777777" w:rsidR="00456BA4" w:rsidRPr="004B3DF9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B3DF9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Manual Handling – Heavy Loads (over 25KG)</w:t>
                  </w:r>
                </w:p>
              </w:tc>
              <w:tc>
                <w:tcPr>
                  <w:tcW w:w="677" w:type="dxa"/>
                  <w:vAlign w:val="center"/>
                </w:tcPr>
                <w:p w14:paraId="278D1BCF" w14:textId="77777777" w:rsidR="00456BA4" w:rsidRPr="004B3DF9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20%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6B708C78" w14:textId="77777777" w:rsidR="00456BA4" w:rsidRPr="004B3DF9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B3DF9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Manual Handling – Light to Moderate (under 25KG)</w:t>
                  </w:r>
                </w:p>
              </w:tc>
              <w:tc>
                <w:tcPr>
                  <w:tcW w:w="689" w:type="dxa"/>
                  <w:vAlign w:val="center"/>
                </w:tcPr>
                <w:p w14:paraId="57C9D83F" w14:textId="77777777" w:rsidR="00456BA4" w:rsidRPr="004B3DF9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40%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579BE14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Vibrating plant/ tools/ equipment</w:t>
                  </w:r>
                </w:p>
              </w:tc>
              <w:tc>
                <w:tcPr>
                  <w:tcW w:w="692" w:type="dxa"/>
                  <w:vAlign w:val="center"/>
                </w:tcPr>
                <w:p w14:paraId="5A7DF342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5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</w:tr>
            <w:tr w:rsidR="00456BA4" w:rsidRPr="001B0303" w14:paraId="7A735404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2C81ECAA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Noise</w:t>
                  </w:r>
                </w:p>
              </w:tc>
              <w:tc>
                <w:tcPr>
                  <w:tcW w:w="677" w:type="dxa"/>
                  <w:vAlign w:val="center"/>
                </w:tcPr>
                <w:p w14:paraId="0F60F5AD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10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15BD9F01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Repetitive work activity/ operations</w:t>
                  </w:r>
                </w:p>
              </w:tc>
              <w:tc>
                <w:tcPr>
                  <w:tcW w:w="689" w:type="dxa"/>
                  <w:vAlign w:val="center"/>
                </w:tcPr>
                <w:p w14:paraId="2689A2D6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5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938AB6F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Prolonged standing/ walking</w:t>
                  </w:r>
                </w:p>
              </w:tc>
              <w:tc>
                <w:tcPr>
                  <w:tcW w:w="692" w:type="dxa"/>
                  <w:vAlign w:val="center"/>
                </w:tcPr>
                <w:p w14:paraId="5E1583EF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20%</w:t>
                  </w:r>
                </w:p>
              </w:tc>
            </w:tr>
            <w:tr w:rsidR="00456BA4" w:rsidRPr="001B0303" w14:paraId="2AA767E6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356B28BF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Prolonged sitting in a constrained position</w:t>
                  </w:r>
                </w:p>
              </w:tc>
              <w:tc>
                <w:tcPr>
                  <w:tcW w:w="677" w:type="dxa"/>
                  <w:vAlign w:val="center"/>
                </w:tcPr>
                <w:p w14:paraId="6B06F4A3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5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04E3F579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Confined spaces</w:t>
                  </w:r>
                </w:p>
              </w:tc>
              <w:tc>
                <w:tcPr>
                  <w:tcW w:w="689" w:type="dxa"/>
                  <w:vAlign w:val="center"/>
                </w:tcPr>
                <w:p w14:paraId="384CD7EF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0%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704AF68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Extremes of temperature (e.g. very hot / cold)</w:t>
                  </w:r>
                </w:p>
              </w:tc>
              <w:tc>
                <w:tcPr>
                  <w:tcW w:w="692" w:type="dxa"/>
                  <w:vAlign w:val="center"/>
                </w:tcPr>
                <w:p w14:paraId="09CA22D8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15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</w:tr>
            <w:tr w:rsidR="00456BA4" w:rsidRPr="001B0303" w14:paraId="739A63FB" w14:textId="77777777" w:rsidTr="045B0C0D">
              <w:trPr>
                <w:cantSplit/>
                <w:trHeight w:hRule="exact" w:val="1000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349BB91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Adverse weather conditions (e.g. frost, rain, etc.)</w:t>
                  </w:r>
                </w:p>
              </w:tc>
              <w:tc>
                <w:tcPr>
                  <w:tcW w:w="677" w:type="dxa"/>
                  <w:vAlign w:val="center"/>
                </w:tcPr>
                <w:p w14:paraId="6EADA1C9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50%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16247C75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Working at Height</w:t>
                  </w:r>
                </w:p>
              </w:tc>
              <w:tc>
                <w:tcPr>
                  <w:tcW w:w="689" w:type="dxa"/>
                  <w:vAlign w:val="center"/>
                </w:tcPr>
                <w:p w14:paraId="10C73F4B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5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46D3C8DB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Driving HGV/ LGV/ PCV/ Minibus – when undertaking HGV duties</w:t>
                  </w:r>
                </w:p>
              </w:tc>
              <w:tc>
                <w:tcPr>
                  <w:tcW w:w="692" w:type="dxa"/>
                  <w:vAlign w:val="center"/>
                </w:tcPr>
                <w:p w14:paraId="45CD64A2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50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</w:tr>
            <w:tr w:rsidR="00456BA4" w:rsidRPr="001B0303" w14:paraId="16DCFFFC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4FA78D1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Fumes, dusts, gases, etc.</w:t>
                  </w:r>
                </w:p>
              </w:tc>
              <w:tc>
                <w:tcPr>
                  <w:tcW w:w="677" w:type="dxa"/>
                  <w:vAlign w:val="center"/>
                </w:tcPr>
                <w:p w14:paraId="17F99B4E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10%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5DC7CDB6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Solvents, oils, paints, de-greasers, etc.</w:t>
                  </w:r>
                </w:p>
              </w:tc>
              <w:tc>
                <w:tcPr>
                  <w:tcW w:w="689" w:type="dxa"/>
                  <w:vAlign w:val="center"/>
                </w:tcPr>
                <w:p w14:paraId="552B98CE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5%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49200F0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Pesticides, herbicides, insecticides</w:t>
                  </w:r>
                </w:p>
              </w:tc>
              <w:tc>
                <w:tcPr>
                  <w:tcW w:w="692" w:type="dxa"/>
                  <w:vAlign w:val="center"/>
                </w:tcPr>
                <w:p w14:paraId="703AB274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10%</w:t>
                  </w:r>
                </w:p>
              </w:tc>
            </w:tr>
            <w:tr w:rsidR="00456BA4" w:rsidRPr="001B0303" w14:paraId="4D62DCFE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tcBorders>
                    <w:bottom w:val="single" w:sz="6" w:space="0" w:color="808080" w:themeColor="background1" w:themeShade="80"/>
                  </w:tcBorders>
                  <w:shd w:val="clear" w:color="auto" w:fill="D9D9D9" w:themeFill="background1" w:themeFillShade="D9"/>
                  <w:vAlign w:val="center"/>
                </w:tcPr>
                <w:p w14:paraId="37551321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Detergent or other cleaning chemicals</w:t>
                  </w:r>
                </w:p>
              </w:tc>
              <w:tc>
                <w:tcPr>
                  <w:tcW w:w="677" w:type="dxa"/>
                  <w:tcBorders>
                    <w:bottom w:val="single" w:sz="6" w:space="0" w:color="808080" w:themeColor="background1" w:themeShade="80"/>
                  </w:tcBorders>
                  <w:vAlign w:val="center"/>
                </w:tcPr>
                <w:p w14:paraId="55CBB5C0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5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5" w:type="dxa"/>
                  <w:gridSpan w:val="3"/>
                  <w:tcBorders>
                    <w:bottom w:val="single" w:sz="6" w:space="0" w:color="808080" w:themeColor="background1" w:themeShade="80"/>
                  </w:tcBorders>
                  <w:shd w:val="clear" w:color="auto" w:fill="D9D9D9" w:themeFill="background1" w:themeFillShade="D9"/>
                  <w:vAlign w:val="center"/>
                </w:tcPr>
                <w:p w14:paraId="03085BA6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Biological hazards (e.g. vomit, urine, blood, sharps)</w:t>
                  </w:r>
                </w:p>
              </w:tc>
              <w:tc>
                <w:tcPr>
                  <w:tcW w:w="689" w:type="dxa"/>
                  <w:tcBorders>
                    <w:bottom w:val="single" w:sz="6" w:space="0" w:color="808080" w:themeColor="background1" w:themeShade="80"/>
                  </w:tcBorders>
                  <w:vAlign w:val="center"/>
                </w:tcPr>
                <w:p w14:paraId="72B09B0F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5%</w:t>
                  </w:r>
                </w:p>
              </w:tc>
              <w:tc>
                <w:tcPr>
                  <w:tcW w:w="2796" w:type="dxa"/>
                  <w:gridSpan w:val="2"/>
                  <w:tcBorders>
                    <w:bottom w:val="single" w:sz="6" w:space="0" w:color="808080" w:themeColor="background1" w:themeShade="80"/>
                  </w:tcBorders>
                  <w:shd w:val="clear" w:color="auto" w:fill="D9D9D9" w:themeFill="background1" w:themeFillShade="D9"/>
                  <w:vAlign w:val="center"/>
                </w:tcPr>
                <w:p w14:paraId="7C3991A6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Display screen equipment</w:t>
                  </w:r>
                </w:p>
              </w:tc>
              <w:tc>
                <w:tcPr>
                  <w:tcW w:w="692" w:type="dxa"/>
                  <w:tcBorders>
                    <w:bottom w:val="single" w:sz="6" w:space="0" w:color="808080" w:themeColor="background1" w:themeShade="80"/>
                  </w:tcBorders>
                  <w:vAlign w:val="center"/>
                </w:tcPr>
                <w:p w14:paraId="4795802B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10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</w:tr>
            <w:tr w:rsidR="00456BA4" w:rsidRPr="001B0303" w14:paraId="700334EF" w14:textId="77777777" w:rsidTr="045B0C0D">
              <w:trPr>
                <w:cantSplit/>
                <w:trHeight w:hRule="exact" w:val="340"/>
              </w:trPr>
              <w:tc>
                <w:tcPr>
                  <w:tcW w:w="10456" w:type="dxa"/>
                  <w:gridSpan w:val="10"/>
                  <w:shd w:val="clear" w:color="auto" w:fill="A6A6A6" w:themeFill="background1" w:themeFillShade="A6"/>
                  <w:vAlign w:val="center"/>
                </w:tcPr>
                <w:p w14:paraId="64C4E146" w14:textId="77777777" w:rsidR="00456BA4" w:rsidRPr="001B0303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The job involves working with (percentage of time involved)</w:t>
                  </w:r>
                </w:p>
              </w:tc>
            </w:tr>
            <w:tr w:rsidR="00456BA4" w:rsidRPr="004F5F67" w14:paraId="02B7943F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4612B45A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Plant and/or machinery</w:t>
                  </w:r>
                </w:p>
              </w:tc>
              <w:tc>
                <w:tcPr>
                  <w:tcW w:w="677" w:type="dxa"/>
                  <w:vAlign w:val="center"/>
                </w:tcPr>
                <w:p w14:paraId="569DC087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5</w:t>
                  </w: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7CEFE118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Vehicles (including driving) undertaking Sweeper duties</w:t>
                  </w:r>
                </w:p>
              </w:tc>
              <w:tc>
                <w:tcPr>
                  <w:tcW w:w="689" w:type="dxa"/>
                  <w:vAlign w:val="center"/>
                </w:tcPr>
                <w:p w14:paraId="199B3EB2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50%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3C0F892" w14:textId="77777777" w:rsidR="00456BA4" w:rsidRPr="001B0303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Electricity</w:t>
                  </w:r>
                </w:p>
              </w:tc>
              <w:tc>
                <w:tcPr>
                  <w:tcW w:w="692" w:type="dxa"/>
                  <w:vAlign w:val="center"/>
                </w:tcPr>
                <w:p w14:paraId="4D0CE4EF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1B0303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0%</w:t>
                  </w:r>
                </w:p>
              </w:tc>
            </w:tr>
            <w:tr w:rsidR="00456BA4" w:rsidRPr="004F5F67" w14:paraId="2698D77D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57BEEC2F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Welding</w:t>
                  </w:r>
                </w:p>
              </w:tc>
              <w:tc>
                <w:tcPr>
                  <w:tcW w:w="677" w:type="dxa"/>
                  <w:vAlign w:val="center"/>
                </w:tcPr>
                <w:p w14:paraId="5277A2DD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0%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52AFD652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Food Handling</w:t>
                  </w:r>
                </w:p>
              </w:tc>
              <w:tc>
                <w:tcPr>
                  <w:tcW w:w="689" w:type="dxa"/>
                  <w:vAlign w:val="center"/>
                </w:tcPr>
                <w:p w14:paraId="3EBDE00E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0%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154951E1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Animals</w:t>
                  </w:r>
                </w:p>
              </w:tc>
              <w:tc>
                <w:tcPr>
                  <w:tcW w:w="692" w:type="dxa"/>
                  <w:vAlign w:val="center"/>
                </w:tcPr>
                <w:p w14:paraId="38D6E195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5</w:t>
                  </w: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</w:tr>
            <w:tr w:rsidR="00456BA4" w:rsidRPr="004F5F67" w14:paraId="1B58C5A3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508F9F64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Working alone</w:t>
                  </w:r>
                </w:p>
              </w:tc>
              <w:tc>
                <w:tcPr>
                  <w:tcW w:w="677" w:type="dxa"/>
                  <w:vAlign w:val="center"/>
                </w:tcPr>
                <w:p w14:paraId="30E29605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60</w:t>
                  </w: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5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7FA21DB9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Working with vulnerable people</w:t>
                  </w:r>
                </w:p>
              </w:tc>
              <w:tc>
                <w:tcPr>
                  <w:tcW w:w="689" w:type="dxa"/>
                  <w:vAlign w:val="center"/>
                </w:tcPr>
                <w:p w14:paraId="095B2F3B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0%</w:t>
                  </w:r>
                </w:p>
              </w:tc>
              <w:tc>
                <w:tcPr>
                  <w:tcW w:w="2796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A2FA901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Working with people with additional needs</w:t>
                  </w:r>
                </w:p>
              </w:tc>
              <w:tc>
                <w:tcPr>
                  <w:tcW w:w="692" w:type="dxa"/>
                  <w:vAlign w:val="center"/>
                </w:tcPr>
                <w:p w14:paraId="6173322D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0</w:t>
                  </w: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</w:tr>
            <w:tr w:rsidR="00456BA4" w:rsidRPr="004F5F67" w14:paraId="0C28C0E2" w14:textId="77777777" w:rsidTr="045B0C0D">
              <w:trPr>
                <w:cantSplit/>
                <w:trHeight w:hRule="exact" w:val="539"/>
              </w:trPr>
              <w:tc>
                <w:tcPr>
                  <w:tcW w:w="2807" w:type="dxa"/>
                  <w:gridSpan w:val="2"/>
                  <w:tcBorders>
                    <w:bottom w:val="single" w:sz="6" w:space="0" w:color="808080" w:themeColor="background1" w:themeShade="80"/>
                  </w:tcBorders>
                  <w:shd w:val="clear" w:color="auto" w:fill="D9D9D9" w:themeFill="background1" w:themeFillShade="D9"/>
                  <w:vAlign w:val="center"/>
                </w:tcPr>
                <w:p w14:paraId="37A2B729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Working with members of the public</w:t>
                  </w:r>
                </w:p>
              </w:tc>
              <w:tc>
                <w:tcPr>
                  <w:tcW w:w="677" w:type="dxa"/>
                  <w:tcBorders>
                    <w:bottom w:val="single" w:sz="6" w:space="0" w:color="808080" w:themeColor="background1" w:themeShade="80"/>
                  </w:tcBorders>
                  <w:vAlign w:val="center"/>
                </w:tcPr>
                <w:p w14:paraId="78597B87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right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BC3E34">
                    <w:rPr>
                      <w:rStyle w:val="HEADINGINLOWERCASE-11PTBOLD"/>
                      <w:rFonts w:asciiTheme="minorHAnsi" w:hAnsiTheme="minorHAnsi" w:cstheme="minorHAnsi"/>
                      <w:color w:val="auto"/>
                      <w:highlight w:val="yellow"/>
                    </w:rPr>
                    <w:t>50</w:t>
                  </w: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%</w:t>
                  </w:r>
                </w:p>
              </w:tc>
              <w:tc>
                <w:tcPr>
                  <w:tcW w:w="2795" w:type="dxa"/>
                  <w:gridSpan w:val="3"/>
                  <w:tcBorders>
                    <w:bottom w:val="single" w:sz="6" w:space="0" w:color="808080" w:themeColor="background1" w:themeShade="80"/>
                  </w:tcBorders>
                  <w:shd w:val="clear" w:color="auto" w:fill="D9D9D9" w:themeFill="background1" w:themeFillShade="D9"/>
                  <w:vAlign w:val="center"/>
                </w:tcPr>
                <w:p w14:paraId="1BE4EFDE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Other (please state):</w:t>
                  </w:r>
                </w:p>
              </w:tc>
              <w:tc>
                <w:tcPr>
                  <w:tcW w:w="4177" w:type="dxa"/>
                  <w:gridSpan w:val="4"/>
                  <w:tcBorders>
                    <w:bottom w:val="single" w:sz="6" w:space="0" w:color="808080" w:themeColor="background1" w:themeShade="80"/>
                  </w:tcBorders>
                  <w:vAlign w:val="center"/>
                </w:tcPr>
                <w:p w14:paraId="38D2DB02" w14:textId="77777777" w:rsidR="00456BA4" w:rsidRPr="004F5F67" w:rsidRDefault="00456BA4" w:rsidP="00456BA4">
                  <w:pPr>
                    <w:pStyle w:val="BODYTEXTSTYLE"/>
                    <w:spacing w:after="0" w:line="240" w:lineRule="auto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</w:p>
              </w:tc>
            </w:tr>
            <w:tr w:rsidR="00456BA4" w:rsidRPr="004F5F67" w14:paraId="478E9E36" w14:textId="77777777" w:rsidTr="045B0C0D">
              <w:trPr>
                <w:cantSplit/>
                <w:trHeight w:hRule="exact" w:val="340"/>
              </w:trPr>
              <w:tc>
                <w:tcPr>
                  <w:tcW w:w="10456" w:type="dxa"/>
                  <w:gridSpan w:val="10"/>
                  <w:tcBorders>
                    <w:bottom w:val="single" w:sz="6" w:space="0" w:color="808080" w:themeColor="background1" w:themeShade="80"/>
                  </w:tcBorders>
                  <w:shd w:val="clear" w:color="auto" w:fill="A6A6A6" w:themeFill="background1" w:themeFillShade="A6"/>
                  <w:vAlign w:val="center"/>
                </w:tcPr>
                <w:p w14:paraId="127C59D3" w14:textId="77777777" w:rsidR="00456BA4" w:rsidRPr="004F5F67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Frequency of Risks that may apply whilst working in a people related environment</w:t>
                  </w:r>
                </w:p>
              </w:tc>
            </w:tr>
            <w:tr w:rsidR="00456BA4" w:rsidRPr="004F5F67" w14:paraId="336DB044" w14:textId="77777777" w:rsidTr="045B0C0D">
              <w:trPr>
                <w:cantSplit/>
                <w:trHeight w:val="513"/>
              </w:trPr>
              <w:tc>
                <w:tcPr>
                  <w:tcW w:w="1526" w:type="dxa"/>
                  <w:shd w:val="clear" w:color="auto" w:fill="D9D9D9" w:themeFill="background1" w:themeFillShade="D9"/>
                  <w:vAlign w:val="center"/>
                </w:tcPr>
                <w:p w14:paraId="45585E0D" w14:textId="77777777" w:rsidR="00456BA4" w:rsidRPr="005961E2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5961E2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Risk of Abuse</w:t>
                  </w:r>
                </w:p>
              </w:tc>
              <w:tc>
                <w:tcPr>
                  <w:tcW w:w="1983" w:type="dxa"/>
                  <w:gridSpan w:val="3"/>
                  <w:vAlign w:val="center"/>
                </w:tcPr>
                <w:p w14:paraId="6A1CE9CB" w14:textId="77777777" w:rsidR="00456BA4" w:rsidRPr="005961E2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5961E2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Daily</w:t>
                  </w:r>
                </w:p>
              </w:tc>
              <w:tc>
                <w:tcPr>
                  <w:tcW w:w="1560" w:type="dxa"/>
                  <w:shd w:val="clear" w:color="auto" w:fill="D9D9D9" w:themeFill="background1" w:themeFillShade="D9"/>
                  <w:vAlign w:val="center"/>
                </w:tcPr>
                <w:p w14:paraId="7241FF1D" w14:textId="77777777" w:rsidR="00456BA4" w:rsidRPr="005961E2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5961E2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Risk of Aggression</w:t>
                  </w:r>
                </w:p>
              </w:tc>
              <w:tc>
                <w:tcPr>
                  <w:tcW w:w="1899" w:type="dxa"/>
                  <w:gridSpan w:val="2"/>
                  <w:vAlign w:val="center"/>
                </w:tcPr>
                <w:p w14:paraId="68E4EABA" w14:textId="77777777" w:rsidR="00456BA4" w:rsidRPr="005961E2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Daily</w:t>
                  </w:r>
                </w:p>
              </w:tc>
              <w:tc>
                <w:tcPr>
                  <w:tcW w:w="1505" w:type="dxa"/>
                  <w:shd w:val="clear" w:color="auto" w:fill="D9D9D9" w:themeFill="background1" w:themeFillShade="D9"/>
                  <w:vAlign w:val="center"/>
                </w:tcPr>
                <w:p w14:paraId="310DD0B1" w14:textId="77777777" w:rsidR="00456BA4" w:rsidRPr="004F5F67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 w:rsidRPr="004F5F67"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Risk of Injury</w:t>
                  </w:r>
                </w:p>
              </w:tc>
              <w:tc>
                <w:tcPr>
                  <w:tcW w:w="1983" w:type="dxa"/>
                  <w:gridSpan w:val="2"/>
                  <w:vAlign w:val="center"/>
                </w:tcPr>
                <w:p w14:paraId="7A0BD816" w14:textId="77777777" w:rsidR="00456BA4" w:rsidRPr="004F5F67" w:rsidRDefault="00456BA4" w:rsidP="00456BA4">
                  <w:pPr>
                    <w:pStyle w:val="BODYTEXTSTYLE"/>
                    <w:spacing w:after="0"/>
                    <w:jc w:val="center"/>
                    <w:rPr>
                      <w:rStyle w:val="HEADINGINLOWERCASE-11PTBOLD"/>
                      <w:rFonts w:asciiTheme="minorHAnsi" w:hAnsiTheme="minorHAnsi" w:cstheme="minorHAnsi"/>
                      <w:b w:val="0"/>
                      <w:color w:val="auto"/>
                    </w:rPr>
                  </w:pPr>
                  <w:r>
                    <w:rPr>
                      <w:rStyle w:val="HEADINGINLOWERCASE-11PTBOLD"/>
                      <w:rFonts w:asciiTheme="minorHAnsi" w:hAnsiTheme="minorHAnsi" w:cstheme="minorHAnsi"/>
                      <w:color w:val="auto"/>
                    </w:rPr>
                    <w:t>Daily</w:t>
                  </w:r>
                </w:p>
              </w:tc>
            </w:tr>
          </w:tbl>
          <w:p w14:paraId="74B5226C" w14:textId="77777777" w:rsidR="00456BA4" w:rsidRPr="001B0303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1B0303">
              <w:rPr>
                <w:rStyle w:val="HEADINGINLOWERCASE-11PTBOLD"/>
                <w:rFonts w:asciiTheme="minorHAnsi" w:hAnsiTheme="minorHAnsi" w:cstheme="minorHAnsi"/>
                <w:color w:val="auto"/>
              </w:rPr>
              <w:t>Mental and Emotional Demands</w:t>
            </w:r>
          </w:p>
        </w:tc>
      </w:tr>
      <w:tr w:rsidR="00456BA4" w:rsidRPr="001B0303" w14:paraId="1D3F9DE7" w14:textId="77777777" w:rsidTr="045B0C0D">
        <w:trPr>
          <w:trHeight w:val="448"/>
        </w:trPr>
        <w:tc>
          <w:tcPr>
            <w:tcW w:w="10456" w:type="dxa"/>
          </w:tcPr>
          <w:p w14:paraId="0270F18B" w14:textId="77777777" w:rsidR="00456BA4" w:rsidRPr="001B0303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u w:val="single"/>
                <w:lang w:val="en-US"/>
              </w:rPr>
            </w:pPr>
            <w:r w:rsidRPr="001B0303">
              <w:rPr>
                <w:rFonts w:cstheme="minorHAnsi"/>
                <w:b/>
                <w:u w:val="single"/>
                <w:lang w:val="en-US"/>
              </w:rPr>
              <w:t>Mental Demands</w:t>
            </w:r>
          </w:p>
          <w:p w14:paraId="41EF1CFD" w14:textId="01E7D44E" w:rsidR="00456BA4" w:rsidRPr="001B0303" w:rsidRDefault="00FE00FF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Ability to work under limited supervision and use own initiative to </w:t>
            </w:r>
            <w:proofErr w:type="spellStart"/>
            <w:r>
              <w:rPr>
                <w:rFonts w:cs="Arial"/>
                <w:lang w:val="en-US"/>
              </w:rPr>
              <w:t>maximise</w:t>
            </w:r>
            <w:proofErr w:type="spellEnd"/>
            <w:r>
              <w:rPr>
                <w:rFonts w:cs="Arial"/>
                <w:lang w:val="en-US"/>
              </w:rPr>
              <w:t xml:space="preserve"> service priorities</w:t>
            </w:r>
            <w:r w:rsidR="00456BA4" w:rsidRPr="001B0303">
              <w:rPr>
                <w:rFonts w:cs="Arial"/>
                <w:lang w:val="en-US"/>
              </w:rPr>
              <w:t xml:space="preserve">. </w:t>
            </w:r>
          </w:p>
          <w:p w14:paraId="0D37F84C" w14:textId="77777777" w:rsidR="00456BA4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u w:val="single"/>
                <w:lang w:val="en-US"/>
              </w:rPr>
            </w:pPr>
          </w:p>
          <w:p w14:paraId="373D32AF" w14:textId="77777777" w:rsidR="00456BA4" w:rsidRPr="001B0303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u w:val="single"/>
                <w:lang w:val="en-US"/>
              </w:rPr>
            </w:pPr>
            <w:r w:rsidRPr="001B0303">
              <w:rPr>
                <w:rFonts w:cs="Arial"/>
                <w:b/>
                <w:u w:val="single"/>
                <w:lang w:val="en-US"/>
              </w:rPr>
              <w:t>Emotional Demands</w:t>
            </w:r>
          </w:p>
          <w:p w14:paraId="41CE2A75" w14:textId="77777777" w:rsidR="00456BA4" w:rsidRPr="001B0303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1B0303">
              <w:rPr>
                <w:rFonts w:cs="Arial"/>
                <w:lang w:val="en-US"/>
              </w:rPr>
              <w:t>Limited</w:t>
            </w:r>
          </w:p>
        </w:tc>
      </w:tr>
    </w:tbl>
    <w:p w14:paraId="2C9960C4" w14:textId="77777777" w:rsidR="00456BA4" w:rsidRPr="001B0303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56BA4" w:rsidRPr="001B0303" w14:paraId="19B53FE2" w14:textId="77777777" w:rsidTr="045B0C0D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1321FB60" w14:textId="77777777" w:rsidR="00456BA4" w:rsidRPr="001B0303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1B0303">
              <w:rPr>
                <w:rStyle w:val="HEADINGINLOWERCASE-11PTBOLD"/>
                <w:rFonts w:asciiTheme="minorHAnsi" w:hAnsiTheme="minorHAnsi" w:cstheme="minorHAnsi"/>
                <w:color w:val="auto"/>
              </w:rPr>
              <w:t>Planning Requirements</w:t>
            </w:r>
          </w:p>
        </w:tc>
      </w:tr>
      <w:tr w:rsidR="00456BA4" w:rsidRPr="001B0303" w14:paraId="6551078E" w14:textId="77777777" w:rsidTr="045B0C0D">
        <w:trPr>
          <w:trHeight w:val="567"/>
        </w:trPr>
        <w:tc>
          <w:tcPr>
            <w:tcW w:w="10456" w:type="dxa"/>
          </w:tcPr>
          <w:p w14:paraId="596088CF" w14:textId="77777777" w:rsidR="00456BA4" w:rsidRPr="001B0303" w:rsidRDefault="00456BA4" w:rsidP="00CA0D28">
            <w:p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Arial"/>
              </w:rPr>
            </w:pPr>
            <w:r w:rsidRPr="001B0303">
              <w:rPr>
                <w:rFonts w:cs="Arial"/>
              </w:rPr>
              <w:t xml:space="preserve">Day to day planning of work tasks including some working to deadlines. </w:t>
            </w:r>
          </w:p>
          <w:p w14:paraId="676D4084" w14:textId="4963A1B0" w:rsidR="00456BA4" w:rsidRPr="001B0303" w:rsidRDefault="13A209B0" w:rsidP="045B0C0D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45B0C0D">
              <w:rPr>
                <w:rFonts w:cs="Arial"/>
              </w:rPr>
              <w:t>Reactive</w:t>
            </w:r>
            <w:r w:rsidR="00456BA4" w:rsidRPr="045B0C0D">
              <w:rPr>
                <w:rFonts w:cs="Arial"/>
              </w:rPr>
              <w:t xml:space="preserve"> but some elements of business are scheduled.</w:t>
            </w:r>
          </w:p>
        </w:tc>
      </w:tr>
    </w:tbl>
    <w:p w14:paraId="709BB93C" w14:textId="77777777" w:rsidR="00456BA4" w:rsidRPr="001B0303" w:rsidRDefault="00456BA4" w:rsidP="00456BA4">
      <w:pPr>
        <w:spacing w:after="0" w:line="240" w:lineRule="auto"/>
        <w:rPr>
          <w:rFonts w:cstheme="minorHAnsi"/>
        </w:rPr>
      </w:pPr>
    </w:p>
    <w:tbl>
      <w:tblPr>
        <w:tblW w:w="10456" w:type="dxa"/>
        <w:tblInd w:w="-72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56BA4" w:rsidRPr="001B0303" w14:paraId="1DB722D6" w14:textId="77777777" w:rsidTr="045B0C0D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211E2D28" w14:textId="77777777" w:rsidR="00456BA4" w:rsidRPr="001B0303" w:rsidRDefault="00456BA4" w:rsidP="00CA0D28">
            <w:pPr>
              <w:pStyle w:val="BODYTEXTSTYLE"/>
              <w:spacing w:after="0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1B0303">
              <w:rPr>
                <w:rStyle w:val="HEADINGINLOWERCASE-11PTBOLD"/>
                <w:rFonts w:asciiTheme="minorHAnsi" w:hAnsiTheme="minorHAnsi" w:cstheme="minorHAnsi"/>
                <w:color w:val="auto"/>
              </w:rPr>
              <w:t>Key Facts and Figures</w:t>
            </w:r>
          </w:p>
        </w:tc>
      </w:tr>
      <w:tr w:rsidR="00456BA4" w:rsidRPr="001B0303" w14:paraId="09A234AE" w14:textId="77777777" w:rsidTr="045B0C0D">
        <w:trPr>
          <w:trHeight w:val="250"/>
        </w:trPr>
        <w:tc>
          <w:tcPr>
            <w:tcW w:w="10456" w:type="dxa"/>
          </w:tcPr>
          <w:p w14:paraId="15C03447" w14:textId="5CA989D2" w:rsidR="00456BA4" w:rsidRPr="001B0303" w:rsidRDefault="00456BA4" w:rsidP="045B0C0D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45B0C0D">
              <w:rPr>
                <w:rFonts w:cs="Arial"/>
                <w:lang w:val="en-US"/>
              </w:rPr>
              <w:t xml:space="preserve">The service receives approx. 5000+ request or complaints related to waste and street cleansing, </w:t>
            </w:r>
            <w:r w:rsidR="11F8A5E5" w:rsidRPr="045B0C0D">
              <w:rPr>
                <w:rFonts w:cs="Arial"/>
                <w:lang w:val="en-US"/>
              </w:rPr>
              <w:t>an</w:t>
            </w:r>
            <w:r w:rsidRPr="045B0C0D">
              <w:rPr>
                <w:rFonts w:cs="Arial"/>
                <w:lang w:val="en-US"/>
              </w:rPr>
              <w:t xml:space="preserve"> anticipated weekly </w:t>
            </w:r>
            <w:r w:rsidR="0FAF290A" w:rsidRPr="045B0C0D">
              <w:rPr>
                <w:rFonts w:cs="Arial"/>
                <w:lang w:val="en-US"/>
              </w:rPr>
              <w:t>workload</w:t>
            </w:r>
            <w:r w:rsidRPr="045B0C0D">
              <w:rPr>
                <w:rFonts w:cs="Arial"/>
                <w:lang w:val="en-US"/>
              </w:rPr>
              <w:t xml:space="preserve"> of 20-30 enquiries to resolve either directly</w:t>
            </w:r>
            <w:r w:rsidR="5CB2468F" w:rsidRPr="045B0C0D">
              <w:rPr>
                <w:rFonts w:cs="Arial"/>
                <w:lang w:val="en-US"/>
              </w:rPr>
              <w:t xml:space="preserve"> or with wider street scene team.</w:t>
            </w:r>
          </w:p>
        </w:tc>
      </w:tr>
    </w:tbl>
    <w:p w14:paraId="2ECBA31F" w14:textId="77777777" w:rsidR="00456BA4" w:rsidRPr="001B0303" w:rsidRDefault="00456BA4" w:rsidP="00456BA4">
      <w:pPr>
        <w:spacing w:after="0" w:line="240" w:lineRule="auto"/>
        <w:rPr>
          <w:rFonts w:cstheme="minorHAnsi"/>
        </w:rPr>
      </w:pPr>
    </w:p>
    <w:p w14:paraId="1088413C" w14:textId="77777777" w:rsidR="00605FC9" w:rsidRDefault="00605FC9"/>
    <w:sectPr w:rsidR="00605FC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CD4C0" w14:textId="77777777" w:rsidR="00B1250A" w:rsidRDefault="00B1250A" w:rsidP="00E947B0">
      <w:pPr>
        <w:spacing w:after="0" w:line="240" w:lineRule="auto"/>
      </w:pPr>
      <w:r>
        <w:separator/>
      </w:r>
    </w:p>
  </w:endnote>
  <w:endnote w:type="continuationSeparator" w:id="0">
    <w:p w14:paraId="5C4D4522" w14:textId="77777777" w:rsidR="00B1250A" w:rsidRDefault="00B1250A" w:rsidP="00E9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F4C0C" w14:textId="77777777" w:rsidR="00B1250A" w:rsidRDefault="00B1250A" w:rsidP="00E947B0">
      <w:pPr>
        <w:spacing w:after="0" w:line="240" w:lineRule="auto"/>
      </w:pPr>
      <w:r>
        <w:separator/>
      </w:r>
    </w:p>
  </w:footnote>
  <w:footnote w:type="continuationSeparator" w:id="0">
    <w:p w14:paraId="4A3CF3B5" w14:textId="77777777" w:rsidR="00B1250A" w:rsidRDefault="00B1250A" w:rsidP="00E94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1DFF" w14:textId="2E4F3EFF" w:rsidR="00E947B0" w:rsidRDefault="00E947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E52BBE" wp14:editId="4DB3FA17">
          <wp:simplePos x="0" y="0"/>
          <wp:positionH relativeFrom="column">
            <wp:posOffset>3343275</wp:posOffset>
          </wp:positionH>
          <wp:positionV relativeFrom="paragraph">
            <wp:posOffset>-268605</wp:posOffset>
          </wp:positionV>
          <wp:extent cx="2838450" cy="566420"/>
          <wp:effectExtent l="0" t="0" r="0" b="5080"/>
          <wp:wrapTight wrapText="bothSides">
            <wp:wrapPolygon edited="0">
              <wp:start x="0" y="0"/>
              <wp:lineTo x="0" y="21067"/>
              <wp:lineTo x="21455" y="21067"/>
              <wp:lineTo x="2145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45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73EAB0B" wp14:editId="10BB3B4C">
          <wp:simplePos x="0" y="0"/>
          <wp:positionH relativeFrom="column">
            <wp:posOffset>-514350</wp:posOffset>
          </wp:positionH>
          <wp:positionV relativeFrom="paragraph">
            <wp:posOffset>-382905</wp:posOffset>
          </wp:positionV>
          <wp:extent cx="2000250" cy="701675"/>
          <wp:effectExtent l="0" t="0" r="0" b="3175"/>
          <wp:wrapTight wrapText="bothSides">
            <wp:wrapPolygon edited="0">
              <wp:start x="0" y="0"/>
              <wp:lineTo x="0" y="21111"/>
              <wp:lineTo x="21394" y="21111"/>
              <wp:lineTo x="2139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E7270"/>
    <w:multiLevelType w:val="hybridMultilevel"/>
    <w:tmpl w:val="85F22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03846"/>
    <w:multiLevelType w:val="hybridMultilevel"/>
    <w:tmpl w:val="44527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24AD6"/>
    <w:multiLevelType w:val="hybridMultilevel"/>
    <w:tmpl w:val="8FECE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176BA8"/>
    <w:multiLevelType w:val="hybridMultilevel"/>
    <w:tmpl w:val="BD143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442386">
    <w:abstractNumId w:val="3"/>
  </w:num>
  <w:num w:numId="2" w16cid:durableId="1618486733">
    <w:abstractNumId w:val="0"/>
  </w:num>
  <w:num w:numId="3" w16cid:durableId="891500111">
    <w:abstractNumId w:val="1"/>
  </w:num>
  <w:num w:numId="4" w16cid:durableId="496191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C9"/>
    <w:rsid w:val="000449D9"/>
    <w:rsid w:val="001173D7"/>
    <w:rsid w:val="002565D2"/>
    <w:rsid w:val="0028783B"/>
    <w:rsid w:val="00390A38"/>
    <w:rsid w:val="003F0866"/>
    <w:rsid w:val="00456BA4"/>
    <w:rsid w:val="0047484D"/>
    <w:rsid w:val="004A0793"/>
    <w:rsid w:val="004B665D"/>
    <w:rsid w:val="004D0D4E"/>
    <w:rsid w:val="00605FC9"/>
    <w:rsid w:val="00607D3F"/>
    <w:rsid w:val="006A624C"/>
    <w:rsid w:val="007E0EDE"/>
    <w:rsid w:val="00827298"/>
    <w:rsid w:val="008676E2"/>
    <w:rsid w:val="00A05AEB"/>
    <w:rsid w:val="00AF2851"/>
    <w:rsid w:val="00B1250A"/>
    <w:rsid w:val="00B928E6"/>
    <w:rsid w:val="00B969DB"/>
    <w:rsid w:val="00C16BE1"/>
    <w:rsid w:val="00E6429F"/>
    <w:rsid w:val="00E947B0"/>
    <w:rsid w:val="00EA60C7"/>
    <w:rsid w:val="00F03870"/>
    <w:rsid w:val="00F46C15"/>
    <w:rsid w:val="00FE00FF"/>
    <w:rsid w:val="03423839"/>
    <w:rsid w:val="045B0C0D"/>
    <w:rsid w:val="07073CFE"/>
    <w:rsid w:val="092E7D30"/>
    <w:rsid w:val="0EB1A3A2"/>
    <w:rsid w:val="0FAF290A"/>
    <w:rsid w:val="11F8A5E5"/>
    <w:rsid w:val="13A209B0"/>
    <w:rsid w:val="1521F722"/>
    <w:rsid w:val="17C680EA"/>
    <w:rsid w:val="25629432"/>
    <w:rsid w:val="2C32BAFF"/>
    <w:rsid w:val="30BCF268"/>
    <w:rsid w:val="31F283A4"/>
    <w:rsid w:val="33860029"/>
    <w:rsid w:val="34A5A2EC"/>
    <w:rsid w:val="34B42AA0"/>
    <w:rsid w:val="3EBAEEC5"/>
    <w:rsid w:val="43418659"/>
    <w:rsid w:val="4CDFFF6B"/>
    <w:rsid w:val="56B65F5A"/>
    <w:rsid w:val="58E75227"/>
    <w:rsid w:val="58E7E4CA"/>
    <w:rsid w:val="5B2AAC96"/>
    <w:rsid w:val="5C52D1EF"/>
    <w:rsid w:val="5CB2468F"/>
    <w:rsid w:val="621C0778"/>
    <w:rsid w:val="63641238"/>
    <w:rsid w:val="63C4149A"/>
    <w:rsid w:val="668FFFE0"/>
    <w:rsid w:val="6776BC2D"/>
    <w:rsid w:val="6D9A44D6"/>
    <w:rsid w:val="7178567D"/>
    <w:rsid w:val="71D93A85"/>
    <w:rsid w:val="72A12A5B"/>
    <w:rsid w:val="72B6886E"/>
    <w:rsid w:val="7709D7F6"/>
    <w:rsid w:val="7836CEFF"/>
    <w:rsid w:val="78659E07"/>
    <w:rsid w:val="7BF6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D509D"/>
  <w15:chartTrackingRefBased/>
  <w15:docId w15:val="{0A1092E6-B7B7-4D07-8C15-991A17C7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STYLE">
    <w:name w:val="BODY TEXT STYLE"/>
    <w:basedOn w:val="Normal"/>
    <w:rsid w:val="00456BA4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Calibri" w:eastAsia="Calibri" w:hAnsi="Calibri" w:cs="Calibri"/>
      <w:color w:val="8A0066"/>
    </w:rPr>
  </w:style>
  <w:style w:type="character" w:customStyle="1" w:styleId="HEADINGINLOWERCASE-11PTBOLD">
    <w:name w:val="HEADING IN LOWER CASE - 11PT BOLD"/>
    <w:qFormat/>
    <w:rsid w:val="00456BA4"/>
    <w:rPr>
      <w:rFonts w:ascii="Calibri" w:hAnsi="Calibri" w:cs="Calibri"/>
      <w:b/>
      <w:bCs/>
      <w:color w:val="8A0066"/>
      <w:sz w:val="22"/>
      <w:szCs w:val="22"/>
    </w:rPr>
  </w:style>
  <w:style w:type="paragraph" w:styleId="ListParagraph">
    <w:name w:val="List Paragraph"/>
    <w:basedOn w:val="Normal"/>
    <w:uiPriority w:val="34"/>
    <w:qFormat/>
    <w:rsid w:val="00456BA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456B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947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7B0"/>
  </w:style>
  <w:style w:type="paragraph" w:styleId="Footer">
    <w:name w:val="footer"/>
    <w:basedOn w:val="Normal"/>
    <w:link w:val="FooterChar"/>
    <w:uiPriority w:val="99"/>
    <w:unhideWhenUsed/>
    <w:rsid w:val="00E947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054DE122FD241BB4F8692A8C5BC14" ma:contentTypeVersion="16" ma:contentTypeDescription="Create a new document." ma:contentTypeScope="" ma:versionID="c1490e9b5f3cfff85f9c6d469e1569dd">
  <xsd:schema xmlns:xsd="http://www.w3.org/2001/XMLSchema" xmlns:xs="http://www.w3.org/2001/XMLSchema" xmlns:p="http://schemas.microsoft.com/office/2006/metadata/properties" xmlns:ns3="a5c26978-abe2-4b0d-8e30-7897fbd762ac" xmlns:ns4="08d17ef6-4233-4bc9-94a2-2fb3f21b2741" targetNamespace="http://schemas.microsoft.com/office/2006/metadata/properties" ma:root="true" ma:fieldsID="d6781c968a67cf7f32d37c84d1e2ae18" ns3:_="" ns4:_="">
    <xsd:import namespace="a5c26978-abe2-4b0d-8e30-7897fbd762ac"/>
    <xsd:import namespace="08d17ef6-4233-4bc9-94a2-2fb3f21b27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26978-abe2-4b0d-8e30-7897fbd76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17ef6-4233-4bc9-94a2-2fb3f21b27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c26978-abe2-4b0d-8e30-7897fbd762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E59CCB-58A5-4D41-B717-D2051B87D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26978-abe2-4b0d-8e30-7897fbd762ac"/>
    <ds:schemaRef ds:uri="08d17ef6-4233-4bc9-94a2-2fb3f21b2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9770CD-D2E4-4F35-B549-DC38608E0715}">
  <ds:schemaRefs>
    <ds:schemaRef ds:uri="http://schemas.microsoft.com/office/2006/metadata/properties"/>
    <ds:schemaRef ds:uri="http://schemas.microsoft.com/office/infopath/2007/PartnerControls"/>
    <ds:schemaRef ds:uri="a5c26978-abe2-4b0d-8e30-7897fbd762ac"/>
  </ds:schemaRefs>
</ds:datastoreItem>
</file>

<file path=customXml/itemProps3.xml><?xml version="1.0" encoding="utf-8"?>
<ds:datastoreItem xmlns:ds="http://schemas.openxmlformats.org/officeDocument/2006/customXml" ds:itemID="{D49A1966-EC22-4AB8-AF08-D53FEAC6A6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1127</Words>
  <Characters>6424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Blackpool Council</Company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 Evans</dc:creator>
  <cp:keywords/>
  <dc:description/>
  <cp:lastModifiedBy>Alicia Pollard</cp:lastModifiedBy>
  <cp:revision>2</cp:revision>
  <cp:lastPrinted>2022-12-20T13:45:00Z</cp:lastPrinted>
  <dcterms:created xsi:type="dcterms:W3CDTF">2026-10-16T14:52:00Z</dcterms:created>
  <dcterms:modified xsi:type="dcterms:W3CDTF">2026-10-16T14:52:00Z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0x010100DF5054DE122FD241BB4F8692A8C5BC14</vt:lpwstr>
  </property>
</Properties>
</file>