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DC94" w14:textId="77777777" w:rsidR="00C102FB" w:rsidRDefault="00C102FB" w:rsidP="006F71DC">
      <w:pPr>
        <w:pStyle w:val="BasicParagraph"/>
        <w:spacing w:after="0" w:line="240" w:lineRule="auto"/>
        <w:jc w:val="both"/>
        <w:outlineLvl w:val="0"/>
        <w:rPr>
          <w:rStyle w:val="BODYTEXT-11PTCALIBRI"/>
          <w:b/>
          <w:color w:val="auto"/>
        </w:rPr>
      </w:pPr>
    </w:p>
    <w:p w14:paraId="426BD3DC" w14:textId="77777777" w:rsidR="00C102FB" w:rsidRPr="00581A78" w:rsidRDefault="00C102FB" w:rsidP="006F71DC">
      <w:pPr>
        <w:pStyle w:val="BasicParagraph"/>
        <w:spacing w:after="0" w:line="240" w:lineRule="auto"/>
        <w:jc w:val="both"/>
        <w:outlineLvl w:val="0"/>
        <w:rPr>
          <w:rStyle w:val="BODYTEXT-11PTCALIBRI"/>
          <w:b/>
          <w:color w:val="auto"/>
        </w:rPr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392"/>
        <w:gridCol w:w="9064"/>
      </w:tblGrid>
      <w:tr w:rsidR="00122BB3" w:rsidRPr="00DD2F48" w14:paraId="5413254D" w14:textId="77777777" w:rsidTr="00BB6E0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DAB6EF2" w14:textId="6BEC7159" w:rsidR="00122BB3" w:rsidRPr="00DD2F48" w:rsidRDefault="00122BB3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 xml:space="preserve">Post </w:t>
            </w:r>
            <w:r w:rsidR="00DD2F48" w:rsidRPr="00DD2F48">
              <w:rPr>
                <w:rStyle w:val="HEADINGINLOWERCASE-11PTBOLD"/>
                <w:color w:val="auto"/>
              </w:rPr>
              <w:t>No.:</w:t>
            </w:r>
          </w:p>
        </w:tc>
        <w:tc>
          <w:tcPr>
            <w:tcW w:w="9064" w:type="dxa"/>
            <w:vAlign w:val="center"/>
          </w:tcPr>
          <w:p w14:paraId="74CC1373" w14:textId="06037A65" w:rsidR="00122BB3" w:rsidRPr="00DD2F48" w:rsidRDefault="00EE2C4A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POST00000319</w:t>
            </w:r>
          </w:p>
        </w:tc>
      </w:tr>
      <w:tr w:rsidR="00122BB3" w:rsidRPr="00DD2F48" w14:paraId="498C8CB8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D8AE4FE" w14:textId="77777777" w:rsidR="00122BB3" w:rsidRPr="00DD2F48" w:rsidRDefault="00122BB3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Post Title:</w:t>
            </w:r>
          </w:p>
        </w:tc>
        <w:tc>
          <w:tcPr>
            <w:tcW w:w="9064" w:type="dxa"/>
            <w:vAlign w:val="center"/>
          </w:tcPr>
          <w:p w14:paraId="547FE54D" w14:textId="19C5D71B" w:rsidR="00122BB3" w:rsidRPr="00DD2F48" w:rsidRDefault="00E43708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strike/>
                <w:color w:val="auto"/>
              </w:rPr>
            </w:pPr>
            <w:r w:rsidRPr="00DD2F48">
              <w:rPr>
                <w:rStyle w:val="HEADINGINLOWERCASE-11PTBOLD"/>
                <w:b w:val="0"/>
                <w:bCs w:val="0"/>
                <w:color w:val="auto"/>
              </w:rPr>
              <w:t>Children’s Provision Lead</w:t>
            </w:r>
          </w:p>
        </w:tc>
      </w:tr>
      <w:tr w:rsidR="006D3606" w:rsidRPr="00DD2F48" w14:paraId="1D6CCDC4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2FFF4F34" w14:textId="77777777" w:rsidR="006D3606" w:rsidRPr="00DD2F48" w:rsidRDefault="00124C22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D</w:t>
            </w:r>
            <w:r w:rsidR="00D4432C" w:rsidRPr="00DD2F48">
              <w:rPr>
                <w:rStyle w:val="HEADINGINLOWERCASE-11PTBOLD"/>
                <w:color w:val="auto"/>
              </w:rPr>
              <w:t>irectorate</w:t>
            </w:r>
            <w:r w:rsidRPr="00DD2F4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708E47FE" w14:textId="677EBDEF" w:rsidR="006D3606" w:rsidRPr="00DD2F48" w:rsidRDefault="008B18F9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Chief Executive</w:t>
            </w:r>
            <w:r w:rsidR="00937BCE" w:rsidRPr="00DD2F48">
              <w:rPr>
                <w:rStyle w:val="HEADINGINLOWERCASE-11PTBOLD"/>
                <w:b w:val="0"/>
                <w:color w:val="auto"/>
              </w:rPr>
              <w:t>’</w:t>
            </w:r>
            <w:r w:rsidRPr="00DD2F48">
              <w:rPr>
                <w:rStyle w:val="HEADINGINLOWERCASE-11PTBOLD"/>
                <w:b w:val="0"/>
                <w:color w:val="auto"/>
              </w:rPr>
              <w:t>s</w:t>
            </w:r>
          </w:p>
        </w:tc>
      </w:tr>
      <w:tr w:rsidR="00124C22" w:rsidRPr="00DD2F48" w14:paraId="36C58007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21EA0A8" w14:textId="77777777" w:rsidR="00124C22" w:rsidRPr="00DD2F48" w:rsidRDefault="00124C22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Division:</w:t>
            </w:r>
          </w:p>
        </w:tc>
        <w:tc>
          <w:tcPr>
            <w:tcW w:w="9064" w:type="dxa"/>
            <w:vAlign w:val="center"/>
          </w:tcPr>
          <w:p w14:paraId="1C063FAD" w14:textId="77777777" w:rsidR="00124C22" w:rsidRPr="00DD2F48" w:rsidRDefault="008B18F9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 xml:space="preserve">Corporate Development and </w:t>
            </w:r>
            <w:r w:rsidR="00397B92" w:rsidRPr="00DD2F48">
              <w:rPr>
                <w:rStyle w:val="HEADINGINLOWERCASE-11PTBOLD"/>
                <w:b w:val="0"/>
                <w:color w:val="auto"/>
              </w:rPr>
              <w:t>Commissioning</w:t>
            </w:r>
          </w:p>
        </w:tc>
      </w:tr>
      <w:tr w:rsidR="006D3606" w:rsidRPr="00DD2F48" w14:paraId="46ECDB4D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51CD5E84" w14:textId="77777777" w:rsidR="006D3606" w:rsidRPr="00DD2F48" w:rsidRDefault="00124C22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Section</w:t>
            </w:r>
            <w:r w:rsidR="006D3606" w:rsidRPr="00DD2F4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4EAFBCDA" w14:textId="77777777" w:rsidR="006D3606" w:rsidRPr="00DD2F48" w:rsidRDefault="00397B92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Commissioning</w:t>
            </w:r>
          </w:p>
        </w:tc>
      </w:tr>
      <w:tr w:rsidR="006D3606" w:rsidRPr="00DD2F48" w14:paraId="365E448E" w14:textId="77777777" w:rsidTr="00FB5D86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7A5E63A" w14:textId="77777777" w:rsidR="006D3606" w:rsidRPr="00DD2F48" w:rsidRDefault="006D3606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Reports To:</w:t>
            </w:r>
          </w:p>
        </w:tc>
        <w:tc>
          <w:tcPr>
            <w:tcW w:w="9064" w:type="dxa"/>
            <w:vAlign w:val="center"/>
          </w:tcPr>
          <w:p w14:paraId="027DFCF7" w14:textId="20C5C78E" w:rsidR="006D3606" w:rsidRPr="00DD2F48" w:rsidRDefault="00EE2C4A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strike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Lead Commissioner - Adult and Children Services</w:t>
            </w:r>
          </w:p>
        </w:tc>
      </w:tr>
      <w:tr w:rsidR="007003DC" w:rsidRPr="00DD2F48" w14:paraId="1F33A10C" w14:textId="77777777" w:rsidTr="006F6B1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5978D799" w14:textId="77777777" w:rsidR="007003DC" w:rsidRPr="00DD2F48" w:rsidRDefault="007003DC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Location:</w:t>
            </w:r>
          </w:p>
        </w:tc>
        <w:tc>
          <w:tcPr>
            <w:tcW w:w="9064" w:type="dxa"/>
            <w:vAlign w:val="center"/>
          </w:tcPr>
          <w:p w14:paraId="0BF3FB87" w14:textId="4C9465A0" w:rsidR="00397B92" w:rsidRPr="00DD2F48" w:rsidRDefault="00937BCE" w:rsidP="006F71DC">
            <w:pPr>
              <w:spacing w:before="100" w:beforeAutospacing="1" w:after="100" w:afterAutospacing="1"/>
              <w:jc w:val="both"/>
            </w:pPr>
            <w:r w:rsidRPr="00DD2F48">
              <w:t xml:space="preserve">No 1 </w:t>
            </w:r>
            <w:r w:rsidR="00AC7404" w:rsidRPr="00DD2F48">
              <w:t xml:space="preserve">Bickerstaff </w:t>
            </w:r>
            <w:r w:rsidRPr="00DD2F48">
              <w:t>Square</w:t>
            </w:r>
          </w:p>
          <w:p w14:paraId="2A050F95" w14:textId="77777777" w:rsidR="007003DC" w:rsidRPr="00DD2F48" w:rsidRDefault="007003DC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color w:val="auto"/>
              </w:rPr>
            </w:pPr>
          </w:p>
        </w:tc>
      </w:tr>
      <w:tr w:rsidR="00A84343" w:rsidRPr="00DD2F48" w14:paraId="17A570A6" w14:textId="77777777" w:rsidTr="00307589">
        <w:trPr>
          <w:cantSplit/>
          <w:trHeight w:hRule="exact" w:val="364"/>
        </w:trPr>
        <w:tc>
          <w:tcPr>
            <w:tcW w:w="1392" w:type="dxa"/>
            <w:shd w:val="clear" w:color="auto" w:fill="DEE3EC"/>
            <w:vAlign w:val="center"/>
          </w:tcPr>
          <w:p w14:paraId="1AB5FBA4" w14:textId="77777777" w:rsidR="00A84343" w:rsidRPr="00DD2F48" w:rsidRDefault="00A84343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DBS Status:</w:t>
            </w:r>
          </w:p>
        </w:tc>
        <w:tc>
          <w:tcPr>
            <w:tcW w:w="9064" w:type="dxa"/>
            <w:vAlign w:val="center"/>
          </w:tcPr>
          <w:p w14:paraId="5283717C" w14:textId="77777777" w:rsidR="00A84343" w:rsidRPr="00DD2F48" w:rsidRDefault="00A84343" w:rsidP="006F71DC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</w:rPr>
            </w:pPr>
            <w:r w:rsidRPr="00DD2F48">
              <w:t>Standard Check</w:t>
            </w:r>
          </w:p>
        </w:tc>
      </w:tr>
      <w:tr w:rsidR="00A84343" w:rsidRPr="00DD2F48" w14:paraId="6694009E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40DF5889" w14:textId="77777777" w:rsidR="00A84343" w:rsidRPr="00DD2F48" w:rsidRDefault="00A84343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Grade:</w:t>
            </w:r>
          </w:p>
        </w:tc>
        <w:tc>
          <w:tcPr>
            <w:tcW w:w="9064" w:type="dxa"/>
            <w:vAlign w:val="center"/>
          </w:tcPr>
          <w:p w14:paraId="53545D81" w14:textId="71CD92CB" w:rsidR="00A84343" w:rsidRPr="00DD2F48" w:rsidRDefault="00105B76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Grade </w:t>
            </w:r>
            <w:r w:rsidR="00E841DB" w:rsidRPr="00DD2F48">
              <w:rPr>
                <w:rStyle w:val="HEADINGINLOWERCASE-11PTBOLD"/>
                <w:b w:val="0"/>
                <w:color w:val="auto"/>
              </w:rPr>
              <w:t>H2</w:t>
            </w:r>
          </w:p>
        </w:tc>
      </w:tr>
    </w:tbl>
    <w:p w14:paraId="56E896AC" w14:textId="77777777" w:rsidR="006D3606" w:rsidRPr="00DD2F48" w:rsidRDefault="006D3606" w:rsidP="006F71DC">
      <w:pPr>
        <w:spacing w:after="0" w:line="240" w:lineRule="auto"/>
        <w:jc w:val="both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BB3317" w:rsidRPr="00DD2F48" w14:paraId="126AFA40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33E92631" w14:textId="77777777" w:rsidR="00BB3317" w:rsidRPr="00DD2F48" w:rsidRDefault="004D586E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Role Purpose</w:t>
            </w:r>
          </w:p>
        </w:tc>
      </w:tr>
      <w:tr w:rsidR="00BB3317" w:rsidRPr="00DD2F48" w14:paraId="36219083" w14:textId="77777777" w:rsidTr="008E0872">
        <w:trPr>
          <w:trHeight w:val="562"/>
        </w:trPr>
        <w:tc>
          <w:tcPr>
            <w:tcW w:w="10456" w:type="dxa"/>
          </w:tcPr>
          <w:p w14:paraId="27B1FF07" w14:textId="63145167" w:rsidR="00EE2C4A" w:rsidRPr="00DD2F48" w:rsidRDefault="008B18F9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 xml:space="preserve">To </w:t>
            </w:r>
            <w:r w:rsidR="00BA7ADE" w:rsidRPr="00DD2F48">
              <w:rPr>
                <w:rStyle w:val="HEADINGINLOWERCASE-11PTBOLD"/>
                <w:b w:val="0"/>
                <w:color w:val="auto"/>
              </w:rPr>
              <w:t xml:space="preserve">lead </w:t>
            </w:r>
            <w:r w:rsidRPr="00DD2F48">
              <w:rPr>
                <w:rStyle w:val="HEADINGINLOWERCASE-11PTBOLD"/>
                <w:b w:val="0"/>
                <w:color w:val="auto"/>
              </w:rPr>
              <w:t xml:space="preserve">the provision </w:t>
            </w:r>
            <w:r w:rsidR="002F5B52" w:rsidRPr="00DD2F48">
              <w:rPr>
                <w:rStyle w:val="HEADINGINLOWERCASE-11PTBOLD"/>
                <w:b w:val="0"/>
                <w:color w:val="auto"/>
              </w:rPr>
              <w:t>of home</w:t>
            </w:r>
            <w:r w:rsidR="00E82C98" w:rsidRPr="00DD2F48">
              <w:rPr>
                <w:rStyle w:val="HEADINGINLOWERCASE-11PTBOLD"/>
                <w:b w:val="0"/>
                <w:color w:val="auto"/>
              </w:rPr>
              <w:t xml:space="preserve">, </w:t>
            </w:r>
            <w:r w:rsidR="001910B0" w:rsidRPr="00DD2F48">
              <w:rPr>
                <w:rStyle w:val="HEADINGINLOWERCASE-11PTBOLD"/>
                <w:b w:val="0"/>
                <w:color w:val="auto"/>
              </w:rPr>
              <w:t>edu</w:t>
            </w:r>
            <w:r w:rsidR="00E82C98" w:rsidRPr="00DD2F48">
              <w:rPr>
                <w:rStyle w:val="HEADINGINLOWERCASE-11PTBOLD"/>
                <w:b w:val="0"/>
                <w:color w:val="auto"/>
              </w:rPr>
              <w:t xml:space="preserve">cation </w:t>
            </w:r>
            <w:r w:rsidR="001910B0" w:rsidRPr="00DD2F48">
              <w:rPr>
                <w:rStyle w:val="HEADINGINLOWERCASE-11PTBOLD"/>
                <w:b w:val="0"/>
                <w:color w:val="auto"/>
              </w:rPr>
              <w:t xml:space="preserve">and support </w:t>
            </w:r>
            <w:r w:rsidRPr="00DD2F48">
              <w:rPr>
                <w:rStyle w:val="HEADINGINLOWERCASE-11PTBOLD"/>
                <w:b w:val="0"/>
                <w:color w:val="auto"/>
              </w:rPr>
              <w:t>finding service</w:t>
            </w:r>
            <w:r w:rsidR="001D3A26" w:rsidRPr="00DD2F48">
              <w:rPr>
                <w:rStyle w:val="HEADINGINLOWERCASE-11PTBOLD"/>
                <w:b w:val="0"/>
                <w:color w:val="auto"/>
              </w:rPr>
              <w:t>s</w:t>
            </w:r>
            <w:r w:rsidRPr="00DD2F48">
              <w:rPr>
                <w:rStyle w:val="HEADINGINLOWERCASE-11PTBOLD"/>
                <w:b w:val="0"/>
                <w:color w:val="auto"/>
              </w:rPr>
              <w:t xml:space="preserve"> for Children</w:t>
            </w:r>
            <w:r w:rsidR="002C042B" w:rsidRPr="00DD2F48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1D3A26" w:rsidRPr="00DD2F48">
              <w:rPr>
                <w:rStyle w:val="HEADINGINLOWERCASE-11PTBOLD"/>
                <w:b w:val="0"/>
                <w:color w:val="auto"/>
              </w:rPr>
              <w:t>Services</w:t>
            </w:r>
            <w:r w:rsidRPr="00DD2F48">
              <w:rPr>
                <w:rStyle w:val="HEADINGINLOWERCASE-11PTBOLD"/>
                <w:b w:val="0"/>
                <w:color w:val="auto"/>
              </w:rPr>
              <w:t xml:space="preserve">. </w:t>
            </w:r>
          </w:p>
          <w:p w14:paraId="4F3A20DC" w14:textId="77777777" w:rsidR="00EE2C4A" w:rsidRPr="00DD2F48" w:rsidRDefault="00EE2C4A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01F4B502" w14:textId="61C8ED7E" w:rsidR="00EE2C4A" w:rsidRPr="00DD2F48" w:rsidRDefault="00F60DAB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Liaising</w:t>
            </w:r>
            <w:r w:rsidR="00795B51" w:rsidRPr="00DD2F48">
              <w:rPr>
                <w:rStyle w:val="HEADINGINLOWERCASE-11PTBOLD"/>
                <w:b w:val="0"/>
                <w:color w:val="auto"/>
              </w:rPr>
              <w:t xml:space="preserve"> with colleagues across finance, commissioning and </w:t>
            </w:r>
            <w:r w:rsidR="00EE2C4A" w:rsidRPr="00DD2F48">
              <w:rPr>
                <w:rStyle w:val="HEADINGINLOWERCASE-11PTBOLD"/>
                <w:b w:val="0"/>
                <w:color w:val="auto"/>
              </w:rPr>
              <w:t>C</w:t>
            </w:r>
            <w:r w:rsidR="00795B51" w:rsidRPr="00DD2F48">
              <w:rPr>
                <w:rStyle w:val="HEADINGINLOWERCASE-11PTBOLD"/>
                <w:b w:val="0"/>
                <w:color w:val="auto"/>
              </w:rPr>
              <w:t>hildren</w:t>
            </w:r>
            <w:r w:rsidR="002C042B" w:rsidRPr="00DD2F48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EE2C4A" w:rsidRPr="00DD2F48">
              <w:rPr>
                <w:rStyle w:val="HEADINGINLOWERCASE-11PTBOLD"/>
                <w:b w:val="0"/>
                <w:color w:val="auto"/>
              </w:rPr>
              <w:t>S</w:t>
            </w:r>
            <w:r w:rsidR="001D3A26" w:rsidRPr="00DD2F48">
              <w:rPr>
                <w:rStyle w:val="HEADINGINLOWERCASE-11PTBOLD"/>
                <w:b w:val="0"/>
                <w:color w:val="auto"/>
              </w:rPr>
              <w:t xml:space="preserve">ervices </w:t>
            </w:r>
            <w:r w:rsidR="008B18F9" w:rsidRPr="00DD2F48">
              <w:rPr>
                <w:rStyle w:val="HEADINGINLOWERCASE-11PTBOLD"/>
                <w:b w:val="0"/>
                <w:color w:val="auto"/>
              </w:rPr>
              <w:t>to ensure</w:t>
            </w:r>
            <w:r w:rsidR="00795B51" w:rsidRPr="00DD2F48">
              <w:rPr>
                <w:rStyle w:val="HEADINGINLOWERCASE-11PTBOLD"/>
                <w:b w:val="0"/>
                <w:color w:val="auto"/>
              </w:rPr>
              <w:t xml:space="preserve"> that all commission</w:t>
            </w:r>
            <w:r w:rsidR="008B18F9" w:rsidRPr="00DD2F48">
              <w:rPr>
                <w:rStyle w:val="HEADINGINLOWERCASE-11PTBOLD"/>
                <w:b w:val="0"/>
                <w:color w:val="auto"/>
              </w:rPr>
              <w:t>ed provision</w:t>
            </w:r>
            <w:r w:rsidR="00795B51" w:rsidRPr="00DD2F48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20327C" w:rsidRPr="00DD2F48">
              <w:rPr>
                <w:rStyle w:val="HEADINGINLOWERCASE-11PTBOLD"/>
                <w:b w:val="0"/>
                <w:color w:val="auto"/>
              </w:rPr>
              <w:t xml:space="preserve">delivers positive outcomes for </w:t>
            </w:r>
            <w:r w:rsidR="001D3A26" w:rsidRPr="00DD2F48">
              <w:rPr>
                <w:rStyle w:val="HEADINGINLOWERCASE-11PTBOLD"/>
                <w:b w:val="0"/>
                <w:color w:val="auto"/>
              </w:rPr>
              <w:t xml:space="preserve">children and young people </w:t>
            </w:r>
            <w:r w:rsidRPr="00DD2F48">
              <w:rPr>
                <w:rStyle w:val="HEADINGINLOWERCASE-11PTBOLD"/>
                <w:b w:val="0"/>
                <w:color w:val="auto"/>
              </w:rPr>
              <w:t xml:space="preserve">and </w:t>
            </w:r>
            <w:r w:rsidR="00795B51" w:rsidRPr="00DD2F48">
              <w:rPr>
                <w:rStyle w:val="HEADINGINLOWERCASE-11PTBOLD"/>
                <w:b w:val="0"/>
                <w:color w:val="auto"/>
              </w:rPr>
              <w:t>offer</w:t>
            </w:r>
            <w:r w:rsidR="008B18F9" w:rsidRPr="00DD2F48">
              <w:rPr>
                <w:rStyle w:val="HEADINGINLOWERCASE-11PTBOLD"/>
                <w:b w:val="0"/>
                <w:color w:val="auto"/>
              </w:rPr>
              <w:t>s</w:t>
            </w:r>
            <w:r w:rsidR="00795B51" w:rsidRPr="00DD2F48">
              <w:rPr>
                <w:rStyle w:val="HEADINGINLOWERCASE-11PTBOLD"/>
                <w:b w:val="0"/>
                <w:color w:val="auto"/>
              </w:rPr>
              <w:t xml:space="preserve"> value for money</w:t>
            </w:r>
            <w:r w:rsidRPr="00DD2F48">
              <w:rPr>
                <w:rStyle w:val="HEADINGINLOWERCASE-11PTBOLD"/>
                <w:b w:val="0"/>
                <w:color w:val="auto"/>
              </w:rPr>
              <w:t>.</w:t>
            </w:r>
            <w:r w:rsidR="00097BD4" w:rsidRPr="00DD2F48">
              <w:rPr>
                <w:rStyle w:val="HEADINGINLOWERCASE-11PTBOLD"/>
                <w:b w:val="0"/>
                <w:color w:val="auto"/>
              </w:rPr>
              <w:t xml:space="preserve"> </w:t>
            </w:r>
          </w:p>
          <w:p w14:paraId="17747D64" w14:textId="77777777" w:rsidR="00EE2C4A" w:rsidRPr="00DD2F48" w:rsidRDefault="00EE2C4A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2D0F1190" w14:textId="3ED6855B" w:rsidR="00A84343" w:rsidRPr="00DD2F48" w:rsidRDefault="00F60DAB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 xml:space="preserve">Taking a lead on </w:t>
            </w:r>
            <w:r w:rsidR="00A432BD" w:rsidRPr="00DD2F48">
              <w:rPr>
                <w:rStyle w:val="HEADINGINLOWERCASE-11PTBOLD"/>
                <w:b w:val="0"/>
                <w:color w:val="auto"/>
              </w:rPr>
              <w:t>identifying trends</w:t>
            </w:r>
            <w:r w:rsidR="00097BD4" w:rsidRPr="00DD2F48">
              <w:rPr>
                <w:rStyle w:val="HEADINGINLOWERCASE-11PTBOLD"/>
                <w:b w:val="0"/>
                <w:color w:val="auto"/>
              </w:rPr>
              <w:t xml:space="preserve"> and gaps </w:t>
            </w:r>
            <w:r w:rsidR="008B18F9" w:rsidRPr="00DD2F48">
              <w:rPr>
                <w:rStyle w:val="HEADINGINLOWERCASE-11PTBOLD"/>
                <w:b w:val="0"/>
                <w:color w:val="auto"/>
              </w:rPr>
              <w:t xml:space="preserve">in </w:t>
            </w:r>
            <w:r w:rsidR="00AC7404" w:rsidRPr="00DD2F48">
              <w:rPr>
                <w:rStyle w:val="HEADINGINLOWERCASE-11PTBOLD"/>
                <w:b w:val="0"/>
                <w:color w:val="auto"/>
              </w:rPr>
              <w:t xml:space="preserve">homes </w:t>
            </w:r>
            <w:r w:rsidR="001D3A26" w:rsidRPr="00DD2F48">
              <w:rPr>
                <w:rStyle w:val="HEADINGINLOWERCASE-11PTBOLD"/>
                <w:b w:val="0"/>
                <w:color w:val="auto"/>
              </w:rPr>
              <w:t xml:space="preserve">and education </w:t>
            </w:r>
            <w:r w:rsidR="00DD2F48" w:rsidRPr="00DD2F48">
              <w:rPr>
                <w:rStyle w:val="HEADINGINLOWERCASE-11PTBOLD"/>
                <w:b w:val="0"/>
                <w:color w:val="auto"/>
              </w:rPr>
              <w:t>provision, contribute</w:t>
            </w:r>
            <w:r w:rsidR="00097BD4" w:rsidRPr="00DD2F48">
              <w:rPr>
                <w:rStyle w:val="HEADINGINLOWERCASE-11PTBOLD"/>
                <w:b w:val="0"/>
                <w:color w:val="auto"/>
              </w:rPr>
              <w:t xml:space="preserve"> to strategic forecasts </w:t>
            </w:r>
            <w:r w:rsidRPr="00DD2F48">
              <w:rPr>
                <w:rStyle w:val="HEADINGINLOWERCASE-11PTBOLD"/>
                <w:b w:val="0"/>
                <w:color w:val="auto"/>
              </w:rPr>
              <w:t>and working with</w:t>
            </w:r>
            <w:r w:rsidR="001D3A26" w:rsidRPr="00DD2F48">
              <w:rPr>
                <w:rStyle w:val="HEADINGINLOWERCASE-11PTBOLD"/>
                <w:b w:val="0"/>
                <w:color w:val="auto"/>
              </w:rPr>
              <w:t xml:space="preserve"> Commissioning and </w:t>
            </w:r>
            <w:r w:rsidRPr="00DD2F48">
              <w:rPr>
                <w:rStyle w:val="HEADINGINLOWERCASE-11PTBOLD"/>
                <w:b w:val="0"/>
                <w:color w:val="auto"/>
              </w:rPr>
              <w:t>Market Review</w:t>
            </w:r>
            <w:r w:rsidR="001D3A26" w:rsidRPr="00DD2F48">
              <w:rPr>
                <w:rStyle w:val="HEADINGINLOWERCASE-11PTBOLD"/>
                <w:b w:val="0"/>
                <w:color w:val="auto"/>
              </w:rPr>
              <w:t xml:space="preserve"> colleagues</w:t>
            </w:r>
            <w:r w:rsidRPr="00DD2F48">
              <w:rPr>
                <w:rStyle w:val="HEADINGINLOWERCASE-11PTBOLD"/>
                <w:b w:val="0"/>
                <w:color w:val="auto"/>
              </w:rPr>
              <w:t xml:space="preserve"> to </w:t>
            </w:r>
            <w:r w:rsidR="00A432BD" w:rsidRPr="00DD2F48">
              <w:rPr>
                <w:rStyle w:val="HEADINGINLOWERCASE-11PTBOLD"/>
                <w:b w:val="0"/>
                <w:color w:val="auto"/>
              </w:rPr>
              <w:t>plan future</w:t>
            </w:r>
            <w:r w:rsidR="00097BD4" w:rsidRPr="00DD2F48">
              <w:rPr>
                <w:rStyle w:val="HEADINGINLOWERCASE-11PTBOLD"/>
                <w:b w:val="0"/>
                <w:color w:val="auto"/>
              </w:rPr>
              <w:t xml:space="preserve"> requirements.</w:t>
            </w:r>
          </w:p>
        </w:tc>
      </w:tr>
    </w:tbl>
    <w:p w14:paraId="40B1CB34" w14:textId="77777777" w:rsidR="00124C22" w:rsidRPr="00DD2F48" w:rsidRDefault="00124C22" w:rsidP="006F71DC">
      <w:pPr>
        <w:spacing w:after="0" w:line="240" w:lineRule="auto"/>
        <w:jc w:val="both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D586E" w:rsidRPr="00DD2F48" w14:paraId="06DC3E93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7FCD6D04" w14:textId="77777777" w:rsidR="004D586E" w:rsidRPr="00DD2F48" w:rsidRDefault="00633656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color w:val="auto"/>
              </w:rPr>
              <w:br w:type="page"/>
            </w:r>
            <w:r w:rsidR="005677FC" w:rsidRPr="00DD2F48">
              <w:rPr>
                <w:b/>
                <w:color w:val="auto"/>
              </w:rPr>
              <w:t xml:space="preserve">Main </w:t>
            </w:r>
            <w:r w:rsidR="004D586E" w:rsidRPr="00DD2F48">
              <w:rPr>
                <w:rStyle w:val="HEADINGINLOWERCASE-11PTBOLD"/>
                <w:color w:val="auto"/>
              </w:rPr>
              <w:t xml:space="preserve">Duties </w:t>
            </w:r>
            <w:r w:rsidR="004B6427" w:rsidRPr="00DD2F48">
              <w:rPr>
                <w:rStyle w:val="HEADINGINLOWERCASE-11PTBOLD"/>
                <w:color w:val="auto"/>
              </w:rPr>
              <w:t>and Responsibilities</w:t>
            </w:r>
          </w:p>
        </w:tc>
      </w:tr>
      <w:tr w:rsidR="00581A78" w:rsidRPr="00DD2F48" w14:paraId="7171D849" w14:textId="77777777" w:rsidTr="00E45ACA">
        <w:trPr>
          <w:trHeight w:val="567"/>
        </w:trPr>
        <w:tc>
          <w:tcPr>
            <w:tcW w:w="10456" w:type="dxa"/>
          </w:tcPr>
          <w:p w14:paraId="4A59344A" w14:textId="53330F28" w:rsidR="005A1CEB" w:rsidRPr="00DD2F48" w:rsidRDefault="00795B51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/>
                <w:iCs/>
                <w:lang w:eastAsia="en-GB"/>
              </w:rPr>
              <w:t xml:space="preserve">Manage and support the </w:t>
            </w:r>
            <w:r w:rsidR="00F60DAB" w:rsidRPr="00DD2F48">
              <w:rPr>
                <w:rFonts w:eastAsia="Times New Roman"/>
                <w:iCs/>
                <w:lang w:eastAsia="en-GB"/>
              </w:rPr>
              <w:t xml:space="preserve">team undertaking the </w:t>
            </w:r>
            <w:r w:rsidR="001D3A26" w:rsidRPr="00DD2F48">
              <w:rPr>
                <w:rFonts w:eastAsia="Times New Roman"/>
                <w:iCs/>
                <w:lang w:eastAsia="en-GB"/>
              </w:rPr>
              <w:t>h</w:t>
            </w:r>
            <w:r w:rsidR="00AC7404" w:rsidRPr="00DD2F48">
              <w:rPr>
                <w:rFonts w:eastAsia="Times New Roman"/>
                <w:iCs/>
                <w:lang w:eastAsia="en-GB"/>
              </w:rPr>
              <w:t>ome</w:t>
            </w:r>
            <w:r w:rsidR="001D3A26" w:rsidRPr="00DD2F48">
              <w:rPr>
                <w:rFonts w:eastAsia="Times New Roman"/>
                <w:iCs/>
                <w:lang w:eastAsia="en-GB"/>
              </w:rPr>
              <w:t>,</w:t>
            </w:r>
            <w:r w:rsidR="00F60DAB" w:rsidRPr="00DD2F48">
              <w:rPr>
                <w:rFonts w:eastAsia="Times New Roman"/>
                <w:iCs/>
                <w:lang w:eastAsia="en-GB"/>
              </w:rPr>
              <w:t xml:space="preserve"> </w:t>
            </w:r>
            <w:r w:rsidR="001D3A26" w:rsidRPr="00DD2F48">
              <w:rPr>
                <w:rFonts w:eastAsia="Times New Roman"/>
                <w:iCs/>
                <w:lang w:eastAsia="en-GB"/>
              </w:rPr>
              <w:t xml:space="preserve">education and support </w:t>
            </w:r>
            <w:r w:rsidR="00AC7404" w:rsidRPr="00DD2F48">
              <w:rPr>
                <w:rFonts w:eastAsia="Times New Roman"/>
                <w:iCs/>
                <w:lang w:eastAsia="en-GB"/>
              </w:rPr>
              <w:t xml:space="preserve">finding </w:t>
            </w:r>
            <w:r w:rsidR="00F60DAB" w:rsidRPr="00DD2F48">
              <w:rPr>
                <w:rFonts w:eastAsia="Times New Roman"/>
                <w:iCs/>
                <w:lang w:eastAsia="en-GB"/>
              </w:rPr>
              <w:t xml:space="preserve">service, </w:t>
            </w:r>
            <w:r w:rsidR="00EB4811" w:rsidRPr="00DD2F48">
              <w:rPr>
                <w:rFonts w:eastAsia="Times New Roman" w:cs="Calibri"/>
                <w:lang w:eastAsia="en-GB"/>
              </w:rPr>
              <w:t xml:space="preserve">taking ownership of the 'business side' of </w:t>
            </w:r>
            <w:r w:rsidR="001D3A26" w:rsidRPr="00DD2F48">
              <w:rPr>
                <w:rFonts w:eastAsia="Times New Roman" w:cs="Calibri"/>
                <w:lang w:eastAsia="en-GB"/>
              </w:rPr>
              <w:t>C</w:t>
            </w:r>
            <w:r w:rsidR="001D3A26" w:rsidRPr="00DD2F48">
              <w:rPr>
                <w:rFonts w:eastAsia="Times New Roman"/>
                <w:lang w:eastAsia="en-GB"/>
              </w:rPr>
              <w:t xml:space="preserve">hildren Services </w:t>
            </w:r>
            <w:r w:rsidR="00EB4811" w:rsidRPr="00DD2F48">
              <w:rPr>
                <w:rFonts w:eastAsia="Times New Roman" w:cs="Calibri"/>
                <w:lang w:eastAsia="en-GB"/>
              </w:rPr>
              <w:t xml:space="preserve">by acting as a broker between professionals and the market to find the </w:t>
            </w:r>
            <w:r w:rsidR="00AC7404" w:rsidRPr="00DD2F48">
              <w:rPr>
                <w:rFonts w:eastAsia="Times New Roman" w:cs="Calibri"/>
                <w:lang w:eastAsia="en-GB"/>
              </w:rPr>
              <w:t xml:space="preserve">right </w:t>
            </w:r>
            <w:r w:rsidR="00C57149" w:rsidRPr="00DD2F48">
              <w:rPr>
                <w:rFonts w:eastAsia="Times New Roman" w:cs="Calibri"/>
                <w:lang w:eastAsia="en-GB"/>
              </w:rPr>
              <w:t xml:space="preserve">provision </w:t>
            </w:r>
            <w:r w:rsidR="00AC7404" w:rsidRPr="00DD2F48">
              <w:rPr>
                <w:rFonts w:eastAsia="Times New Roman" w:cs="Calibri"/>
                <w:lang w:eastAsia="en-GB"/>
              </w:rPr>
              <w:t>for c</w:t>
            </w:r>
            <w:r w:rsidR="004E07CC" w:rsidRPr="00DD2F48">
              <w:rPr>
                <w:rFonts w:eastAsia="Times New Roman" w:cs="Calibri"/>
                <w:lang w:eastAsia="en-GB"/>
              </w:rPr>
              <w:t xml:space="preserve">hildren and </w:t>
            </w:r>
            <w:r w:rsidR="00AC7404" w:rsidRPr="00DD2F48">
              <w:rPr>
                <w:rFonts w:eastAsia="Times New Roman" w:cs="Calibri"/>
                <w:lang w:eastAsia="en-GB"/>
              </w:rPr>
              <w:t>y</w:t>
            </w:r>
            <w:r w:rsidR="004E07CC" w:rsidRPr="00DD2F48">
              <w:rPr>
                <w:rFonts w:eastAsia="Times New Roman" w:cs="Calibri"/>
                <w:lang w:eastAsia="en-GB"/>
              </w:rPr>
              <w:t xml:space="preserve">oung </w:t>
            </w:r>
            <w:r w:rsidR="00AC7404" w:rsidRPr="00DD2F48">
              <w:rPr>
                <w:rFonts w:eastAsia="Times New Roman" w:cs="Calibri"/>
                <w:lang w:eastAsia="en-GB"/>
              </w:rPr>
              <w:t>p</w:t>
            </w:r>
            <w:r w:rsidR="004E07CC" w:rsidRPr="00DD2F48">
              <w:rPr>
                <w:rFonts w:eastAsia="Times New Roman" w:cs="Calibri"/>
                <w:lang w:eastAsia="en-GB"/>
              </w:rPr>
              <w:t>eople</w:t>
            </w:r>
            <w:r w:rsidR="00A432BD" w:rsidRPr="00DD2F48">
              <w:rPr>
                <w:rFonts w:eastAsia="Times New Roman" w:cs="Calibri"/>
                <w:lang w:eastAsia="en-GB"/>
              </w:rPr>
              <w:t>.</w:t>
            </w:r>
          </w:p>
          <w:p w14:paraId="5B37DF23" w14:textId="1408402A" w:rsidR="00E673FA" w:rsidRPr="00DD2F48" w:rsidRDefault="00E673FA" w:rsidP="00021244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 w:cs="Calibri"/>
                <w:lang w:eastAsia="en-GB"/>
              </w:rPr>
              <w:t xml:space="preserve">Contribute to ensuring effective </w:t>
            </w:r>
            <w:r w:rsidR="00AC7404" w:rsidRPr="00DD2F48">
              <w:rPr>
                <w:rFonts w:eastAsia="Times New Roman" w:cs="Calibri"/>
                <w:lang w:eastAsia="en-GB"/>
              </w:rPr>
              <w:t>home</w:t>
            </w:r>
            <w:r w:rsidR="00C57149" w:rsidRPr="00DD2F48">
              <w:rPr>
                <w:rFonts w:eastAsia="Times New Roman" w:cs="Calibri"/>
                <w:lang w:eastAsia="en-GB"/>
              </w:rPr>
              <w:t>, education and support</w:t>
            </w:r>
            <w:r w:rsidRPr="00DD2F48">
              <w:rPr>
                <w:rFonts w:eastAsia="Times New Roman" w:cs="Calibri"/>
                <w:lang w:eastAsia="en-GB"/>
              </w:rPr>
              <w:t xml:space="preserve"> finding, contract monitoring and intelligence is in </w:t>
            </w:r>
            <w:r w:rsidR="00BD141E" w:rsidRPr="00DD2F48">
              <w:rPr>
                <w:rFonts w:eastAsia="Times New Roman" w:cs="Calibri"/>
                <w:lang w:eastAsia="en-GB"/>
              </w:rPr>
              <w:t>place:</w:t>
            </w:r>
            <w:r w:rsidR="0027762B" w:rsidRPr="00DD2F48">
              <w:rPr>
                <w:rFonts w:eastAsia="Times New Roman" w:cs="Calibri"/>
                <w:lang w:eastAsia="en-GB"/>
              </w:rPr>
              <w:t xml:space="preserve"> attending rele</w:t>
            </w:r>
            <w:r w:rsidR="00CD0510" w:rsidRPr="00DD2F48">
              <w:rPr>
                <w:rFonts w:eastAsia="Times New Roman" w:cs="Calibri"/>
                <w:lang w:eastAsia="en-GB"/>
              </w:rPr>
              <w:t xml:space="preserve">vant meetings to ensure work is </w:t>
            </w:r>
            <w:proofErr w:type="spellStart"/>
            <w:r w:rsidR="0027762B" w:rsidRPr="00DD2F48">
              <w:rPr>
                <w:rFonts w:eastAsia="Times New Roman" w:cs="Calibri"/>
                <w:lang w:eastAsia="en-GB"/>
              </w:rPr>
              <w:t>prioritised</w:t>
            </w:r>
            <w:proofErr w:type="spellEnd"/>
            <w:r w:rsidR="0027762B" w:rsidRPr="00DD2F48">
              <w:rPr>
                <w:rFonts w:eastAsia="Times New Roman" w:cs="Calibri"/>
                <w:lang w:eastAsia="en-GB"/>
              </w:rPr>
              <w:t xml:space="preserve"> appropriately </w:t>
            </w:r>
            <w:r w:rsidR="00CD0510" w:rsidRPr="00DD2F48">
              <w:rPr>
                <w:rFonts w:eastAsia="Times New Roman" w:cs="Calibri"/>
                <w:lang w:eastAsia="en-GB"/>
              </w:rPr>
              <w:t>and information sharing is effective</w:t>
            </w:r>
          </w:p>
          <w:p w14:paraId="5FF9A5EE" w14:textId="77777777" w:rsidR="00FB5D86" w:rsidRPr="00DD2F48" w:rsidRDefault="00A432BD" w:rsidP="00021244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 w:cs="Calibri"/>
                <w:lang w:eastAsia="en-GB"/>
              </w:rPr>
              <w:t>To facilitate</w:t>
            </w:r>
            <w:r w:rsidR="00FB5D86" w:rsidRPr="00DD2F48">
              <w:rPr>
                <w:rFonts w:eastAsia="Times New Roman" w:cs="Calibri"/>
                <w:lang w:eastAsia="en-GB"/>
              </w:rPr>
              <w:t xml:space="preserve"> effective management of the market by providing information that will allow the market to be shaped</w:t>
            </w:r>
            <w:r w:rsidR="00EB4811" w:rsidRPr="00DD2F48">
              <w:rPr>
                <w:rFonts w:eastAsia="Times New Roman" w:cs="Calibri"/>
                <w:lang w:eastAsia="en-GB"/>
              </w:rPr>
              <w:t>.</w:t>
            </w:r>
          </w:p>
          <w:p w14:paraId="075F7767" w14:textId="29684D4E" w:rsidR="00EB4811" w:rsidRPr="00DD2F48" w:rsidRDefault="00EB4811" w:rsidP="00021244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 w:cs="Calibri"/>
                <w:lang w:eastAsia="en-GB"/>
              </w:rPr>
              <w:t>Contribute to</w:t>
            </w:r>
            <w:r w:rsidR="002609F2" w:rsidRPr="00DD2F48">
              <w:rPr>
                <w:rFonts w:eastAsia="Times New Roman" w:cs="Calibri"/>
                <w:lang w:eastAsia="en-GB"/>
              </w:rPr>
              <w:t xml:space="preserve"> Service understanding of the homes and education provision</w:t>
            </w:r>
            <w:r w:rsidRPr="00DD2F48">
              <w:rPr>
                <w:rFonts w:eastAsia="Times New Roman" w:cs="Calibri"/>
                <w:lang w:eastAsia="en-GB"/>
              </w:rPr>
              <w:t xml:space="preserve"> market </w:t>
            </w:r>
            <w:r w:rsidR="002609F2" w:rsidRPr="00DD2F48">
              <w:rPr>
                <w:rFonts w:eastAsia="Times New Roman" w:cs="Calibri"/>
                <w:lang w:eastAsia="en-GB"/>
              </w:rPr>
              <w:t xml:space="preserve">via </w:t>
            </w:r>
            <w:r w:rsidRPr="00DD2F48">
              <w:rPr>
                <w:rFonts w:eastAsia="Times New Roman" w:cs="Calibri"/>
                <w:lang w:eastAsia="en-GB"/>
              </w:rPr>
              <w:t xml:space="preserve">engagement with </w:t>
            </w:r>
            <w:r w:rsidR="002609F2" w:rsidRPr="00DD2F48">
              <w:rPr>
                <w:rFonts w:eastAsia="Times New Roman" w:cs="Calibri"/>
                <w:lang w:eastAsia="en-GB"/>
              </w:rPr>
              <w:t xml:space="preserve">and capturing information from </w:t>
            </w:r>
            <w:r w:rsidRPr="00DD2F48">
              <w:rPr>
                <w:rFonts w:eastAsia="Times New Roman" w:cs="Calibri"/>
                <w:lang w:eastAsia="en-GB"/>
              </w:rPr>
              <w:t>providers (i.e. provider forums/sharing of information to shape the market).</w:t>
            </w:r>
          </w:p>
          <w:p w14:paraId="74745905" w14:textId="5A02684E" w:rsidR="00EB4811" w:rsidRPr="00DD2F48" w:rsidRDefault="00EB4811" w:rsidP="00021244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DD2F48">
              <w:rPr>
                <w:rFonts w:eastAsia="Times New Roman"/>
                <w:iCs/>
                <w:lang w:eastAsia="en-GB"/>
              </w:rPr>
              <w:t xml:space="preserve">Liaise with colleagues across </w:t>
            </w:r>
            <w:r w:rsidR="0020327C" w:rsidRPr="00DD2F48">
              <w:rPr>
                <w:rFonts w:eastAsia="Times New Roman"/>
                <w:iCs/>
                <w:lang w:eastAsia="en-GB"/>
              </w:rPr>
              <w:t>Finance, C</w:t>
            </w:r>
            <w:r w:rsidRPr="00DD2F48">
              <w:rPr>
                <w:rFonts w:eastAsia="Times New Roman"/>
                <w:iCs/>
                <w:lang w:eastAsia="en-GB"/>
              </w:rPr>
              <w:t>ommissioning and Children</w:t>
            </w:r>
            <w:r w:rsidR="00C57149" w:rsidRPr="00DD2F48">
              <w:rPr>
                <w:rFonts w:eastAsia="Times New Roman"/>
                <w:iCs/>
                <w:lang w:eastAsia="en-GB"/>
              </w:rPr>
              <w:t xml:space="preserve"> Services</w:t>
            </w:r>
            <w:r w:rsidR="00BD141E" w:rsidRPr="00DD2F48">
              <w:rPr>
                <w:rFonts w:eastAsia="Times New Roman"/>
                <w:iCs/>
                <w:lang w:eastAsia="en-GB"/>
              </w:rPr>
              <w:t xml:space="preserve"> </w:t>
            </w:r>
            <w:r w:rsidRPr="00DD2F48">
              <w:rPr>
                <w:rFonts w:eastAsia="Times New Roman"/>
                <w:iCs/>
                <w:lang w:eastAsia="en-GB"/>
              </w:rPr>
              <w:t xml:space="preserve">to ensure that all </w:t>
            </w:r>
            <w:r w:rsidR="00AC7404" w:rsidRPr="00DD2F48">
              <w:rPr>
                <w:rFonts w:eastAsia="Times New Roman"/>
                <w:iCs/>
                <w:lang w:eastAsia="en-GB"/>
              </w:rPr>
              <w:t xml:space="preserve">provision </w:t>
            </w:r>
            <w:r w:rsidR="00A432BD" w:rsidRPr="00DD2F48">
              <w:rPr>
                <w:rFonts w:eastAsia="Times New Roman"/>
                <w:iCs/>
                <w:lang w:eastAsia="en-GB"/>
              </w:rPr>
              <w:t>offers value</w:t>
            </w:r>
            <w:r w:rsidRPr="00DD2F48">
              <w:rPr>
                <w:rFonts w:eastAsia="Times New Roman"/>
                <w:iCs/>
                <w:lang w:eastAsia="en-GB"/>
              </w:rPr>
              <w:t xml:space="preserve"> for </w:t>
            </w:r>
            <w:r w:rsidR="00A432BD" w:rsidRPr="00DD2F48">
              <w:rPr>
                <w:rFonts w:eastAsia="Times New Roman"/>
                <w:iCs/>
                <w:lang w:eastAsia="en-GB"/>
              </w:rPr>
              <w:t>money,</w:t>
            </w:r>
            <w:r w:rsidRPr="00DD2F48">
              <w:rPr>
                <w:rFonts w:eastAsia="Times New Roman"/>
                <w:iCs/>
                <w:lang w:eastAsia="en-GB"/>
              </w:rPr>
              <w:t xml:space="preserve"> ensure the best possible match and the optimum use of Local Authority resources and del</w:t>
            </w:r>
            <w:r w:rsidR="0020327C" w:rsidRPr="00DD2F48">
              <w:rPr>
                <w:rFonts w:eastAsia="Times New Roman"/>
                <w:iCs/>
                <w:lang w:eastAsia="en-GB"/>
              </w:rPr>
              <w:t xml:space="preserve">iver positive outcomes for </w:t>
            </w:r>
            <w:r w:rsidR="00C57149" w:rsidRPr="00DD2F48">
              <w:rPr>
                <w:rFonts w:eastAsia="Times New Roman"/>
                <w:iCs/>
                <w:lang w:eastAsia="en-GB"/>
              </w:rPr>
              <w:t>children and young people.  This includes using benchmarking tools.</w:t>
            </w:r>
          </w:p>
          <w:p w14:paraId="1038948D" w14:textId="2C089677" w:rsidR="00EE2C4A" w:rsidRPr="00DD2F48" w:rsidRDefault="00EB4811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/>
                <w:iCs/>
                <w:lang w:eastAsia="en-GB"/>
              </w:rPr>
              <w:t>Work with Children</w:t>
            </w:r>
            <w:r w:rsidR="00BD141E" w:rsidRPr="00DD2F48">
              <w:rPr>
                <w:rFonts w:eastAsia="Times New Roman"/>
                <w:iCs/>
                <w:lang w:eastAsia="en-GB"/>
              </w:rPr>
              <w:t xml:space="preserve"> </w:t>
            </w:r>
            <w:r w:rsidR="00C57149" w:rsidRPr="00DD2F48">
              <w:rPr>
                <w:rFonts w:eastAsia="Times New Roman"/>
                <w:iCs/>
                <w:lang w:eastAsia="en-GB"/>
              </w:rPr>
              <w:t xml:space="preserve">Services and Finance Teams </w:t>
            </w:r>
            <w:r w:rsidRPr="00DD2F48">
              <w:rPr>
                <w:rFonts w:eastAsia="Times New Roman"/>
                <w:iCs/>
                <w:lang w:eastAsia="en-GB"/>
              </w:rPr>
              <w:t>to track costs</w:t>
            </w:r>
            <w:r w:rsidR="00AC7404" w:rsidRPr="00DD2F48">
              <w:rPr>
                <w:rFonts w:eastAsia="Times New Roman"/>
                <w:iCs/>
                <w:lang w:eastAsia="en-GB"/>
              </w:rPr>
              <w:t xml:space="preserve"> of provision</w:t>
            </w:r>
            <w:r w:rsidRPr="00DD2F48">
              <w:rPr>
                <w:rFonts w:eastAsia="Times New Roman"/>
                <w:iCs/>
                <w:lang w:eastAsia="en-GB"/>
              </w:rPr>
              <w:t xml:space="preserve">, ensure that reductions for </w:t>
            </w:r>
            <w:r w:rsidR="00C57149" w:rsidRPr="00DD2F48">
              <w:rPr>
                <w:rFonts w:eastAsia="Times New Roman"/>
                <w:iCs/>
                <w:lang w:eastAsia="en-GB"/>
              </w:rPr>
              <w:t>provision</w:t>
            </w:r>
            <w:r w:rsidRPr="00DD2F48">
              <w:rPr>
                <w:rFonts w:eastAsia="Times New Roman"/>
                <w:iCs/>
                <w:lang w:eastAsia="en-GB"/>
              </w:rPr>
              <w:t xml:space="preserve"> are received, step down plans are implemented </w:t>
            </w:r>
            <w:r w:rsidR="002D7402" w:rsidRPr="00DD2F48">
              <w:rPr>
                <w:rFonts w:eastAsia="Times New Roman"/>
                <w:iCs/>
                <w:lang w:eastAsia="en-GB"/>
              </w:rPr>
              <w:t>and drift and delay is reduced.</w:t>
            </w:r>
            <w:r w:rsidR="00C57149" w:rsidRPr="00DD2F48">
              <w:rPr>
                <w:rFonts w:eastAsia="Times New Roman"/>
                <w:iCs/>
                <w:lang w:eastAsia="en-GB"/>
              </w:rPr>
              <w:t xml:space="preserve">  </w:t>
            </w:r>
          </w:p>
          <w:p w14:paraId="2E881445" w14:textId="550A2C4F" w:rsidR="002D7402" w:rsidRPr="00DD2F48" w:rsidRDefault="00EE2C4A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/>
                <w:iCs/>
                <w:lang w:eastAsia="en-GB"/>
              </w:rPr>
              <w:t xml:space="preserve">To </w:t>
            </w:r>
            <w:r w:rsidR="00C57149" w:rsidRPr="00DD2F48">
              <w:rPr>
                <w:rFonts w:eastAsia="Times New Roman"/>
                <w:iCs/>
                <w:lang w:eastAsia="en-GB"/>
              </w:rPr>
              <w:t>lead uplift negotiations with providers</w:t>
            </w:r>
            <w:r w:rsidR="00F4098F" w:rsidRPr="00DD2F48">
              <w:rPr>
                <w:rFonts w:eastAsia="Times New Roman"/>
                <w:iCs/>
                <w:lang w:eastAsia="en-GB"/>
              </w:rPr>
              <w:t xml:space="preserve"> challenging their assumptions and ensuring all proposed fee increases are robustly assessed, evidence-based, benchmarked and deliver value for money.</w:t>
            </w:r>
          </w:p>
          <w:p w14:paraId="357E73DB" w14:textId="46C6C92D" w:rsidR="00E673FA" w:rsidRPr="00DD2F48" w:rsidRDefault="002D7402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 w:cs="Calibri"/>
                <w:lang w:eastAsia="en-GB"/>
              </w:rPr>
              <w:t>Lead the</w:t>
            </w:r>
            <w:r w:rsidR="00E673FA" w:rsidRPr="00DD2F48">
              <w:rPr>
                <w:rFonts w:eastAsia="Times New Roman" w:cs="Calibri"/>
                <w:lang w:eastAsia="en-GB"/>
              </w:rPr>
              <w:t xml:space="preserve"> tracking </w:t>
            </w:r>
            <w:r w:rsidRPr="00DD2F48">
              <w:rPr>
                <w:rFonts w:eastAsia="Times New Roman" w:cs="Calibri"/>
                <w:lang w:eastAsia="en-GB"/>
              </w:rPr>
              <w:t xml:space="preserve">of </w:t>
            </w:r>
            <w:r w:rsidR="00FB5D86" w:rsidRPr="00DD2F48">
              <w:rPr>
                <w:rFonts w:eastAsia="Times New Roman" w:cs="Calibri"/>
                <w:lang w:eastAsia="en-GB"/>
              </w:rPr>
              <w:t>c</w:t>
            </w:r>
            <w:r w:rsidRPr="00DD2F48">
              <w:rPr>
                <w:rFonts w:eastAsia="Times New Roman" w:cs="Calibri"/>
                <w:lang w:eastAsia="en-GB"/>
              </w:rPr>
              <w:t xml:space="preserve">hildren and </w:t>
            </w:r>
            <w:r w:rsidR="00FB5D86" w:rsidRPr="00DD2F48">
              <w:rPr>
                <w:rFonts w:eastAsia="Times New Roman" w:cs="Calibri"/>
                <w:lang w:eastAsia="en-GB"/>
              </w:rPr>
              <w:t>y</w:t>
            </w:r>
            <w:r w:rsidRPr="00DD2F48">
              <w:rPr>
                <w:rFonts w:eastAsia="Times New Roman" w:cs="Calibri"/>
                <w:lang w:eastAsia="en-GB"/>
              </w:rPr>
              <w:t xml:space="preserve">oung </w:t>
            </w:r>
            <w:r w:rsidR="00FB5D86" w:rsidRPr="00DD2F48">
              <w:rPr>
                <w:rFonts w:eastAsia="Times New Roman" w:cs="Calibri"/>
                <w:lang w:eastAsia="en-GB"/>
              </w:rPr>
              <w:t>p</w:t>
            </w:r>
            <w:r w:rsidRPr="00DD2F48">
              <w:rPr>
                <w:rFonts w:eastAsia="Times New Roman" w:cs="Calibri"/>
                <w:lang w:eastAsia="en-GB"/>
              </w:rPr>
              <w:t>eople</w:t>
            </w:r>
            <w:r w:rsidR="00E673FA" w:rsidRPr="00DD2F48">
              <w:rPr>
                <w:rFonts w:eastAsia="Times New Roman" w:cs="Calibri"/>
                <w:lang w:eastAsia="en-GB"/>
              </w:rPr>
              <w:t xml:space="preserve"> who will require post 16 </w:t>
            </w:r>
            <w:r w:rsidR="00C57149" w:rsidRPr="00DD2F48">
              <w:rPr>
                <w:rFonts w:eastAsia="Times New Roman" w:cs="Calibri"/>
                <w:lang w:eastAsia="en-GB"/>
              </w:rPr>
              <w:t xml:space="preserve">and post 18 </w:t>
            </w:r>
            <w:r w:rsidR="00E673FA" w:rsidRPr="00DD2F48">
              <w:rPr>
                <w:rFonts w:eastAsia="Times New Roman" w:cs="Calibri"/>
                <w:lang w:eastAsia="en-GB"/>
              </w:rPr>
              <w:t>provision in the coming months</w:t>
            </w:r>
            <w:r w:rsidRPr="00DD2F48">
              <w:rPr>
                <w:rFonts w:eastAsia="Times New Roman" w:cs="Calibri"/>
                <w:lang w:eastAsia="en-GB"/>
              </w:rPr>
              <w:t xml:space="preserve"> and develop </w:t>
            </w:r>
            <w:r w:rsidR="00E673FA" w:rsidRPr="00DD2F48">
              <w:rPr>
                <w:rFonts w:eastAsia="Times New Roman" w:cs="Calibri"/>
                <w:lang w:eastAsia="en-GB"/>
              </w:rPr>
              <w:t xml:space="preserve">proactive approaches to sourcing such </w:t>
            </w:r>
            <w:r w:rsidR="00AC7404" w:rsidRPr="00DD2F48">
              <w:rPr>
                <w:rFonts w:eastAsia="Times New Roman" w:cs="Calibri"/>
                <w:lang w:eastAsia="en-GB"/>
              </w:rPr>
              <w:t>homes</w:t>
            </w:r>
            <w:r w:rsidR="00E673FA" w:rsidRPr="00DD2F48">
              <w:rPr>
                <w:rFonts w:eastAsia="Times New Roman" w:cs="Calibri"/>
                <w:lang w:eastAsia="en-GB"/>
              </w:rPr>
              <w:t xml:space="preserve"> to ensure best value</w:t>
            </w:r>
            <w:r w:rsidR="00DD2F48" w:rsidRPr="00DD2F48">
              <w:rPr>
                <w:rFonts w:eastAsia="Times New Roman" w:cs="Calibri"/>
                <w:lang w:eastAsia="en-GB"/>
              </w:rPr>
              <w:t>.</w:t>
            </w:r>
          </w:p>
          <w:p w14:paraId="4F2F7BC3" w14:textId="77777777" w:rsidR="002D7402" w:rsidRPr="00DD2F48" w:rsidRDefault="00FB5D86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/>
                <w:iCs/>
                <w:lang w:eastAsia="en-GB"/>
              </w:rPr>
              <w:t>To monitor and manage</w:t>
            </w:r>
            <w:r w:rsidR="004E07CC" w:rsidRPr="00DD2F48">
              <w:rPr>
                <w:rFonts w:eastAsia="Times New Roman"/>
                <w:iCs/>
                <w:lang w:eastAsia="en-GB"/>
              </w:rPr>
              <w:t xml:space="preserve"> high spend provider portfolios to ensure maximum efficiency of resource.</w:t>
            </w:r>
            <w:r w:rsidR="00E673FA" w:rsidRPr="00DD2F48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</w:t>
            </w:r>
          </w:p>
          <w:p w14:paraId="6BABD48F" w14:textId="77777777" w:rsidR="00EB4811" w:rsidRPr="00DD2F48" w:rsidRDefault="00736996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 w:cs="Calibri"/>
                <w:lang w:eastAsia="en-GB"/>
              </w:rPr>
              <w:t xml:space="preserve">Working with partners, to find and implement creative solutions for </w:t>
            </w:r>
            <w:r w:rsidR="00EB4811" w:rsidRPr="00DD2F48">
              <w:rPr>
                <w:rFonts w:eastAsia="Times New Roman" w:cs="Calibri"/>
                <w:lang w:eastAsia="en-GB"/>
              </w:rPr>
              <w:t xml:space="preserve">complex </w:t>
            </w:r>
            <w:r w:rsidRPr="00DD2F48">
              <w:rPr>
                <w:rFonts w:eastAsia="Times New Roman" w:cs="Calibri"/>
                <w:lang w:eastAsia="en-GB"/>
              </w:rPr>
              <w:t>care needs.</w:t>
            </w:r>
          </w:p>
          <w:p w14:paraId="3A06614B" w14:textId="1D2F194C" w:rsidR="00306968" w:rsidRPr="00DD2F48" w:rsidRDefault="002609F2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DD2F48">
              <w:rPr>
                <w:rFonts w:eastAsia="Times New Roman"/>
                <w:lang w:eastAsia="en-GB"/>
              </w:rPr>
              <w:lastRenderedPageBreak/>
              <w:t>T</w:t>
            </w:r>
            <w:r w:rsidR="00C57149" w:rsidRPr="00DD2F48">
              <w:rPr>
                <w:rFonts w:eastAsia="Times New Roman"/>
                <w:lang w:eastAsia="en-GB"/>
              </w:rPr>
              <w:t xml:space="preserve">rack </w:t>
            </w:r>
            <w:r w:rsidR="00795B51" w:rsidRPr="00DD2F48">
              <w:rPr>
                <w:rFonts w:eastAsia="Times New Roman"/>
                <w:lang w:eastAsia="en-GB"/>
              </w:rPr>
              <w:t>upcoming and potential vacancies within fostering and residential provision</w:t>
            </w:r>
            <w:r w:rsidR="00C57149" w:rsidRPr="00DD2F48">
              <w:rPr>
                <w:rFonts w:eastAsia="Times New Roman"/>
                <w:lang w:eastAsia="en-GB"/>
              </w:rPr>
              <w:t>, working closely with internal</w:t>
            </w:r>
            <w:r w:rsidR="007D1B57" w:rsidRPr="00DD2F48">
              <w:rPr>
                <w:rFonts w:eastAsia="Times New Roman"/>
                <w:lang w:eastAsia="en-GB"/>
              </w:rPr>
              <w:t xml:space="preserve"> and external</w:t>
            </w:r>
            <w:r w:rsidR="00C57149" w:rsidRPr="00DD2F48">
              <w:rPr>
                <w:rFonts w:eastAsia="Times New Roman"/>
                <w:lang w:eastAsia="en-GB"/>
              </w:rPr>
              <w:t xml:space="preserve"> fostering providers</w:t>
            </w:r>
            <w:r w:rsidR="00BD141E" w:rsidRPr="00DD2F48">
              <w:rPr>
                <w:rFonts w:eastAsia="Times New Roman"/>
                <w:lang w:eastAsia="en-GB"/>
              </w:rPr>
              <w:t>.</w:t>
            </w:r>
          </w:p>
          <w:p w14:paraId="21CF5117" w14:textId="09DDCD43" w:rsidR="009D4C1E" w:rsidRPr="00DD2F48" w:rsidRDefault="009D4C1E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DD2F48">
              <w:rPr>
                <w:rFonts w:cs="Calibri"/>
                <w:shd w:val="clear" w:color="auto" w:fill="FFFFFF"/>
              </w:rPr>
              <w:t>Proactive contact with providers to ensure early identification of issues that may impact on stability</w:t>
            </w:r>
            <w:r w:rsidR="00736996" w:rsidRPr="00DD2F48">
              <w:rPr>
                <w:rFonts w:cs="Calibri"/>
                <w:shd w:val="clear" w:color="auto" w:fill="FFFFFF"/>
              </w:rPr>
              <w:t>.</w:t>
            </w:r>
          </w:p>
          <w:p w14:paraId="2966A6D7" w14:textId="77777777" w:rsidR="00736996" w:rsidRPr="00DD2F48" w:rsidRDefault="00736996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/>
                <w:lang w:eastAsia="en-GB"/>
              </w:rPr>
              <w:t>To support the Quality Monitoring f</w:t>
            </w:r>
            <w:r w:rsidR="00937207" w:rsidRPr="00DD2F48">
              <w:rPr>
                <w:rFonts w:eastAsia="Times New Roman"/>
                <w:lang w:eastAsia="en-GB"/>
              </w:rPr>
              <w:t>unction to ensure effective monitoring and reporting</w:t>
            </w:r>
            <w:r w:rsidRPr="00DD2F48">
              <w:rPr>
                <w:rFonts w:eastAsia="Times New Roman"/>
                <w:lang w:eastAsia="en-GB"/>
              </w:rPr>
              <w:t xml:space="preserve"> arrangements are in place.</w:t>
            </w:r>
          </w:p>
          <w:p w14:paraId="621B4485" w14:textId="77777777" w:rsidR="00E673FA" w:rsidRPr="00DD2F48" w:rsidRDefault="00E673FA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="Calibri"/>
                <w:lang w:eastAsia="en-GB"/>
              </w:rPr>
            </w:pPr>
            <w:r w:rsidRPr="00DD2F48">
              <w:rPr>
                <w:rFonts w:eastAsia="Times New Roman" w:cs="Calibri"/>
                <w:lang w:eastAsia="en-GB"/>
              </w:rPr>
              <w:t xml:space="preserve">Ensure effective oversight of known unregulated </w:t>
            </w:r>
            <w:r w:rsidR="00AC7404" w:rsidRPr="00DD2F48">
              <w:rPr>
                <w:rFonts w:eastAsia="Times New Roman" w:cs="Calibri"/>
                <w:lang w:eastAsia="en-GB"/>
              </w:rPr>
              <w:t>settings</w:t>
            </w:r>
            <w:r w:rsidR="00736996" w:rsidRPr="00DD2F48">
              <w:rPr>
                <w:rFonts w:eastAsia="Times New Roman" w:cs="Calibri"/>
                <w:lang w:eastAsia="en-GB"/>
              </w:rPr>
              <w:t xml:space="preserve"> and </w:t>
            </w:r>
            <w:proofErr w:type="gramStart"/>
            <w:r w:rsidR="00736996" w:rsidRPr="00DD2F48">
              <w:rPr>
                <w:rFonts w:eastAsia="Times New Roman" w:cs="Calibri"/>
                <w:lang w:eastAsia="en-GB"/>
              </w:rPr>
              <w:t>high risk</w:t>
            </w:r>
            <w:proofErr w:type="gramEnd"/>
            <w:r w:rsidR="00736996" w:rsidRPr="00DD2F48">
              <w:rPr>
                <w:rFonts w:eastAsia="Times New Roman" w:cs="Calibri"/>
                <w:lang w:eastAsia="en-GB"/>
              </w:rPr>
              <w:t xml:space="preserve"> settings, i</w:t>
            </w:r>
            <w:r w:rsidRPr="00DD2F48">
              <w:rPr>
                <w:rFonts w:eastAsia="Times New Roman" w:cs="Calibri"/>
                <w:lang w:eastAsia="en-GB"/>
              </w:rPr>
              <w:t xml:space="preserve">n conjunction with Quality Monitoring </w:t>
            </w:r>
            <w:r w:rsidR="00736996" w:rsidRPr="00DD2F48">
              <w:rPr>
                <w:rFonts w:eastAsia="Times New Roman" w:cs="Calibri"/>
                <w:lang w:eastAsia="en-GB"/>
              </w:rPr>
              <w:t>Officer.</w:t>
            </w:r>
          </w:p>
          <w:p w14:paraId="4B2087EB" w14:textId="0A4745C8" w:rsidR="00E673FA" w:rsidRPr="00DD2F48" w:rsidRDefault="00E673FA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DD2F48">
              <w:rPr>
                <w:rFonts w:eastAsia="Times New Roman"/>
                <w:lang w:eastAsia="en-GB"/>
              </w:rPr>
              <w:t xml:space="preserve">Provide quality data/analysis on </w:t>
            </w:r>
            <w:r w:rsidR="0020327C" w:rsidRPr="00DD2F48">
              <w:rPr>
                <w:rFonts w:eastAsia="Times New Roman"/>
                <w:lang w:eastAsia="en-GB"/>
              </w:rPr>
              <w:t>the current and likely need of</w:t>
            </w:r>
            <w:r w:rsidRPr="00DD2F48">
              <w:rPr>
                <w:rFonts w:eastAsia="Times New Roman"/>
                <w:lang w:eastAsia="en-GB"/>
              </w:rPr>
              <w:t xml:space="preserve"> </w:t>
            </w:r>
            <w:r w:rsidR="00C57149" w:rsidRPr="00DD2F48">
              <w:rPr>
                <w:rFonts w:eastAsia="Times New Roman"/>
                <w:lang w:eastAsia="en-GB"/>
              </w:rPr>
              <w:t xml:space="preserve">children </w:t>
            </w:r>
            <w:r w:rsidRPr="00DD2F48">
              <w:rPr>
                <w:rFonts w:eastAsia="Times New Roman"/>
                <w:lang w:eastAsia="en-GB"/>
              </w:rPr>
              <w:t xml:space="preserve">and young people to support the </w:t>
            </w:r>
            <w:r w:rsidR="002D11AC" w:rsidRPr="00DD2F48">
              <w:rPr>
                <w:rFonts w:eastAsia="Times New Roman"/>
                <w:lang w:eastAsia="en-GB"/>
              </w:rPr>
              <w:t xml:space="preserve">Blackpool Council </w:t>
            </w:r>
            <w:r w:rsidR="00C57149" w:rsidRPr="00DD2F48">
              <w:rPr>
                <w:rFonts w:eastAsia="Times New Roman"/>
                <w:lang w:eastAsia="en-GB"/>
              </w:rPr>
              <w:t>and Framework</w:t>
            </w:r>
            <w:r w:rsidR="002D11AC" w:rsidRPr="00DD2F48">
              <w:rPr>
                <w:rFonts w:eastAsia="Times New Roman"/>
                <w:lang w:eastAsia="en-GB"/>
              </w:rPr>
              <w:t xml:space="preserve"> Lead Authorities </w:t>
            </w:r>
            <w:r w:rsidRPr="00DD2F48">
              <w:rPr>
                <w:rFonts w:eastAsia="Times New Roman"/>
                <w:lang w:eastAsia="en-GB"/>
              </w:rPr>
              <w:t>to establish a strategic overview of demand and meet its sufficiency duty.</w:t>
            </w:r>
          </w:p>
          <w:p w14:paraId="3A0B27E6" w14:textId="77777777" w:rsidR="001D10D2" w:rsidRPr="00DD2F48" w:rsidRDefault="00795B51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DD2F48">
              <w:rPr>
                <w:rFonts w:eastAsia="Times New Roman"/>
                <w:lang w:eastAsia="en-GB"/>
              </w:rPr>
              <w:t>Ensure that Individual Placement Agreements (IPAs) are complete</w:t>
            </w:r>
            <w:r w:rsidR="00306968" w:rsidRPr="00DD2F48">
              <w:rPr>
                <w:rFonts w:eastAsia="Times New Roman"/>
                <w:lang w:eastAsia="en-GB"/>
              </w:rPr>
              <w:t>d and issued in a timely manner, out</w:t>
            </w:r>
            <w:r w:rsidR="007273E1" w:rsidRPr="00DD2F48">
              <w:rPr>
                <w:rFonts w:eastAsia="Times New Roman"/>
                <w:lang w:eastAsia="en-GB"/>
              </w:rPr>
              <w:t xml:space="preserve"> of area notifications </w:t>
            </w:r>
            <w:r w:rsidR="00306968" w:rsidRPr="00DD2F48">
              <w:rPr>
                <w:rFonts w:eastAsia="Times New Roman"/>
                <w:lang w:eastAsia="en-GB"/>
              </w:rPr>
              <w:t>are processed accordingly</w:t>
            </w:r>
            <w:r w:rsidR="001D10D2" w:rsidRPr="00DD2F48">
              <w:rPr>
                <w:rFonts w:eastAsia="Times New Roman"/>
                <w:lang w:eastAsia="en-GB"/>
              </w:rPr>
              <w:t>.</w:t>
            </w:r>
            <w:r w:rsidR="00306968" w:rsidRPr="00DD2F48">
              <w:rPr>
                <w:rFonts w:eastAsia="Times New Roman"/>
                <w:lang w:eastAsia="en-GB"/>
              </w:rPr>
              <w:t xml:space="preserve"> </w:t>
            </w:r>
          </w:p>
          <w:p w14:paraId="5906811D" w14:textId="315EBE85" w:rsidR="00795B51" w:rsidRPr="00DD2F48" w:rsidRDefault="001D10D2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DD2F48">
              <w:rPr>
                <w:rFonts w:eastAsia="Times New Roman"/>
                <w:lang w:eastAsia="en-GB"/>
              </w:rPr>
              <w:t xml:space="preserve">To ensure that </w:t>
            </w:r>
            <w:r w:rsidR="007273E1" w:rsidRPr="00DD2F48">
              <w:rPr>
                <w:rFonts w:eastAsia="Times New Roman"/>
                <w:lang w:eastAsia="en-GB"/>
              </w:rPr>
              <w:t>invoice</w:t>
            </w:r>
            <w:r w:rsidR="00F4098F" w:rsidRPr="00DD2F48">
              <w:rPr>
                <w:rFonts w:eastAsia="Times New Roman"/>
                <w:lang w:eastAsia="en-GB"/>
              </w:rPr>
              <w:t>s and scheduled</w:t>
            </w:r>
            <w:r w:rsidR="007273E1" w:rsidRPr="00DD2F48">
              <w:rPr>
                <w:rFonts w:eastAsia="Times New Roman"/>
                <w:lang w:eastAsia="en-GB"/>
              </w:rPr>
              <w:t xml:space="preserve"> payment process</w:t>
            </w:r>
            <w:r w:rsidR="00F4098F" w:rsidRPr="00DD2F48">
              <w:rPr>
                <w:rFonts w:eastAsia="Times New Roman"/>
                <w:lang w:eastAsia="en-GB"/>
              </w:rPr>
              <w:t>es are</w:t>
            </w:r>
            <w:r w:rsidR="00306968" w:rsidRPr="00DD2F48">
              <w:rPr>
                <w:rFonts w:eastAsia="Times New Roman"/>
                <w:lang w:eastAsia="en-GB"/>
              </w:rPr>
              <w:t xml:space="preserve"> implemented robustly i</w:t>
            </w:r>
            <w:r w:rsidR="00CD0510" w:rsidRPr="00DD2F48">
              <w:rPr>
                <w:rFonts w:eastAsia="Times New Roman"/>
                <w:lang w:eastAsia="en-GB"/>
              </w:rPr>
              <w:t>n line with internal procedures and any variations or queries are actioned as a priority</w:t>
            </w:r>
            <w:r w:rsidR="00F4098F" w:rsidRPr="00DD2F48">
              <w:rPr>
                <w:rFonts w:eastAsia="Times New Roman"/>
                <w:lang w:eastAsia="en-GB"/>
              </w:rPr>
              <w:t>.</w:t>
            </w:r>
          </w:p>
          <w:p w14:paraId="69941837" w14:textId="5B0FD3D3" w:rsidR="00EB4811" w:rsidRPr="00DD2F48" w:rsidRDefault="00E673FA" w:rsidP="0002124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Style w:val="HEADINGINLOWERCASE-11PTBOLD"/>
                <w:rFonts w:eastAsia="Times New Roman"/>
                <w:b w:val="0"/>
                <w:bCs w:val="0"/>
                <w:color w:val="auto"/>
                <w:lang w:eastAsia="en-GB"/>
              </w:rPr>
            </w:pPr>
            <w:r w:rsidRPr="00DD2F48">
              <w:rPr>
                <w:rFonts w:eastAsia="Times New Roman" w:cs="Calibri"/>
                <w:lang w:eastAsia="en-GB"/>
              </w:rPr>
              <w:t xml:space="preserve">Support </w:t>
            </w:r>
            <w:r w:rsidR="00AC7404" w:rsidRPr="00DD2F48">
              <w:rPr>
                <w:rFonts w:eastAsia="Times New Roman" w:cs="Calibri"/>
                <w:lang w:eastAsia="en-GB"/>
              </w:rPr>
              <w:t>home</w:t>
            </w:r>
            <w:r w:rsidRPr="00DD2F48">
              <w:rPr>
                <w:rFonts w:eastAsia="Times New Roman" w:cs="Calibri"/>
                <w:lang w:eastAsia="en-GB"/>
              </w:rPr>
              <w:t xml:space="preserve"> finding activity, as and when required</w:t>
            </w:r>
            <w:r w:rsidR="00CD0510" w:rsidRPr="00DD2F48">
              <w:rPr>
                <w:rFonts w:eastAsia="Times New Roman" w:cs="Calibri"/>
                <w:lang w:eastAsia="en-GB"/>
              </w:rPr>
              <w:t xml:space="preserve"> and attend meeting</w:t>
            </w:r>
            <w:r w:rsidR="00F60DAB" w:rsidRPr="00DD2F48">
              <w:rPr>
                <w:rFonts w:eastAsia="Times New Roman" w:cs="Calibri"/>
                <w:lang w:eastAsia="en-GB"/>
              </w:rPr>
              <w:t>s</w:t>
            </w:r>
            <w:r w:rsidR="00CD0510" w:rsidRPr="00DD2F48">
              <w:rPr>
                <w:rFonts w:eastAsia="Times New Roman" w:cs="Calibri"/>
                <w:lang w:eastAsia="en-GB"/>
              </w:rPr>
              <w:t xml:space="preserve"> with social care colleagues such as those addressing placement </w:t>
            </w:r>
            <w:r w:rsidR="00B70702" w:rsidRPr="00DD2F48">
              <w:rPr>
                <w:rFonts w:eastAsia="Times New Roman" w:cs="Calibri"/>
                <w:lang w:eastAsia="en-GB"/>
              </w:rPr>
              <w:t>instability</w:t>
            </w:r>
            <w:r w:rsidR="00F1168A" w:rsidRPr="00DD2F48">
              <w:rPr>
                <w:rFonts w:eastAsia="Times New Roman" w:cs="Calibri"/>
                <w:lang w:eastAsia="en-GB"/>
              </w:rPr>
              <w:t>.</w:t>
            </w:r>
          </w:p>
        </w:tc>
      </w:tr>
    </w:tbl>
    <w:p w14:paraId="37834E59" w14:textId="77777777" w:rsidR="000F0520" w:rsidRPr="00DD2F48" w:rsidRDefault="000F0520" w:rsidP="006F71DC">
      <w:pPr>
        <w:spacing w:after="0" w:line="240" w:lineRule="auto"/>
        <w:jc w:val="both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4D586E" w:rsidRPr="00DD2F48" w14:paraId="03836B0E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4361807A" w14:textId="77777777" w:rsidR="004D586E" w:rsidRPr="00DD2F48" w:rsidRDefault="004D586E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Qualifications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E8AA17D" w14:textId="1F02B600" w:rsidR="004D586E" w:rsidRPr="00DD2F48" w:rsidRDefault="004D586E" w:rsidP="006F71DC">
            <w:pPr>
              <w:pStyle w:val="BODYTEXTSTYLE"/>
              <w:spacing w:after="0"/>
              <w:jc w:val="both"/>
              <w:rPr>
                <w:rStyle w:val="HEADINGINLOWERCASE-11PTBOLD"/>
                <w:rFonts w:ascii="Wingdings 3" w:hAnsi="Wingdings 3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Essential or Desirable</w:t>
            </w:r>
            <w:r w:rsidRPr="00DD2F48">
              <w:rPr>
                <w:rStyle w:val="HEADINGINLOWERCASE-11PTBOLD"/>
                <w:color w:val="auto"/>
              </w:rPr>
              <w:t xml:space="preserve"> </w:t>
            </w:r>
            <w:r w:rsidRPr="00DD2F4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7761F1BA" w14:textId="77777777" w:rsidR="004D586E" w:rsidRPr="00DD2F48" w:rsidRDefault="004D586E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E/D</w:t>
            </w:r>
          </w:p>
        </w:tc>
      </w:tr>
      <w:tr w:rsidR="00581A78" w:rsidRPr="00DD2F48" w14:paraId="380FD6CE" w14:textId="77777777" w:rsidTr="005D2E34">
        <w:trPr>
          <w:trHeight w:val="371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3AE9C93" w14:textId="214E7CA0" w:rsidR="00E45ACA" w:rsidRPr="00DD2F48" w:rsidRDefault="00B64F33" w:rsidP="006F71DC">
            <w:pPr>
              <w:pStyle w:val="BODYTEXTSTYLE"/>
              <w:numPr>
                <w:ilvl w:val="0"/>
                <w:numId w:val="19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Deg</w:t>
            </w:r>
            <w:r w:rsidR="009F2EE0" w:rsidRPr="00DD2F48">
              <w:rPr>
                <w:rStyle w:val="HEADINGINLOWERCASE-11PTBOLD"/>
                <w:b w:val="0"/>
                <w:color w:val="auto"/>
              </w:rPr>
              <w:t xml:space="preserve">ree or equivalent </w:t>
            </w:r>
            <w:r w:rsidR="002D11AC" w:rsidRPr="00DD2F48">
              <w:rPr>
                <w:rStyle w:val="HEADINGINLOWERCASE-11PTBOLD"/>
                <w:b w:val="0"/>
                <w:color w:val="auto"/>
              </w:rPr>
              <w:t>qualification, or equivalent demonstrable experience</w:t>
            </w:r>
            <w:r w:rsidR="00F4098F" w:rsidRPr="00DD2F48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F4098F" w:rsidRPr="00DD2F48">
              <w:rPr>
                <w:bCs/>
                <w:color w:val="auto"/>
              </w:rPr>
              <w:t xml:space="preserve">in Children’s Services or Children’s </w:t>
            </w:r>
            <w:r w:rsidR="00BD141E" w:rsidRPr="00DD2F48">
              <w:rPr>
                <w:bCs/>
                <w:color w:val="auto"/>
              </w:rPr>
              <w:t>Commissioning</w:t>
            </w:r>
            <w:r w:rsidR="00BD141E" w:rsidRPr="00DD2F48">
              <w:rPr>
                <w:rStyle w:val="HEADINGINLOWERCASE-11PTBOLD"/>
                <w:b w:val="0"/>
                <w:color w:val="auto"/>
              </w:rPr>
              <w:t>.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CB99EDA" w14:textId="77777777" w:rsidR="00B64F33" w:rsidRPr="00DD2F48" w:rsidRDefault="00BF6C03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</w:tc>
      </w:tr>
    </w:tbl>
    <w:p w14:paraId="52B06CDC" w14:textId="77777777" w:rsidR="004D586E" w:rsidRPr="00DD2F48" w:rsidRDefault="004D586E" w:rsidP="006F71DC">
      <w:pPr>
        <w:spacing w:after="0" w:line="240" w:lineRule="auto"/>
        <w:jc w:val="both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5677FC" w:rsidRPr="00DD2F48" w14:paraId="27BDDAE8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554D0D76" w14:textId="77777777" w:rsidR="00E45ACA" w:rsidRPr="00DD2F48" w:rsidRDefault="005408FA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 xml:space="preserve">Knowledge, Skills and </w:t>
            </w:r>
            <w:r w:rsidR="005677FC" w:rsidRPr="00DD2F48">
              <w:rPr>
                <w:rStyle w:val="HEADINGINLOWERCASE-11PTBOLD"/>
                <w:color w:val="auto"/>
              </w:rPr>
              <w:t xml:space="preserve">Experience </w:t>
            </w:r>
          </w:p>
          <w:p w14:paraId="080A4408" w14:textId="77777777" w:rsidR="00E45ACA" w:rsidRPr="00DD2F48" w:rsidRDefault="00E45ACA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</w:p>
          <w:p w14:paraId="0CE0AA6C" w14:textId="77777777" w:rsidR="005677FC" w:rsidRPr="00DD2F48" w:rsidRDefault="005677FC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Required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21F6979A" w14:textId="220B1A75" w:rsidR="005677FC" w:rsidRPr="00DD2F48" w:rsidRDefault="005677FC" w:rsidP="006F71DC">
            <w:pPr>
              <w:pStyle w:val="BODYTEXTSTYLE"/>
              <w:spacing w:after="0"/>
              <w:jc w:val="both"/>
              <w:rPr>
                <w:rStyle w:val="HEADINGINLOWERCASE-11PTBOLD"/>
                <w:rFonts w:ascii="Wingdings 3" w:hAnsi="Wingdings 3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Essential or Desirable</w:t>
            </w:r>
            <w:r w:rsidRPr="00DD2F48">
              <w:rPr>
                <w:rStyle w:val="HEADINGINLOWERCASE-11PTBOLD"/>
                <w:color w:val="auto"/>
              </w:rPr>
              <w:t xml:space="preserve"> </w:t>
            </w:r>
            <w:r w:rsidRPr="00DD2F4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C22A26D" w14:textId="77777777" w:rsidR="005677FC" w:rsidRPr="00DD2F48" w:rsidRDefault="005677FC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E/D</w:t>
            </w:r>
          </w:p>
        </w:tc>
      </w:tr>
      <w:tr w:rsidR="00581A78" w:rsidRPr="00DD2F48" w14:paraId="7C1802D0" w14:textId="77777777" w:rsidTr="005D2E34">
        <w:trPr>
          <w:trHeight w:val="3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983CFAC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  <w:r w:rsidRPr="00DD2F48">
              <w:rPr>
                <w:rStyle w:val="HEADINGINLOWERCASE-11PTBOLD"/>
                <w:color w:val="auto"/>
                <w:u w:val="single"/>
              </w:rPr>
              <w:t>Knowledge</w:t>
            </w:r>
          </w:p>
          <w:p w14:paraId="10C2C7B6" w14:textId="4A174CE2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 xml:space="preserve">Considerable knowledge of in partnership work in particular building relationships with providers of children’s </w:t>
            </w:r>
            <w:r w:rsidR="002D11AC" w:rsidRPr="00DD2F48">
              <w:rPr>
                <w:rStyle w:val="HEADINGINLOWERCASE-11PTBOLD"/>
                <w:b w:val="0"/>
                <w:color w:val="auto"/>
              </w:rPr>
              <w:t>home, education or support services.</w:t>
            </w:r>
          </w:p>
          <w:p w14:paraId="1B745CDF" w14:textId="7C1F165C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A thorough understanding of the statutory and/or regulatory frameworks within Children</w:t>
            </w:r>
            <w:r w:rsidR="006F71DC" w:rsidRPr="00DD2F48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2D11AC" w:rsidRPr="00DD2F48">
              <w:rPr>
                <w:rStyle w:val="HEADINGINLOWERCASE-11PTBOLD"/>
                <w:b w:val="0"/>
                <w:color w:val="auto"/>
              </w:rPr>
              <w:t>Services</w:t>
            </w:r>
          </w:p>
          <w:p w14:paraId="4FF23AF6" w14:textId="1DB61377" w:rsidR="00686F2F" w:rsidRPr="00DD2F48" w:rsidRDefault="00686F2F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Considerable knowledge and</w:t>
            </w:r>
            <w:r w:rsidRPr="00DD2F48">
              <w:rPr>
                <w:rStyle w:val="HEADINGINLOWERCASE-11PTBOLD"/>
                <w:color w:val="auto"/>
              </w:rPr>
              <w:t xml:space="preserve"> </w:t>
            </w:r>
            <w:r w:rsidRPr="00DD2F48">
              <w:rPr>
                <w:rStyle w:val="HEADINGINLOWERCASE-11PTBOLD"/>
                <w:b w:val="0"/>
                <w:color w:val="auto"/>
              </w:rPr>
              <w:t>understanding of Children</w:t>
            </w:r>
            <w:r w:rsidR="00F4098F" w:rsidRPr="00DD2F48">
              <w:rPr>
                <w:rStyle w:val="HEADINGINLOWERCASE-11PTBOLD"/>
                <w:b w:val="0"/>
                <w:color w:val="auto"/>
              </w:rPr>
              <w:t xml:space="preserve"> </w:t>
            </w:r>
            <w:r w:rsidRPr="00DD2F48">
              <w:rPr>
                <w:rStyle w:val="HEADINGINLOWERCASE-11PTBOLD"/>
                <w:b w:val="0"/>
                <w:color w:val="auto"/>
              </w:rPr>
              <w:t>Services and current trends/initiatives.</w:t>
            </w:r>
          </w:p>
          <w:p w14:paraId="4E849919" w14:textId="592D701D" w:rsidR="00686F2F" w:rsidRPr="00DD2F48" w:rsidRDefault="00F4098F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Considerable knowledge of commissioning services and processes within Children Services.</w:t>
            </w:r>
          </w:p>
          <w:p w14:paraId="5A1BA2FD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</w:p>
          <w:p w14:paraId="7148A4CA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  <w:r w:rsidRPr="00DD2F48">
              <w:rPr>
                <w:rStyle w:val="HEADINGINLOWERCASE-11PTBOLD"/>
                <w:color w:val="auto"/>
                <w:u w:val="single"/>
              </w:rPr>
              <w:t>Skills</w:t>
            </w:r>
          </w:p>
          <w:p w14:paraId="0AE6D445" w14:textId="56E629EB" w:rsidR="00B33572" w:rsidRPr="00DD2F48" w:rsidRDefault="00A432BD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A</w:t>
            </w:r>
            <w:r w:rsidR="00B33572" w:rsidRPr="00DD2F48">
              <w:rPr>
                <w:rStyle w:val="HEADINGINLOWERCASE-11PTBOLD"/>
                <w:b w:val="0"/>
                <w:color w:val="auto"/>
              </w:rPr>
              <w:t xml:space="preserve"> high degree of initiative, creativity, sensitivity and discretion in dealing with matters relating to the commissioning and children’s social care </w:t>
            </w:r>
            <w:r w:rsidR="002D11AC" w:rsidRPr="00DD2F48">
              <w:rPr>
                <w:rStyle w:val="HEADINGINLOWERCASE-11PTBOLD"/>
                <w:b w:val="0"/>
                <w:color w:val="auto"/>
              </w:rPr>
              <w:t>and education.</w:t>
            </w:r>
            <w:r w:rsidR="002D11AC" w:rsidRPr="00DD2F48">
              <w:rPr>
                <w:rStyle w:val="HEADINGINLOWERCASE-11PTBOLD"/>
                <w:b w:val="0"/>
                <w:strike/>
                <w:color w:val="auto"/>
              </w:rPr>
              <w:t xml:space="preserve"> </w:t>
            </w:r>
          </w:p>
          <w:p w14:paraId="546A0A58" w14:textId="77777777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Ability to apply a sound knowledge and understanding of value for money in relation to external placements</w:t>
            </w:r>
          </w:p>
          <w:p w14:paraId="5B246D22" w14:textId="6F23B88F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Excellent interpersonal and communication skills with the ability to establish positive relationships with a wide range of stakeholders</w:t>
            </w:r>
            <w:r w:rsidR="002D11AC" w:rsidRPr="00DD2F48">
              <w:rPr>
                <w:rStyle w:val="HEADINGINLOWERCASE-11PTBOLD"/>
                <w:b w:val="0"/>
                <w:color w:val="auto"/>
              </w:rPr>
              <w:t xml:space="preserve">, including </w:t>
            </w:r>
            <w:r w:rsidR="000F6492" w:rsidRPr="00DD2F48">
              <w:rPr>
                <w:rStyle w:val="HEADINGINLOWERCASE-11PTBOLD"/>
                <w:b w:val="0"/>
                <w:color w:val="auto"/>
              </w:rPr>
              <w:t>s</w:t>
            </w:r>
            <w:r w:rsidR="002D11AC" w:rsidRPr="00DD2F48">
              <w:rPr>
                <w:rStyle w:val="HEADINGINLOWERCASE-11PTBOLD"/>
                <w:b w:val="0"/>
                <w:color w:val="auto"/>
              </w:rPr>
              <w:t xml:space="preserve">trategic and </w:t>
            </w:r>
            <w:r w:rsidR="000F6492" w:rsidRPr="00DD2F48">
              <w:rPr>
                <w:rStyle w:val="HEADINGINLOWERCASE-11PTBOLD"/>
                <w:b w:val="0"/>
                <w:color w:val="auto"/>
              </w:rPr>
              <w:t>s</w:t>
            </w:r>
            <w:r w:rsidR="002D11AC" w:rsidRPr="00DD2F48">
              <w:rPr>
                <w:rStyle w:val="HEADINGINLOWERCASE-11PTBOLD"/>
                <w:b w:val="0"/>
                <w:color w:val="auto"/>
              </w:rPr>
              <w:t xml:space="preserve">enior </w:t>
            </w:r>
            <w:r w:rsidR="000F6492" w:rsidRPr="00DD2F48">
              <w:rPr>
                <w:rStyle w:val="HEADINGINLOWERCASE-11PTBOLD"/>
                <w:b w:val="0"/>
                <w:color w:val="auto"/>
              </w:rPr>
              <w:t>l</w:t>
            </w:r>
            <w:r w:rsidR="002D11AC" w:rsidRPr="00DD2F48">
              <w:rPr>
                <w:rStyle w:val="HEADINGINLOWERCASE-11PTBOLD"/>
                <w:b w:val="0"/>
                <w:color w:val="auto"/>
              </w:rPr>
              <w:t>eads.</w:t>
            </w:r>
          </w:p>
          <w:p w14:paraId="1F7B90F7" w14:textId="77777777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Ability to manage resources effectively and efficiently to meet required targets and performance</w:t>
            </w:r>
          </w:p>
          <w:p w14:paraId="62751584" w14:textId="77777777" w:rsidR="00B33572" w:rsidRPr="00DD2F48" w:rsidRDefault="00B33572" w:rsidP="006F71DC">
            <w:pPr>
              <w:pStyle w:val="BODYTEXTSTYLE"/>
              <w:spacing w:after="0" w:line="240" w:lineRule="auto"/>
              <w:ind w:left="720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standards</w:t>
            </w:r>
          </w:p>
          <w:p w14:paraId="40C7553A" w14:textId="5C992ABD" w:rsidR="00B33572" w:rsidRPr="00DD2F48" w:rsidRDefault="006F71DC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S</w:t>
            </w:r>
            <w:r w:rsidR="00B33572" w:rsidRPr="00DD2F48">
              <w:rPr>
                <w:rStyle w:val="HEADINGINLOWERCASE-11PTBOLD"/>
                <w:b w:val="0"/>
                <w:color w:val="auto"/>
              </w:rPr>
              <w:t>trong project management skills</w:t>
            </w:r>
          </w:p>
          <w:p w14:paraId="3A1D579B" w14:textId="77777777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Ability to analyse issues, breakdown into component parts and make a systematic and rational judgement based on relevant facts</w:t>
            </w:r>
          </w:p>
          <w:p w14:paraId="12B69E5E" w14:textId="77777777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 xml:space="preserve">When under pressure the ability to remain calm diplomatic and tactful, and assertive when appropriate, e.g. </w:t>
            </w:r>
            <w:proofErr w:type="gramStart"/>
            <w:r w:rsidRPr="00DD2F48">
              <w:rPr>
                <w:rStyle w:val="HEADINGINLOWERCASE-11PTBOLD"/>
                <w:b w:val="0"/>
                <w:color w:val="auto"/>
              </w:rPr>
              <w:t>in order to</w:t>
            </w:r>
            <w:proofErr w:type="gramEnd"/>
            <w:r w:rsidRPr="00DD2F48">
              <w:rPr>
                <w:rStyle w:val="HEADINGINLOWERCASE-11PTBOLD"/>
                <w:b w:val="0"/>
                <w:color w:val="auto"/>
              </w:rPr>
              <w:t xml:space="preserve"> achieve results through others</w:t>
            </w:r>
          </w:p>
          <w:p w14:paraId="02E63373" w14:textId="77777777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Self-motivated with the ability to motivate and inspire others and an effective team player</w:t>
            </w:r>
          </w:p>
          <w:p w14:paraId="54507833" w14:textId="649D1EDE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 xml:space="preserve">Ability to devise and provide detailed </w:t>
            </w:r>
            <w:r w:rsidR="00F4098F" w:rsidRPr="00DD2F48">
              <w:rPr>
                <w:rStyle w:val="HEADINGINLOWERCASE-11PTBOLD"/>
                <w:b w:val="0"/>
                <w:color w:val="auto"/>
              </w:rPr>
              <w:t>data/</w:t>
            </w:r>
            <w:r w:rsidRPr="00DD2F48">
              <w:rPr>
                <w:rStyle w:val="HEADINGINLOWERCASE-11PTBOLD"/>
                <w:b w:val="0"/>
                <w:color w:val="auto"/>
              </w:rPr>
              <w:t>survey analysis, written reports and present findings to all levels of audience</w:t>
            </w:r>
          </w:p>
          <w:p w14:paraId="2E2029ED" w14:textId="3BEB45F0" w:rsidR="00B33572" w:rsidRPr="00DD2F48" w:rsidRDefault="00F4098F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bCs/>
                <w:color w:val="auto"/>
              </w:rPr>
              <w:t>Good ICT skills with ability to use ICT packages for project information.</w:t>
            </w:r>
          </w:p>
          <w:p w14:paraId="22F53B12" w14:textId="77777777" w:rsidR="00B33572" w:rsidRPr="00DD2F48" w:rsidRDefault="00B33572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lastRenderedPageBreak/>
              <w:t>Ability to respond to requests within very tight timescales outside of planned work</w:t>
            </w:r>
          </w:p>
          <w:p w14:paraId="34E7F071" w14:textId="3CC01F29" w:rsidR="00B33572" w:rsidRDefault="00411668" w:rsidP="0002124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  <w:lang w:val="en-GB"/>
              </w:rPr>
            </w:pPr>
            <w:r w:rsidRPr="00DD2F48">
              <w:rPr>
                <w:rStyle w:val="HEADINGINLOWERCASE-11PTBOLD"/>
                <w:b w:val="0"/>
                <w:color w:val="auto"/>
                <w:lang w:val="en-GB"/>
              </w:rPr>
              <w:t xml:space="preserve">Ability to </w:t>
            </w:r>
            <w:r w:rsidR="00686F2F" w:rsidRPr="00DD2F48">
              <w:rPr>
                <w:rStyle w:val="HEADINGINLOWERCASE-11PTBOLD"/>
                <w:b w:val="0"/>
                <w:color w:val="auto"/>
                <w:lang w:val="en-GB"/>
              </w:rPr>
              <w:t>be persuasive towards others during</w:t>
            </w:r>
            <w:r w:rsidR="00686F2F" w:rsidRPr="00DD2F48">
              <w:rPr>
                <w:rStyle w:val="HEADINGINLOWERCASE-11PTBOLD"/>
                <w:color w:val="auto"/>
                <w:lang w:val="en-GB"/>
              </w:rPr>
              <w:t xml:space="preserve"> </w:t>
            </w:r>
            <w:r w:rsidRPr="00DD2F48">
              <w:rPr>
                <w:rStyle w:val="HEADINGINLOWERCASE-11PTBOLD"/>
                <w:b w:val="0"/>
                <w:color w:val="auto"/>
                <w:lang w:val="en-GB"/>
              </w:rPr>
              <w:t>pricing and uplift negotiations to achieve budget and business objectives.</w:t>
            </w:r>
          </w:p>
          <w:p w14:paraId="0F3F3BEA" w14:textId="77777777" w:rsidR="00021244" w:rsidRPr="00021244" w:rsidRDefault="00021244" w:rsidP="00021244">
            <w:p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40FFDCCB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  <w:r w:rsidRPr="00DD2F48">
              <w:rPr>
                <w:rStyle w:val="HEADINGINLOWERCASE-11PTBOLD"/>
                <w:color w:val="auto"/>
                <w:u w:val="single"/>
              </w:rPr>
              <w:t>Experience</w:t>
            </w:r>
          </w:p>
          <w:p w14:paraId="32C62500" w14:textId="40CDF3A2" w:rsidR="004B6427" w:rsidRPr="00DD2F48" w:rsidRDefault="008E52DF" w:rsidP="006F71DC">
            <w:pPr>
              <w:pStyle w:val="BODYTEXTSTYLE"/>
              <w:numPr>
                <w:ilvl w:val="0"/>
                <w:numId w:val="16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Considerable experience relating to Children</w:t>
            </w:r>
            <w:r w:rsidR="006F71DC" w:rsidRPr="00DD2F48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411668" w:rsidRPr="00DD2F48">
              <w:rPr>
                <w:rStyle w:val="HEADINGINLOWERCASE-11PTBOLD"/>
                <w:b w:val="0"/>
                <w:color w:val="auto"/>
              </w:rPr>
              <w:t>Services</w:t>
            </w:r>
          </w:p>
          <w:p w14:paraId="76862EE3" w14:textId="7D1BCD9C" w:rsidR="00551655" w:rsidRPr="00DD2F48" w:rsidRDefault="00551655" w:rsidP="006F71DC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  <w:r w:rsidRPr="00DD2F48">
              <w:rPr>
                <w:rFonts w:cs="Arial"/>
              </w:rPr>
              <w:t>Considerable experience in partnership work</w:t>
            </w:r>
            <w:r w:rsidR="00411668" w:rsidRPr="00DD2F48">
              <w:rPr>
                <w:rFonts w:cs="Arial"/>
              </w:rPr>
              <w:t>,</w:t>
            </w:r>
            <w:r w:rsidRPr="00DD2F48">
              <w:rPr>
                <w:rFonts w:cs="Arial"/>
              </w:rPr>
              <w:t xml:space="preserve"> in particular building relationships with </w:t>
            </w:r>
            <w:r w:rsidR="00411668" w:rsidRPr="00DD2F48">
              <w:rPr>
                <w:rFonts w:cs="Arial"/>
              </w:rPr>
              <w:t xml:space="preserve">commissioned </w:t>
            </w:r>
            <w:r w:rsidRPr="00DD2F48">
              <w:rPr>
                <w:rFonts w:cs="Arial"/>
              </w:rPr>
              <w:t xml:space="preserve">providers </w:t>
            </w:r>
          </w:p>
          <w:p w14:paraId="14C1BC05" w14:textId="77777777" w:rsidR="00B33572" w:rsidRPr="00DD2F48" w:rsidRDefault="00B33572" w:rsidP="006F71DC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  <w:r w:rsidRPr="00DD2F48">
              <w:rPr>
                <w:rFonts w:cs="Arial"/>
              </w:rPr>
              <w:t>Considerable experience of team working</w:t>
            </w:r>
          </w:p>
          <w:p w14:paraId="064BAE0B" w14:textId="77777777" w:rsidR="00B33572" w:rsidRPr="00DD2F48" w:rsidRDefault="00B33572" w:rsidP="006F71DC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  <w:r w:rsidRPr="00DD2F48">
              <w:rPr>
                <w:rFonts w:cs="Arial"/>
              </w:rPr>
              <w:t>Considerable experience of reporting using a range of different mediums for a variety of audiences</w:t>
            </w:r>
          </w:p>
          <w:p w14:paraId="3213F626" w14:textId="77777777" w:rsidR="00551655" w:rsidRPr="00DD2F48" w:rsidRDefault="00551655" w:rsidP="006F71DC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  <w:r w:rsidRPr="00DD2F48">
              <w:rPr>
                <w:rFonts w:cs="Arial"/>
              </w:rPr>
              <w:t>Proven success in developing effective working relationships, partnerships with other agencies and communicating and influencing others</w:t>
            </w:r>
          </w:p>
          <w:p w14:paraId="491BF8A2" w14:textId="591EC123" w:rsidR="00551655" w:rsidRPr="00DD2F48" w:rsidRDefault="00551655" w:rsidP="006F71DC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  <w:r w:rsidRPr="00DD2F48">
              <w:rPr>
                <w:rFonts w:cs="Arial"/>
              </w:rPr>
              <w:t>Experience of Commission</w:t>
            </w:r>
            <w:r w:rsidR="003322B6" w:rsidRPr="00DD2F48">
              <w:rPr>
                <w:rFonts w:cs="Arial"/>
              </w:rPr>
              <w:t>ing, procurement and contracting</w:t>
            </w:r>
            <w:r w:rsidR="00F4098F" w:rsidRPr="00DD2F48">
              <w:rPr>
                <w:rFonts w:cs="Arial"/>
              </w:rPr>
              <w:t>.</w:t>
            </w:r>
          </w:p>
          <w:p w14:paraId="511E2B34" w14:textId="5BAF91F5" w:rsidR="00E45ACA" w:rsidRPr="00DD2F48" w:rsidRDefault="00551655" w:rsidP="006F71DC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HEADINGINLOWERCASE-11PTBOLD"/>
                <w:rFonts w:cs="Arial"/>
                <w:b w:val="0"/>
                <w:bCs w:val="0"/>
                <w:color w:val="auto"/>
              </w:rPr>
            </w:pPr>
            <w:r w:rsidRPr="00DD2F48">
              <w:rPr>
                <w:rFonts w:cs="Arial"/>
              </w:rPr>
              <w:t xml:space="preserve">Experience of </w:t>
            </w:r>
            <w:r w:rsidR="00411668" w:rsidRPr="00DD2F48">
              <w:rPr>
                <w:rFonts w:cs="Arial"/>
              </w:rPr>
              <w:t>line management responsibility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D6C4741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0DF64888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3C493A8F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60585FC8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1B3445BB" w14:textId="6FE4A1AA" w:rsidR="00B33572" w:rsidRPr="00DD2F48" w:rsidRDefault="00686F2F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1B1B661C" w14:textId="0528FDD7" w:rsidR="00F4098F" w:rsidRPr="00DD2F48" w:rsidRDefault="00F4098F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3F63DCC4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6F4CC9BF" w14:textId="77777777" w:rsidR="00686F2F" w:rsidRPr="00DD2F48" w:rsidRDefault="00686F2F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color w:val="auto"/>
              </w:rPr>
            </w:pPr>
          </w:p>
          <w:p w14:paraId="75193021" w14:textId="578DA055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62585587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71D5F97A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38D0AA91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1DE52FB3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7C63BB24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190F6178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7E1B0923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6E3A8E08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5767AEBC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3FA73671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0CE06638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17BE2BAB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759DF0DF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472E8C3A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5FC67897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5C0D2BCB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7DD83600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lastRenderedPageBreak/>
              <w:t>E</w:t>
            </w:r>
          </w:p>
          <w:p w14:paraId="66BAAB83" w14:textId="2252BDA6" w:rsidR="00411668" w:rsidRPr="00DD2F48" w:rsidRDefault="00411668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6A9C9D01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15401319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1A403AAF" w14:textId="77777777" w:rsidR="00F4098F" w:rsidRPr="00DD2F48" w:rsidRDefault="00F4098F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5629507E" w14:textId="46A74649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0A01C446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00D36463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48BECADC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75454E2C" w14:textId="2F575345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4A2434C9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E</w:t>
            </w:r>
          </w:p>
          <w:p w14:paraId="6A09F0CA" w14:textId="77777777" w:rsidR="00B33572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2415AAAC" w14:textId="4474034F" w:rsidR="00411668" w:rsidRPr="00DD2F48" w:rsidRDefault="00B33572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>D</w:t>
            </w:r>
          </w:p>
          <w:p w14:paraId="7A7881C9" w14:textId="3EC929A4" w:rsidR="00D83DB9" w:rsidRPr="00DD2F48" w:rsidRDefault="00411668" w:rsidP="006F71DC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bCs w:val="0"/>
                <w:color w:val="auto"/>
              </w:rPr>
              <w:t>D</w:t>
            </w:r>
          </w:p>
        </w:tc>
      </w:tr>
    </w:tbl>
    <w:p w14:paraId="2A44189F" w14:textId="77777777" w:rsidR="008E0872" w:rsidRPr="00DD2F48" w:rsidRDefault="008E0872" w:rsidP="006F71DC">
      <w:pPr>
        <w:spacing w:after="0" w:line="240" w:lineRule="auto"/>
        <w:jc w:val="both"/>
      </w:pPr>
    </w:p>
    <w:tbl>
      <w:tblPr>
        <w:tblW w:w="10457" w:type="dxa"/>
        <w:tblInd w:w="-42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7"/>
      </w:tblGrid>
      <w:tr w:rsidR="00AD6EF1" w:rsidRPr="00DD2F48" w14:paraId="4200E868" w14:textId="77777777" w:rsidTr="00AD6EF1">
        <w:trPr>
          <w:trHeight w:hRule="exact" w:val="340"/>
        </w:trPr>
        <w:tc>
          <w:tcPr>
            <w:tcW w:w="10457" w:type="dxa"/>
            <w:shd w:val="clear" w:color="auto" w:fill="DEE3EC"/>
            <w:vAlign w:val="center"/>
          </w:tcPr>
          <w:p w14:paraId="117148C2" w14:textId="77777777" w:rsidR="008E0872" w:rsidRPr="00DD2F48" w:rsidRDefault="008E0872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>Vision and Values</w:t>
            </w:r>
          </w:p>
        </w:tc>
      </w:tr>
      <w:tr w:rsidR="00AD6EF1" w:rsidRPr="00DD2F48" w14:paraId="3CBB997E" w14:textId="77777777" w:rsidTr="00AD6EF1">
        <w:trPr>
          <w:trHeight w:val="340"/>
        </w:trPr>
        <w:tc>
          <w:tcPr>
            <w:tcW w:w="10457" w:type="dxa"/>
            <w:vAlign w:val="center"/>
          </w:tcPr>
          <w:p w14:paraId="191E1C97" w14:textId="77777777" w:rsidR="00A635E1" w:rsidRPr="00DD2F48" w:rsidRDefault="00A635E1" w:rsidP="006F71DC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DD2F4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vision for Blackpool is that we will:</w:t>
            </w:r>
          </w:p>
          <w:p w14:paraId="333B89B3" w14:textId="77777777" w:rsidR="00A635E1" w:rsidRPr="00DD2F48" w:rsidRDefault="00A635E1" w:rsidP="006F71DC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DD2F4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Retain our position as the UK's number one family resort, with a thriving economy that supports a happy and healthy community who are proud of this unique town.</w:t>
            </w:r>
          </w:p>
          <w:p w14:paraId="0E1E5E63" w14:textId="77777777" w:rsidR="00A635E1" w:rsidRPr="00DD2F48" w:rsidRDefault="00A635E1" w:rsidP="006F71DC">
            <w:pPr>
              <w:pStyle w:val="Heading2"/>
              <w:shd w:val="clear" w:color="auto" w:fill="FFFFFF"/>
              <w:spacing w:before="0"/>
              <w:jc w:val="both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</w:pPr>
            <w:r w:rsidRPr="00DD2F4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Priorities</w:t>
            </w:r>
          </w:p>
          <w:p w14:paraId="3E17C4F2" w14:textId="77777777" w:rsidR="00A635E1" w:rsidRPr="00DD2F48" w:rsidRDefault="00A635E1" w:rsidP="006F71DC">
            <w:pPr>
              <w:pStyle w:val="NormalWeb"/>
              <w:shd w:val="clear" w:color="auto" w:fill="FFFFFF"/>
              <w:jc w:val="both"/>
              <w:rPr>
                <w:rFonts w:ascii="Calibri" w:hAnsi="Calibri"/>
                <w:bCs/>
                <w:color w:val="auto"/>
                <w:sz w:val="22"/>
                <w:szCs w:val="22"/>
              </w:rPr>
            </w:pPr>
            <w:r w:rsidRPr="00DD2F48">
              <w:rPr>
                <w:rFonts w:ascii="Calibri" w:hAnsi="Calibri"/>
                <w:bCs/>
                <w:color w:val="auto"/>
                <w:sz w:val="22"/>
                <w:szCs w:val="22"/>
              </w:rPr>
              <w:t>We have two priorities:</w:t>
            </w:r>
          </w:p>
          <w:p w14:paraId="30EB4E9B" w14:textId="77777777" w:rsidR="00A635E1" w:rsidRPr="00DD2F48" w:rsidRDefault="00A635E1" w:rsidP="006F71DC">
            <w:pPr>
              <w:numPr>
                <w:ilvl w:val="0"/>
                <w:numId w:val="1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11" w:tooltip="Priority two - Communities" w:history="1">
              <w:r w:rsidRPr="00DD2F48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one - Communities</w:t>
              </w:r>
            </w:hyperlink>
            <w:r w:rsidRPr="00DD2F48">
              <w:rPr>
                <w:rFonts w:eastAsia="Times New Roman"/>
                <w:bCs/>
              </w:rPr>
              <w:t>: Creating stronger communities and increasing resilience.</w:t>
            </w:r>
          </w:p>
          <w:p w14:paraId="4E337037" w14:textId="77777777" w:rsidR="00A635E1" w:rsidRPr="00DD2F48" w:rsidRDefault="00A635E1" w:rsidP="006F71DC">
            <w:pPr>
              <w:numPr>
                <w:ilvl w:val="0"/>
                <w:numId w:val="1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12" w:tooltip="Priority One - The economy" w:history="1">
              <w:r w:rsidRPr="00DD2F48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two - The Economy</w:t>
              </w:r>
            </w:hyperlink>
            <w:r w:rsidRPr="00DD2F48">
              <w:rPr>
                <w:rFonts w:eastAsia="Times New Roman"/>
                <w:bCs/>
              </w:rPr>
              <w:t>: Maximising growth and opportunity across Blackpool.</w:t>
            </w:r>
          </w:p>
          <w:p w14:paraId="2664DB01" w14:textId="77777777" w:rsidR="00A635E1" w:rsidRPr="00DD2F48" w:rsidRDefault="00A635E1" w:rsidP="006F71DC">
            <w:pPr>
              <w:pStyle w:val="BODYTEXTSTYLE"/>
              <w:spacing w:after="4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  <w:r w:rsidRPr="00DD2F48">
              <w:rPr>
                <w:rStyle w:val="HEADINGINLOWERCASE-11PTBOLD"/>
                <w:color w:val="auto"/>
                <w:u w:val="single"/>
              </w:rPr>
              <w:t>Our Values</w:t>
            </w:r>
          </w:p>
          <w:p w14:paraId="063273DB" w14:textId="77777777" w:rsidR="00A635E1" w:rsidRPr="00DD2F48" w:rsidRDefault="00A635E1" w:rsidP="006F71DC">
            <w:pPr>
              <w:shd w:val="clear" w:color="auto" w:fill="FFFFFF"/>
              <w:spacing w:after="0" w:line="240" w:lineRule="auto"/>
              <w:jc w:val="both"/>
              <w:rPr>
                <w:rFonts w:eastAsia="Times New Roman" w:cs="Calibri"/>
                <w:lang w:val="en" w:eastAsia="en-GB"/>
              </w:rPr>
            </w:pPr>
            <w:r w:rsidRPr="00DD2F48">
              <w:rPr>
                <w:rFonts w:eastAsia="Times New Roman" w:cs="Calibri"/>
                <w:lang w:val="en" w:eastAsia="en-GB"/>
              </w:rPr>
              <w:t>We aim to:</w:t>
            </w:r>
          </w:p>
          <w:p w14:paraId="58935EC4" w14:textId="77777777" w:rsidR="00A635E1" w:rsidRPr="00DD2F48" w:rsidRDefault="00A635E1" w:rsidP="006F71DC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jc w:val="both"/>
              <w:rPr>
                <w:rFonts w:eastAsia="Times New Roman" w:cs="Calibri"/>
                <w:lang w:val="en" w:eastAsia="en-GB"/>
              </w:rPr>
            </w:pPr>
            <w:proofErr w:type="gramStart"/>
            <w:r w:rsidRPr="00DD2F48">
              <w:rPr>
                <w:rFonts w:eastAsia="Times New Roman" w:cs="Calibri"/>
                <w:lang w:val="en" w:eastAsia="en-GB"/>
              </w:rPr>
              <w:t>Deliver</w:t>
            </w:r>
            <w:proofErr w:type="gramEnd"/>
            <w:r w:rsidRPr="00DD2F48">
              <w:rPr>
                <w:rFonts w:eastAsia="Times New Roman" w:cs="Calibri"/>
                <w:lang w:val="en" w:eastAsia="en-GB"/>
              </w:rPr>
              <w:t xml:space="preserve"> </w:t>
            </w:r>
            <w:r w:rsidRPr="00DD2F48">
              <w:rPr>
                <w:rFonts w:eastAsia="Times New Roman" w:cs="Calibri"/>
                <w:b/>
                <w:bCs/>
                <w:lang w:val="en" w:eastAsia="en-GB"/>
              </w:rPr>
              <w:t>quality</w:t>
            </w:r>
            <w:r w:rsidRPr="00DD2F48">
              <w:rPr>
                <w:rFonts w:eastAsia="Times New Roman" w:cs="Calibri"/>
                <w:lang w:val="en" w:eastAsia="en-GB"/>
              </w:rPr>
              <w:t xml:space="preserve"> </w:t>
            </w:r>
          </w:p>
          <w:p w14:paraId="28A7669D" w14:textId="77777777" w:rsidR="00A635E1" w:rsidRPr="00DD2F48" w:rsidRDefault="00A635E1" w:rsidP="006F71DC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jc w:val="both"/>
              <w:rPr>
                <w:rFonts w:eastAsia="Times New Roman" w:cs="Calibri"/>
                <w:lang w:val="en" w:eastAsia="en-GB"/>
              </w:rPr>
            </w:pPr>
            <w:r w:rsidRPr="00DD2F48">
              <w:rPr>
                <w:rFonts w:eastAsia="Times New Roman" w:cs="Calibri"/>
                <w:lang w:val="en" w:eastAsia="en-GB"/>
              </w:rPr>
              <w:t xml:space="preserve">Be </w:t>
            </w:r>
            <w:r w:rsidRPr="00DD2F48">
              <w:rPr>
                <w:rFonts w:eastAsia="Times New Roman" w:cs="Calibri"/>
                <w:b/>
                <w:bCs/>
                <w:lang w:val="en" w:eastAsia="en-GB"/>
              </w:rPr>
              <w:t>fair</w:t>
            </w:r>
            <w:r w:rsidRPr="00DD2F48">
              <w:rPr>
                <w:rFonts w:eastAsia="Times New Roman" w:cs="Calibri"/>
                <w:lang w:val="en" w:eastAsia="en-GB"/>
              </w:rPr>
              <w:t xml:space="preserve"> </w:t>
            </w:r>
          </w:p>
          <w:p w14:paraId="39184D9B" w14:textId="77777777" w:rsidR="00A635E1" w:rsidRPr="00DD2F48" w:rsidRDefault="00A635E1" w:rsidP="006F71DC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jc w:val="both"/>
              <w:rPr>
                <w:rFonts w:eastAsia="Times New Roman" w:cs="Calibri"/>
                <w:lang w:val="en" w:eastAsia="en-GB"/>
              </w:rPr>
            </w:pPr>
            <w:proofErr w:type="gramStart"/>
            <w:r w:rsidRPr="00DD2F48">
              <w:rPr>
                <w:rFonts w:eastAsia="Times New Roman" w:cs="Calibri"/>
                <w:lang w:val="en" w:eastAsia="en-GB"/>
              </w:rPr>
              <w:t>Be</w:t>
            </w:r>
            <w:proofErr w:type="gramEnd"/>
            <w:r w:rsidRPr="00DD2F48">
              <w:rPr>
                <w:rFonts w:eastAsia="Times New Roman" w:cs="Calibri"/>
                <w:lang w:val="en" w:eastAsia="en-GB"/>
              </w:rPr>
              <w:t xml:space="preserve"> </w:t>
            </w:r>
            <w:r w:rsidRPr="00DD2F48">
              <w:rPr>
                <w:rFonts w:eastAsia="Times New Roman" w:cs="Calibri"/>
                <w:b/>
                <w:bCs/>
                <w:lang w:val="en" w:eastAsia="en-GB"/>
              </w:rPr>
              <w:t>accountable</w:t>
            </w:r>
            <w:r w:rsidRPr="00DD2F48">
              <w:rPr>
                <w:rFonts w:eastAsia="Times New Roman" w:cs="Calibri"/>
                <w:lang w:val="en" w:eastAsia="en-GB"/>
              </w:rPr>
              <w:t xml:space="preserve"> </w:t>
            </w:r>
          </w:p>
          <w:p w14:paraId="01557DDC" w14:textId="77777777" w:rsidR="00A635E1" w:rsidRPr="00DD2F48" w:rsidRDefault="00A635E1" w:rsidP="006F71DC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jc w:val="both"/>
              <w:rPr>
                <w:rFonts w:eastAsia="Times New Roman" w:cs="Calibri"/>
                <w:lang w:val="en" w:eastAsia="en-GB"/>
              </w:rPr>
            </w:pPr>
            <w:r w:rsidRPr="00DD2F48">
              <w:rPr>
                <w:rFonts w:eastAsia="Times New Roman" w:cs="Calibri"/>
                <w:lang w:val="en" w:eastAsia="en-GB"/>
              </w:rPr>
              <w:t xml:space="preserve">Be </w:t>
            </w:r>
            <w:r w:rsidRPr="00DD2F48">
              <w:rPr>
                <w:rFonts w:eastAsia="Times New Roman" w:cs="Calibri"/>
                <w:b/>
                <w:bCs/>
                <w:lang w:val="en" w:eastAsia="en-GB"/>
              </w:rPr>
              <w:t>compassionate</w:t>
            </w:r>
            <w:r w:rsidRPr="00DD2F48">
              <w:rPr>
                <w:rFonts w:eastAsia="Times New Roman" w:cs="Calibri"/>
                <w:lang w:val="en" w:eastAsia="en-GB"/>
              </w:rPr>
              <w:t xml:space="preserve"> </w:t>
            </w:r>
          </w:p>
          <w:p w14:paraId="1D78C21D" w14:textId="67BE0F15" w:rsidR="008E0872" w:rsidRPr="00DD2F48" w:rsidRDefault="00A635E1" w:rsidP="006F71DC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jc w:val="both"/>
              <w:rPr>
                <w:rStyle w:val="HEADINGINLOWERCASE-11PTBOLD"/>
                <w:rFonts w:eastAsia="Times New Roman"/>
                <w:b w:val="0"/>
                <w:bCs w:val="0"/>
                <w:color w:val="auto"/>
                <w:lang w:val="en" w:eastAsia="en-GB"/>
              </w:rPr>
            </w:pPr>
            <w:r w:rsidRPr="00DD2F48">
              <w:rPr>
                <w:rFonts w:eastAsia="Times New Roman"/>
                <w:lang w:val="en" w:eastAsia="en-GB"/>
              </w:rPr>
              <w:t xml:space="preserve">Be </w:t>
            </w:r>
            <w:r w:rsidRPr="00DD2F48">
              <w:rPr>
                <w:rFonts w:eastAsia="Times New Roman"/>
                <w:b/>
                <w:bCs/>
                <w:lang w:val="en" w:eastAsia="en-GB"/>
              </w:rPr>
              <w:t>trustworthy</w:t>
            </w:r>
          </w:p>
        </w:tc>
      </w:tr>
    </w:tbl>
    <w:p w14:paraId="03FC5124" w14:textId="77777777" w:rsidR="008E0872" w:rsidRPr="00DD2F48" w:rsidRDefault="008E0872" w:rsidP="006F71DC">
      <w:pPr>
        <w:spacing w:after="0" w:line="240" w:lineRule="auto"/>
        <w:jc w:val="both"/>
      </w:pPr>
    </w:p>
    <w:tbl>
      <w:tblPr>
        <w:tblW w:w="10455" w:type="dxa"/>
        <w:tblInd w:w="-42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5"/>
      </w:tblGrid>
      <w:tr w:rsidR="00AD6EF1" w:rsidRPr="00DD2F48" w14:paraId="6D92A816" w14:textId="77777777" w:rsidTr="00AD6EF1">
        <w:trPr>
          <w:trHeight w:val="340"/>
        </w:trPr>
        <w:tc>
          <w:tcPr>
            <w:tcW w:w="10455" w:type="dxa"/>
            <w:vAlign w:val="center"/>
          </w:tcPr>
          <w:p w14:paraId="01C187CE" w14:textId="77777777" w:rsidR="008E0872" w:rsidRPr="00DD2F48" w:rsidRDefault="008E0872" w:rsidP="006F71DC">
            <w:pPr>
              <w:pStyle w:val="BODYTEXTSTYLE"/>
              <w:spacing w:after="0"/>
              <w:jc w:val="both"/>
              <w:rPr>
                <w:rStyle w:val="HEADINGINLOWERCASE-11PTBOLD"/>
                <w:color w:val="auto"/>
              </w:rPr>
            </w:pPr>
            <w:r w:rsidRPr="00DD2F48">
              <w:rPr>
                <w:rStyle w:val="HEADINGINLOWERCASE-11PTBOLD"/>
                <w:color w:val="auto"/>
              </w:rPr>
              <w:t xml:space="preserve">Equal Opportunities: </w:t>
            </w:r>
          </w:p>
          <w:p w14:paraId="7883A660" w14:textId="77777777" w:rsidR="008E0872" w:rsidRPr="00DD2F48" w:rsidRDefault="008E0872" w:rsidP="006F71DC">
            <w:pPr>
              <w:pStyle w:val="BODYTEXTSTYLE"/>
              <w:spacing w:after="0"/>
              <w:jc w:val="both"/>
              <w:rPr>
                <w:rStyle w:val="HEADINGINLOWERCASE-11PTBOLD"/>
                <w:b w:val="0"/>
                <w:color w:val="auto"/>
              </w:rPr>
            </w:pPr>
            <w:r w:rsidRPr="00DD2F48">
              <w:rPr>
                <w:rStyle w:val="HEADINGINLOWERCASE-11PTBOLD"/>
                <w:b w:val="0"/>
                <w:color w:val="auto"/>
              </w:rPr>
              <w:t xml:space="preserve">We do our utmost to ensure that here is no unjustified discrimination in the recruitment, retention, training and development of staff </w:t>
            </w:r>
            <w:proofErr w:type="gramStart"/>
            <w:r w:rsidRPr="00DD2F48">
              <w:rPr>
                <w:rStyle w:val="HEADINGINLOWERCASE-11PTBOLD"/>
                <w:b w:val="0"/>
                <w:color w:val="auto"/>
              </w:rPr>
              <w:t>on the basis of</w:t>
            </w:r>
            <w:proofErr w:type="gramEnd"/>
            <w:r w:rsidRPr="00DD2F48">
              <w:rPr>
                <w:rStyle w:val="HEADINGINLOWERCASE-11PTBOLD"/>
                <w:b w:val="0"/>
                <w:color w:val="auto"/>
              </w:rPr>
              <w:t xml:space="preserve"> their age, sexuality, religion or belief, race, gender or disabilities.</w:t>
            </w:r>
          </w:p>
        </w:tc>
      </w:tr>
    </w:tbl>
    <w:p w14:paraId="2E474476" w14:textId="77777777" w:rsidR="008E0872" w:rsidRPr="00DD2F48" w:rsidRDefault="008E0872" w:rsidP="006F71DC">
      <w:pPr>
        <w:pStyle w:val="BasicParagraph"/>
        <w:spacing w:after="0" w:line="240" w:lineRule="auto"/>
        <w:jc w:val="both"/>
        <w:rPr>
          <w:rStyle w:val="BODYTEXT-11PTCALIBRI"/>
          <w:color w:val="auto"/>
        </w:rPr>
      </w:pPr>
    </w:p>
    <w:p w14:paraId="7F1A2F11" w14:textId="77777777" w:rsidR="00581A78" w:rsidRPr="00DD2F48" w:rsidRDefault="00581A78" w:rsidP="006F71DC">
      <w:pPr>
        <w:spacing w:after="0"/>
        <w:jc w:val="both"/>
        <w:rPr>
          <w:rStyle w:val="BODYTEXT-11PTCALIBRI"/>
          <w:color w:val="auto"/>
        </w:rPr>
      </w:pPr>
    </w:p>
    <w:sectPr w:rsidR="00581A78" w:rsidRPr="00DD2F48">
      <w:headerReference w:type="default" r:id="rId13"/>
      <w:pgSz w:w="12240" w:h="15840"/>
      <w:pgMar w:top="1440" w:right="1440" w:bottom="1440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A48A3" w14:textId="77777777" w:rsidR="00835957" w:rsidRDefault="00835957">
      <w:r>
        <w:separator/>
      </w:r>
    </w:p>
  </w:endnote>
  <w:endnote w:type="continuationSeparator" w:id="0">
    <w:p w14:paraId="04565CBE" w14:textId="77777777" w:rsidR="00835957" w:rsidRDefault="00835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W01 Ligh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2B12A" w14:textId="77777777" w:rsidR="00835957" w:rsidRDefault="00835957">
      <w:r>
        <w:separator/>
      </w:r>
    </w:p>
  </w:footnote>
  <w:footnote w:type="continuationSeparator" w:id="0">
    <w:p w14:paraId="76761CE5" w14:textId="77777777" w:rsidR="00835957" w:rsidRDefault="00835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6361C" w14:textId="77777777" w:rsidR="001D10D2" w:rsidRPr="00581A78" w:rsidRDefault="001D10D2" w:rsidP="00581A78">
    <w:pPr>
      <w:pStyle w:val="Header"/>
      <w:rPr>
        <w:rStyle w:val="BODYTEXT-11PTCALIBRI"/>
        <w:rFonts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4593"/>
    <w:multiLevelType w:val="hybridMultilevel"/>
    <w:tmpl w:val="9BFA3E6E"/>
    <w:lvl w:ilvl="0" w:tplc="B35C615C"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73B84"/>
    <w:multiLevelType w:val="hybridMultilevel"/>
    <w:tmpl w:val="66BEE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927"/>
    <w:multiLevelType w:val="hybridMultilevel"/>
    <w:tmpl w:val="41223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66077"/>
    <w:multiLevelType w:val="multilevel"/>
    <w:tmpl w:val="20F0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36DF4"/>
    <w:multiLevelType w:val="hybridMultilevel"/>
    <w:tmpl w:val="092646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5115D"/>
    <w:multiLevelType w:val="hybridMultilevel"/>
    <w:tmpl w:val="76982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A3171"/>
    <w:multiLevelType w:val="multilevel"/>
    <w:tmpl w:val="0BA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4D3630"/>
    <w:multiLevelType w:val="hybridMultilevel"/>
    <w:tmpl w:val="28D25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27AE3"/>
    <w:multiLevelType w:val="hybridMultilevel"/>
    <w:tmpl w:val="55147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D58E7"/>
    <w:multiLevelType w:val="hybridMultilevel"/>
    <w:tmpl w:val="ADC603A8"/>
    <w:lvl w:ilvl="0" w:tplc="B35C615C"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B147E"/>
    <w:multiLevelType w:val="hybridMultilevel"/>
    <w:tmpl w:val="894A7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D250C"/>
    <w:multiLevelType w:val="multilevel"/>
    <w:tmpl w:val="CEDA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3B2B86"/>
    <w:multiLevelType w:val="hybridMultilevel"/>
    <w:tmpl w:val="BFC68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D3A23"/>
    <w:multiLevelType w:val="hybridMultilevel"/>
    <w:tmpl w:val="061819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C53F1"/>
    <w:multiLevelType w:val="hybridMultilevel"/>
    <w:tmpl w:val="A6EE9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A5C14"/>
    <w:multiLevelType w:val="hybridMultilevel"/>
    <w:tmpl w:val="7A5E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26C6B"/>
    <w:multiLevelType w:val="hybridMultilevel"/>
    <w:tmpl w:val="DAB03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E70EF7"/>
    <w:multiLevelType w:val="hybridMultilevel"/>
    <w:tmpl w:val="0BEA8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391399"/>
    <w:multiLevelType w:val="hybridMultilevel"/>
    <w:tmpl w:val="0A6AD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756BF1"/>
    <w:multiLevelType w:val="multilevel"/>
    <w:tmpl w:val="8084C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A56D9A"/>
    <w:multiLevelType w:val="hybridMultilevel"/>
    <w:tmpl w:val="76A63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EC779B"/>
    <w:multiLevelType w:val="hybridMultilevel"/>
    <w:tmpl w:val="A0D45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AD7A3A"/>
    <w:multiLevelType w:val="hybridMultilevel"/>
    <w:tmpl w:val="93E41F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869802">
    <w:abstractNumId w:val="6"/>
  </w:num>
  <w:num w:numId="2" w16cid:durableId="130952394">
    <w:abstractNumId w:val="15"/>
  </w:num>
  <w:num w:numId="3" w16cid:durableId="1677416112">
    <w:abstractNumId w:val="8"/>
  </w:num>
  <w:num w:numId="4" w16cid:durableId="901645772">
    <w:abstractNumId w:val="1"/>
  </w:num>
  <w:num w:numId="5" w16cid:durableId="922691172">
    <w:abstractNumId w:val="4"/>
  </w:num>
  <w:num w:numId="6" w16cid:durableId="1518234475">
    <w:abstractNumId w:val="2"/>
  </w:num>
  <w:num w:numId="7" w16cid:durableId="451366055">
    <w:abstractNumId w:val="16"/>
  </w:num>
  <w:num w:numId="8" w16cid:durableId="490760466">
    <w:abstractNumId w:val="5"/>
  </w:num>
  <w:num w:numId="9" w16cid:durableId="1712919150">
    <w:abstractNumId w:val="20"/>
  </w:num>
  <w:num w:numId="10" w16cid:durableId="1849366175">
    <w:abstractNumId w:val="18"/>
  </w:num>
  <w:num w:numId="11" w16cid:durableId="1915434951">
    <w:abstractNumId w:val="10"/>
  </w:num>
  <w:num w:numId="12" w16cid:durableId="10169234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0709463">
    <w:abstractNumId w:val="12"/>
  </w:num>
  <w:num w:numId="14" w16cid:durableId="325480619">
    <w:abstractNumId w:val="9"/>
  </w:num>
  <w:num w:numId="15" w16cid:durableId="1394355702">
    <w:abstractNumId w:val="0"/>
  </w:num>
  <w:num w:numId="16" w16cid:durableId="1916552208">
    <w:abstractNumId w:val="22"/>
  </w:num>
  <w:num w:numId="17" w16cid:durableId="1116872567">
    <w:abstractNumId w:val="3"/>
  </w:num>
  <w:num w:numId="18" w16cid:durableId="824053055">
    <w:abstractNumId w:val="14"/>
  </w:num>
  <w:num w:numId="19" w16cid:durableId="159122931">
    <w:abstractNumId w:val="21"/>
  </w:num>
  <w:num w:numId="20" w16cid:durableId="373702595">
    <w:abstractNumId w:val="17"/>
  </w:num>
  <w:num w:numId="21" w16cid:durableId="1066146401">
    <w:abstractNumId w:val="7"/>
  </w:num>
  <w:num w:numId="22" w16cid:durableId="139929395">
    <w:abstractNumId w:val="13"/>
  </w:num>
  <w:num w:numId="23" w16cid:durableId="1977832566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606"/>
    <w:rsid w:val="00011EDB"/>
    <w:rsid w:val="00021244"/>
    <w:rsid w:val="00045B58"/>
    <w:rsid w:val="00047F33"/>
    <w:rsid w:val="000534B3"/>
    <w:rsid w:val="00062CC8"/>
    <w:rsid w:val="0006494D"/>
    <w:rsid w:val="00067809"/>
    <w:rsid w:val="00095235"/>
    <w:rsid w:val="00095D62"/>
    <w:rsid w:val="00097BD4"/>
    <w:rsid w:val="000A46CB"/>
    <w:rsid w:val="000D6F37"/>
    <w:rsid w:val="000F0520"/>
    <w:rsid w:val="000F072E"/>
    <w:rsid w:val="000F6492"/>
    <w:rsid w:val="00105B76"/>
    <w:rsid w:val="001138F1"/>
    <w:rsid w:val="001177D4"/>
    <w:rsid w:val="00120E4C"/>
    <w:rsid w:val="00121945"/>
    <w:rsid w:val="00121C96"/>
    <w:rsid w:val="00122BB3"/>
    <w:rsid w:val="00124C22"/>
    <w:rsid w:val="00127B59"/>
    <w:rsid w:val="00143B35"/>
    <w:rsid w:val="001546A0"/>
    <w:rsid w:val="001548E5"/>
    <w:rsid w:val="001556B0"/>
    <w:rsid w:val="001653A7"/>
    <w:rsid w:val="00180D9F"/>
    <w:rsid w:val="0018631A"/>
    <w:rsid w:val="00190307"/>
    <w:rsid w:val="001910B0"/>
    <w:rsid w:val="00192559"/>
    <w:rsid w:val="001B2F60"/>
    <w:rsid w:val="001C3F09"/>
    <w:rsid w:val="001C78F7"/>
    <w:rsid w:val="001D0297"/>
    <w:rsid w:val="001D10D2"/>
    <w:rsid w:val="001D3A26"/>
    <w:rsid w:val="001D43D8"/>
    <w:rsid w:val="001D73AC"/>
    <w:rsid w:val="001F4368"/>
    <w:rsid w:val="0020327C"/>
    <w:rsid w:val="00206245"/>
    <w:rsid w:val="00211F92"/>
    <w:rsid w:val="002157BD"/>
    <w:rsid w:val="00215F26"/>
    <w:rsid w:val="00221BF1"/>
    <w:rsid w:val="0022682A"/>
    <w:rsid w:val="0023698C"/>
    <w:rsid w:val="00236B81"/>
    <w:rsid w:val="00236FAC"/>
    <w:rsid w:val="002609F2"/>
    <w:rsid w:val="00260A22"/>
    <w:rsid w:val="00261D8D"/>
    <w:rsid w:val="002724E0"/>
    <w:rsid w:val="00273EAB"/>
    <w:rsid w:val="00276048"/>
    <w:rsid w:val="0027762B"/>
    <w:rsid w:val="002A4F9A"/>
    <w:rsid w:val="002B346B"/>
    <w:rsid w:val="002C042B"/>
    <w:rsid w:val="002C09D7"/>
    <w:rsid w:val="002C456D"/>
    <w:rsid w:val="002C6225"/>
    <w:rsid w:val="002C6AC9"/>
    <w:rsid w:val="002D11AC"/>
    <w:rsid w:val="002D4E9E"/>
    <w:rsid w:val="002D7402"/>
    <w:rsid w:val="002E0531"/>
    <w:rsid w:val="002F5B52"/>
    <w:rsid w:val="00304762"/>
    <w:rsid w:val="00306968"/>
    <w:rsid w:val="00307589"/>
    <w:rsid w:val="003322B6"/>
    <w:rsid w:val="00346E39"/>
    <w:rsid w:val="00346FFE"/>
    <w:rsid w:val="003550F7"/>
    <w:rsid w:val="003741DC"/>
    <w:rsid w:val="00397B92"/>
    <w:rsid w:val="003B1C6C"/>
    <w:rsid w:val="003B35C9"/>
    <w:rsid w:val="003B380D"/>
    <w:rsid w:val="003B6349"/>
    <w:rsid w:val="003C156A"/>
    <w:rsid w:val="003C21F3"/>
    <w:rsid w:val="003C3B48"/>
    <w:rsid w:val="003C5B67"/>
    <w:rsid w:val="003C7F87"/>
    <w:rsid w:val="003D4BF3"/>
    <w:rsid w:val="003E0769"/>
    <w:rsid w:val="003F0E3F"/>
    <w:rsid w:val="004061C4"/>
    <w:rsid w:val="004100B6"/>
    <w:rsid w:val="00411668"/>
    <w:rsid w:val="00413CBD"/>
    <w:rsid w:val="00426C29"/>
    <w:rsid w:val="00435702"/>
    <w:rsid w:val="0043635D"/>
    <w:rsid w:val="0043729B"/>
    <w:rsid w:val="00440884"/>
    <w:rsid w:val="004412D2"/>
    <w:rsid w:val="00445574"/>
    <w:rsid w:val="0045440F"/>
    <w:rsid w:val="00454D84"/>
    <w:rsid w:val="00464A10"/>
    <w:rsid w:val="00480A47"/>
    <w:rsid w:val="00493E0E"/>
    <w:rsid w:val="004A545B"/>
    <w:rsid w:val="004B6427"/>
    <w:rsid w:val="004B690B"/>
    <w:rsid w:val="004C3C6E"/>
    <w:rsid w:val="004C4F0C"/>
    <w:rsid w:val="004D586E"/>
    <w:rsid w:val="004D6161"/>
    <w:rsid w:val="004D6E88"/>
    <w:rsid w:val="004E07CC"/>
    <w:rsid w:val="004E5FBB"/>
    <w:rsid w:val="004F4C11"/>
    <w:rsid w:val="00500C40"/>
    <w:rsid w:val="005014C8"/>
    <w:rsid w:val="00520DA2"/>
    <w:rsid w:val="005316D1"/>
    <w:rsid w:val="005408FA"/>
    <w:rsid w:val="00550777"/>
    <w:rsid w:val="00551655"/>
    <w:rsid w:val="0055657F"/>
    <w:rsid w:val="00563D32"/>
    <w:rsid w:val="005677FC"/>
    <w:rsid w:val="00575CEF"/>
    <w:rsid w:val="00581A78"/>
    <w:rsid w:val="00592E01"/>
    <w:rsid w:val="005A0910"/>
    <w:rsid w:val="005A1968"/>
    <w:rsid w:val="005A1CEB"/>
    <w:rsid w:val="005A316A"/>
    <w:rsid w:val="005A7CD2"/>
    <w:rsid w:val="005B3186"/>
    <w:rsid w:val="005B3A63"/>
    <w:rsid w:val="005D2E34"/>
    <w:rsid w:val="005E3651"/>
    <w:rsid w:val="005F7CC4"/>
    <w:rsid w:val="006119FB"/>
    <w:rsid w:val="006147FA"/>
    <w:rsid w:val="006163C8"/>
    <w:rsid w:val="00633656"/>
    <w:rsid w:val="006343B3"/>
    <w:rsid w:val="006663F3"/>
    <w:rsid w:val="0066685A"/>
    <w:rsid w:val="00667405"/>
    <w:rsid w:val="0067091A"/>
    <w:rsid w:val="006714CF"/>
    <w:rsid w:val="00673CE8"/>
    <w:rsid w:val="00685FCB"/>
    <w:rsid w:val="00686F2F"/>
    <w:rsid w:val="006935F8"/>
    <w:rsid w:val="0069435C"/>
    <w:rsid w:val="00695EEF"/>
    <w:rsid w:val="0069716B"/>
    <w:rsid w:val="006A156A"/>
    <w:rsid w:val="006A49A9"/>
    <w:rsid w:val="006B21B8"/>
    <w:rsid w:val="006B39D6"/>
    <w:rsid w:val="006C1131"/>
    <w:rsid w:val="006C16F4"/>
    <w:rsid w:val="006C2FC8"/>
    <w:rsid w:val="006D3606"/>
    <w:rsid w:val="006E14FB"/>
    <w:rsid w:val="006E4FD7"/>
    <w:rsid w:val="006F5260"/>
    <w:rsid w:val="006F6B13"/>
    <w:rsid w:val="006F71DC"/>
    <w:rsid w:val="007003DC"/>
    <w:rsid w:val="00704245"/>
    <w:rsid w:val="007074D2"/>
    <w:rsid w:val="007077A6"/>
    <w:rsid w:val="0071028E"/>
    <w:rsid w:val="0072694C"/>
    <w:rsid w:val="007273E1"/>
    <w:rsid w:val="00731B62"/>
    <w:rsid w:val="007330E1"/>
    <w:rsid w:val="00736996"/>
    <w:rsid w:val="00744651"/>
    <w:rsid w:val="00746922"/>
    <w:rsid w:val="00783244"/>
    <w:rsid w:val="00786217"/>
    <w:rsid w:val="00795B51"/>
    <w:rsid w:val="007A3EF6"/>
    <w:rsid w:val="007A4E97"/>
    <w:rsid w:val="007B07FF"/>
    <w:rsid w:val="007B63B6"/>
    <w:rsid w:val="007D1B57"/>
    <w:rsid w:val="007D2C70"/>
    <w:rsid w:val="007D5FEF"/>
    <w:rsid w:val="007E2B05"/>
    <w:rsid w:val="007E4541"/>
    <w:rsid w:val="007E5892"/>
    <w:rsid w:val="007E6E3F"/>
    <w:rsid w:val="00805B22"/>
    <w:rsid w:val="00811961"/>
    <w:rsid w:val="008168E6"/>
    <w:rsid w:val="00835957"/>
    <w:rsid w:val="008439BE"/>
    <w:rsid w:val="00857939"/>
    <w:rsid w:val="008726C9"/>
    <w:rsid w:val="00882A1F"/>
    <w:rsid w:val="008B0DF2"/>
    <w:rsid w:val="008B18F9"/>
    <w:rsid w:val="008B1A58"/>
    <w:rsid w:val="008B43BD"/>
    <w:rsid w:val="008B636F"/>
    <w:rsid w:val="008C0412"/>
    <w:rsid w:val="008C2E4A"/>
    <w:rsid w:val="008C2FE6"/>
    <w:rsid w:val="008E0872"/>
    <w:rsid w:val="008E52DF"/>
    <w:rsid w:val="008F2AC2"/>
    <w:rsid w:val="008F65BF"/>
    <w:rsid w:val="0090555D"/>
    <w:rsid w:val="00911884"/>
    <w:rsid w:val="009145DD"/>
    <w:rsid w:val="009146A5"/>
    <w:rsid w:val="00915E2F"/>
    <w:rsid w:val="009161DC"/>
    <w:rsid w:val="00933631"/>
    <w:rsid w:val="009340EA"/>
    <w:rsid w:val="00937207"/>
    <w:rsid w:val="00937BCE"/>
    <w:rsid w:val="0094610A"/>
    <w:rsid w:val="009467FA"/>
    <w:rsid w:val="00950F99"/>
    <w:rsid w:val="009517E7"/>
    <w:rsid w:val="009574B2"/>
    <w:rsid w:val="00966562"/>
    <w:rsid w:val="0096786D"/>
    <w:rsid w:val="0097526D"/>
    <w:rsid w:val="00982B4B"/>
    <w:rsid w:val="00993FCC"/>
    <w:rsid w:val="009B542B"/>
    <w:rsid w:val="009C0B0B"/>
    <w:rsid w:val="009C3426"/>
    <w:rsid w:val="009C50F3"/>
    <w:rsid w:val="009D1759"/>
    <w:rsid w:val="009D4328"/>
    <w:rsid w:val="009D4C1E"/>
    <w:rsid w:val="009D74E5"/>
    <w:rsid w:val="009F2EE0"/>
    <w:rsid w:val="009F43CD"/>
    <w:rsid w:val="009F7BC3"/>
    <w:rsid w:val="00A15B96"/>
    <w:rsid w:val="00A33939"/>
    <w:rsid w:val="00A34AC3"/>
    <w:rsid w:val="00A40061"/>
    <w:rsid w:val="00A432BD"/>
    <w:rsid w:val="00A505AB"/>
    <w:rsid w:val="00A511E8"/>
    <w:rsid w:val="00A56EE3"/>
    <w:rsid w:val="00A635E1"/>
    <w:rsid w:val="00A75049"/>
    <w:rsid w:val="00A84343"/>
    <w:rsid w:val="00A86E53"/>
    <w:rsid w:val="00A87179"/>
    <w:rsid w:val="00AA0EF8"/>
    <w:rsid w:val="00AA66A5"/>
    <w:rsid w:val="00AC7404"/>
    <w:rsid w:val="00AD09D6"/>
    <w:rsid w:val="00AD1AD5"/>
    <w:rsid w:val="00AD6B6C"/>
    <w:rsid w:val="00AD6EF1"/>
    <w:rsid w:val="00AE0BBF"/>
    <w:rsid w:val="00AE254E"/>
    <w:rsid w:val="00AE443D"/>
    <w:rsid w:val="00AE6A80"/>
    <w:rsid w:val="00AF5776"/>
    <w:rsid w:val="00B1216B"/>
    <w:rsid w:val="00B222F0"/>
    <w:rsid w:val="00B228A5"/>
    <w:rsid w:val="00B2678F"/>
    <w:rsid w:val="00B26CCA"/>
    <w:rsid w:val="00B31899"/>
    <w:rsid w:val="00B33572"/>
    <w:rsid w:val="00B34217"/>
    <w:rsid w:val="00B40331"/>
    <w:rsid w:val="00B435E0"/>
    <w:rsid w:val="00B479A1"/>
    <w:rsid w:val="00B64F33"/>
    <w:rsid w:val="00B70702"/>
    <w:rsid w:val="00B74422"/>
    <w:rsid w:val="00B777E4"/>
    <w:rsid w:val="00B85DE4"/>
    <w:rsid w:val="00B94322"/>
    <w:rsid w:val="00B964FD"/>
    <w:rsid w:val="00BA7ADE"/>
    <w:rsid w:val="00BB3317"/>
    <w:rsid w:val="00BB60D1"/>
    <w:rsid w:val="00BB6E03"/>
    <w:rsid w:val="00BC1463"/>
    <w:rsid w:val="00BC4D84"/>
    <w:rsid w:val="00BD141E"/>
    <w:rsid w:val="00BE71A1"/>
    <w:rsid w:val="00BF2DCE"/>
    <w:rsid w:val="00BF30D1"/>
    <w:rsid w:val="00BF6C03"/>
    <w:rsid w:val="00C04D37"/>
    <w:rsid w:val="00C06C11"/>
    <w:rsid w:val="00C102FB"/>
    <w:rsid w:val="00C136F4"/>
    <w:rsid w:val="00C239EE"/>
    <w:rsid w:val="00C35428"/>
    <w:rsid w:val="00C42290"/>
    <w:rsid w:val="00C43933"/>
    <w:rsid w:val="00C57149"/>
    <w:rsid w:val="00C6462F"/>
    <w:rsid w:val="00C6535C"/>
    <w:rsid w:val="00C821B9"/>
    <w:rsid w:val="00C82487"/>
    <w:rsid w:val="00C936F2"/>
    <w:rsid w:val="00CA433D"/>
    <w:rsid w:val="00CB0970"/>
    <w:rsid w:val="00CB4B08"/>
    <w:rsid w:val="00CB4C66"/>
    <w:rsid w:val="00CC49C8"/>
    <w:rsid w:val="00CD0510"/>
    <w:rsid w:val="00CD4A77"/>
    <w:rsid w:val="00D03927"/>
    <w:rsid w:val="00D17F62"/>
    <w:rsid w:val="00D220F5"/>
    <w:rsid w:val="00D261CD"/>
    <w:rsid w:val="00D33E16"/>
    <w:rsid w:val="00D349E6"/>
    <w:rsid w:val="00D4432C"/>
    <w:rsid w:val="00D63F9A"/>
    <w:rsid w:val="00D65150"/>
    <w:rsid w:val="00D83DB9"/>
    <w:rsid w:val="00D84D98"/>
    <w:rsid w:val="00D92E76"/>
    <w:rsid w:val="00DA1CBC"/>
    <w:rsid w:val="00DA3CC4"/>
    <w:rsid w:val="00DB75A5"/>
    <w:rsid w:val="00DD2F48"/>
    <w:rsid w:val="00DD70C2"/>
    <w:rsid w:val="00DF3DB9"/>
    <w:rsid w:val="00E07B19"/>
    <w:rsid w:val="00E10358"/>
    <w:rsid w:val="00E13300"/>
    <w:rsid w:val="00E1557E"/>
    <w:rsid w:val="00E15690"/>
    <w:rsid w:val="00E2461F"/>
    <w:rsid w:val="00E25B22"/>
    <w:rsid w:val="00E31531"/>
    <w:rsid w:val="00E315B1"/>
    <w:rsid w:val="00E33471"/>
    <w:rsid w:val="00E338A8"/>
    <w:rsid w:val="00E33A9E"/>
    <w:rsid w:val="00E3798F"/>
    <w:rsid w:val="00E43708"/>
    <w:rsid w:val="00E45ACA"/>
    <w:rsid w:val="00E45F0C"/>
    <w:rsid w:val="00E63783"/>
    <w:rsid w:val="00E6437F"/>
    <w:rsid w:val="00E673FA"/>
    <w:rsid w:val="00E72284"/>
    <w:rsid w:val="00E75AD3"/>
    <w:rsid w:val="00E82C98"/>
    <w:rsid w:val="00E841DB"/>
    <w:rsid w:val="00E85072"/>
    <w:rsid w:val="00E909BF"/>
    <w:rsid w:val="00E9441F"/>
    <w:rsid w:val="00E95989"/>
    <w:rsid w:val="00EB2D22"/>
    <w:rsid w:val="00EB4811"/>
    <w:rsid w:val="00EC647A"/>
    <w:rsid w:val="00EE1762"/>
    <w:rsid w:val="00EE2ABD"/>
    <w:rsid w:val="00EE2C4A"/>
    <w:rsid w:val="00EE5DD7"/>
    <w:rsid w:val="00EF2B00"/>
    <w:rsid w:val="00EF5E2C"/>
    <w:rsid w:val="00EF7A37"/>
    <w:rsid w:val="00F04C82"/>
    <w:rsid w:val="00F06809"/>
    <w:rsid w:val="00F1168A"/>
    <w:rsid w:val="00F16F19"/>
    <w:rsid w:val="00F26074"/>
    <w:rsid w:val="00F4098F"/>
    <w:rsid w:val="00F41218"/>
    <w:rsid w:val="00F41995"/>
    <w:rsid w:val="00F43645"/>
    <w:rsid w:val="00F4654A"/>
    <w:rsid w:val="00F57DAB"/>
    <w:rsid w:val="00F60DAB"/>
    <w:rsid w:val="00F61960"/>
    <w:rsid w:val="00F83CE5"/>
    <w:rsid w:val="00FB0C01"/>
    <w:rsid w:val="00FB1109"/>
    <w:rsid w:val="00FB3824"/>
    <w:rsid w:val="00FB5D86"/>
    <w:rsid w:val="00FC3382"/>
    <w:rsid w:val="00FC4AE4"/>
    <w:rsid w:val="00FD25AE"/>
    <w:rsid w:val="00FE1944"/>
    <w:rsid w:val="00FF526D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F33C60"/>
  <w15:chartTrackingRefBased/>
  <w15:docId w15:val="{EE13D816-D015-4D38-8AC1-4E19D3A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360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D4432C"/>
    <w:pPr>
      <w:spacing w:before="300" w:after="150" w:line="240" w:lineRule="auto"/>
      <w:outlineLvl w:val="1"/>
    </w:pPr>
    <w:rPr>
      <w:rFonts w:ascii="Calibri W01 Light" w:hAnsi="Calibri W01 Light"/>
      <w:color w:val="830065"/>
      <w:sz w:val="45"/>
      <w:szCs w:val="45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4432C"/>
    <w:pPr>
      <w:spacing w:before="300" w:after="150" w:line="240" w:lineRule="auto"/>
      <w:outlineLvl w:val="2"/>
    </w:pPr>
    <w:rPr>
      <w:rFonts w:ascii="Calibri W01 Light" w:hAnsi="Calibri W01 Light"/>
      <w:color w:val="830065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D36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D3606"/>
    <w:pPr>
      <w:tabs>
        <w:tab w:val="center" w:pos="4153"/>
        <w:tab w:val="right" w:pos="8306"/>
      </w:tabs>
    </w:pPr>
  </w:style>
  <w:style w:type="paragraph" w:customStyle="1" w:styleId="BasicParagraph">
    <w:name w:val="[Basic Paragraph]"/>
    <w:basedOn w:val="Normal"/>
    <w:rsid w:val="006D3606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BODYTEXT-11PTCALIBRI">
    <w:name w:val="BODY TEXT - 11PT CALIBRI"/>
    <w:qFormat/>
    <w:rsid w:val="006D3606"/>
    <w:rPr>
      <w:rFonts w:ascii="Calibri" w:hAnsi="Calibri" w:cs="Calibri"/>
      <w:color w:val="031E2F"/>
      <w:sz w:val="22"/>
      <w:szCs w:val="22"/>
    </w:rPr>
  </w:style>
  <w:style w:type="paragraph" w:customStyle="1" w:styleId="BODYTEXTSTYLE">
    <w:name w:val="BODY TEXT STYLE"/>
    <w:basedOn w:val="Normal"/>
    <w:rsid w:val="006D3606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cs="Calibri"/>
      <w:color w:val="8A0066"/>
    </w:rPr>
  </w:style>
  <w:style w:type="character" w:customStyle="1" w:styleId="HEADINGINLOWERCASE-11PTBOLD">
    <w:name w:val="HEADING IN LOWER CASE - 11PT BOLD"/>
    <w:qFormat/>
    <w:rsid w:val="006D3606"/>
    <w:rPr>
      <w:rFonts w:ascii="Calibri" w:hAnsi="Calibri" w:cs="Calibri"/>
      <w:b/>
      <w:bCs/>
      <w:color w:val="8A0066"/>
      <w:sz w:val="22"/>
      <w:szCs w:val="22"/>
    </w:rPr>
  </w:style>
  <w:style w:type="paragraph" w:styleId="BalloonText">
    <w:name w:val="Balloon Text"/>
    <w:basedOn w:val="Normal"/>
    <w:semiHidden/>
    <w:rsid w:val="00B228A5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hidden/>
    <w:rsid w:val="001556B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1556B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DocumentMap">
    <w:name w:val="Document Map"/>
    <w:basedOn w:val="Normal"/>
    <w:semiHidden/>
    <w:rsid w:val="0066740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D4432C"/>
    <w:rPr>
      <w:rFonts w:ascii="Calibri W01 Light" w:eastAsia="Calibri" w:hAnsi="Calibri W01 Light"/>
      <w:color w:val="830065"/>
      <w:sz w:val="45"/>
      <w:szCs w:val="45"/>
    </w:rPr>
  </w:style>
  <w:style w:type="character" w:customStyle="1" w:styleId="Heading3Char">
    <w:name w:val="Heading 3 Char"/>
    <w:link w:val="Heading3"/>
    <w:uiPriority w:val="9"/>
    <w:semiHidden/>
    <w:rsid w:val="00D4432C"/>
    <w:rPr>
      <w:rFonts w:ascii="Calibri W01 Light" w:eastAsia="Calibri" w:hAnsi="Calibri W01 Light"/>
      <w:color w:val="830065"/>
      <w:sz w:val="36"/>
      <w:szCs w:val="36"/>
    </w:rPr>
  </w:style>
  <w:style w:type="character" w:styleId="Hyperlink">
    <w:name w:val="Hyperlink"/>
    <w:uiPriority w:val="99"/>
    <w:unhideWhenUsed/>
    <w:rsid w:val="00D443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32C"/>
    <w:pPr>
      <w:spacing w:after="150" w:line="240" w:lineRule="auto"/>
    </w:pPr>
    <w:rPr>
      <w:rFonts w:ascii="Calibri W01 Light" w:hAnsi="Calibri W01 Light"/>
      <w:color w:val="041C2C"/>
      <w:sz w:val="29"/>
      <w:szCs w:val="29"/>
      <w:lang w:eastAsia="en-GB"/>
    </w:rPr>
  </w:style>
  <w:style w:type="paragraph" w:styleId="ListParagraph">
    <w:name w:val="List Paragraph"/>
    <w:basedOn w:val="Normal"/>
    <w:uiPriority w:val="34"/>
    <w:qFormat/>
    <w:rsid w:val="00581A78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rsid w:val="0095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795B51"/>
    <w:rPr>
      <w:color w:val="800080"/>
      <w:u w:val="single"/>
    </w:rPr>
  </w:style>
  <w:style w:type="character" w:styleId="CommentReference">
    <w:name w:val="annotation reference"/>
    <w:basedOn w:val="DefaultParagraphFont"/>
    <w:rsid w:val="00E82C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82C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82C98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82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82C98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0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lackpool.gov.uk/Your-Council/Creating-a-better-Blackpool/Blackpool-Council-plan/Priority-one-The-economy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lackpool.gov.uk/Your-Council/Creating-a-better-Blackpool/Blackpool-Council-plan/Priority-two-Communities.aspx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4C40F4F750A489045D066DC489272" ma:contentTypeVersion="15" ma:contentTypeDescription="Create a new document." ma:contentTypeScope="" ma:versionID="b4d4f40b789ca1dfbb8563060b47cf21">
  <xsd:schema xmlns:xsd="http://www.w3.org/2001/XMLSchema" xmlns:xs="http://www.w3.org/2001/XMLSchema" xmlns:p="http://schemas.microsoft.com/office/2006/metadata/properties" xmlns:ns2="323a26e2-bbec-4ac6-bd1a-aeae6204002f" xmlns:ns3="2b0fd66a-0cf8-4884-8b57-d9135617306f" targetNamespace="http://schemas.microsoft.com/office/2006/metadata/properties" ma:root="true" ma:fieldsID="52ff35c35f0395e2f8c6e3bd649b0992" ns2:_="" ns3:_="">
    <xsd:import namespace="323a26e2-bbec-4ac6-bd1a-aeae6204002f"/>
    <xsd:import namespace="2b0fd66a-0cf8-4884-8b57-d91356173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a26e2-bbec-4ac6-bd1a-aeae620400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599c69-20ab-4cb1-b063-583214ad0d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fd66a-0cf8-4884-8b57-d9135617306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0f6ab22-761c-4c67-ae38-9e442bb03f07}" ma:internalName="TaxCatchAll" ma:showField="CatchAllData" ma:web="2b0fd66a-0cf8-4884-8b57-d913561730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3a26e2-bbec-4ac6-bd1a-aeae6204002f">
      <Terms xmlns="http://schemas.microsoft.com/office/infopath/2007/PartnerControls"/>
    </lcf76f155ced4ddcb4097134ff3c332f>
    <TaxCatchAll xmlns="2b0fd66a-0cf8-4884-8b57-d9135617306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0EBB2-90C0-486E-83F3-AD51B3C64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3a26e2-bbec-4ac6-bd1a-aeae6204002f"/>
    <ds:schemaRef ds:uri="2b0fd66a-0cf8-4884-8b57-d91356173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871D06-082F-4CBD-AC22-DBD10B2D7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478C8-55ED-4507-8548-7704DB98A36B}">
  <ds:schemaRefs>
    <ds:schemaRef ds:uri="http://schemas.microsoft.com/office/2006/metadata/properties"/>
    <ds:schemaRef ds:uri="http://schemas.microsoft.com/office/infopath/2007/PartnerControls"/>
    <ds:schemaRef ds:uri="323a26e2-bbec-4ac6-bd1a-aeae6204002f"/>
    <ds:schemaRef ds:uri="2b0fd66a-0cf8-4884-8b57-d9135617306f"/>
  </ds:schemaRefs>
</ds:datastoreItem>
</file>

<file path=customXml/itemProps4.xml><?xml version="1.0" encoding="utf-8"?>
<ds:datastoreItem xmlns:ds="http://schemas.openxmlformats.org/officeDocument/2006/customXml" ds:itemID="{DA4BBDDF-AC4C-4D6F-B0A4-03A98E03F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Document Effective from:</vt:lpstr>
    </vt:vector>
  </TitlesOfParts>
  <Company>Blackpool Borough Council</Company>
  <LinksUpToDate>false</LinksUpToDate>
  <CharactersWithSpaces>7730</CharactersWithSpaces>
  <SharedDoc>false</SharedDoc>
  <HLinks>
    <vt:vector size="12" baseType="variant">
      <vt:variant>
        <vt:i4>7143475</vt:i4>
      </vt:variant>
      <vt:variant>
        <vt:i4>49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https://www.blackpool.gov.uk/Your-Council/Creating-a-better-Blackpool/Blackpool-Council-plan/Priority-two-Communities.aspx</vt:lpwstr>
      </vt:variant>
      <vt:variant>
        <vt:lpwstr/>
      </vt:variant>
      <vt:variant>
        <vt:i4>2883623</vt:i4>
      </vt:variant>
      <vt:variant>
        <vt:i4>46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https://www.blackpool.gov.uk/Your-Council/Creating-a-better-Blackpool/Blackpool-Council-plan/Priority-one-The-economy.aspx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Document Effective from:</dc:title>
  <dc:subject/>
  <dc:creator>fdadclkd</dc:creator>
  <cp:keywords/>
  <cp:lastModifiedBy>Molly Hunter</cp:lastModifiedBy>
  <cp:revision>2</cp:revision>
  <cp:lastPrinted>2017-07-12T08:35:00Z</cp:lastPrinted>
  <dcterms:created xsi:type="dcterms:W3CDTF">2026-09-17T15:04:00Z</dcterms:created>
  <dcterms:modified xsi:type="dcterms:W3CDTF">2026-09-17T15:04:00Z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0x01010001E4C40F4F750A489045D066DC489272</vt:lpwstr>
  </property>
</Properties>
</file>