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000B88" w14:paraId="24432A14" w14:textId="77777777" w:rsidTr="00BB6E03">
        <w:trPr>
          <w:cantSplit/>
          <w:trHeight w:hRule="exact" w:val="340"/>
        </w:trPr>
        <w:tc>
          <w:tcPr>
            <w:tcW w:w="1392" w:type="dxa"/>
            <w:shd w:val="clear" w:color="auto" w:fill="DEE3EC"/>
            <w:vAlign w:val="center"/>
          </w:tcPr>
          <w:p w14:paraId="6EA81897" w14:textId="287B7173" w:rsidR="00122BB3" w:rsidRPr="00000B88" w:rsidRDefault="00122BB3" w:rsidP="009B542B">
            <w:pPr>
              <w:pStyle w:val="BODYTEXTSTYLE"/>
              <w:spacing w:after="0"/>
              <w:rPr>
                <w:rStyle w:val="HEADINGINLOWERCASE-11PTBOLD"/>
                <w:color w:val="auto"/>
              </w:rPr>
            </w:pPr>
            <w:r w:rsidRPr="00000B88">
              <w:rPr>
                <w:rStyle w:val="HEADINGINLOWERCASE-11PTBOLD"/>
                <w:color w:val="auto"/>
              </w:rPr>
              <w:t xml:space="preserve">Post </w:t>
            </w:r>
            <w:r w:rsidR="00000B88" w:rsidRPr="00000B88">
              <w:rPr>
                <w:rStyle w:val="HEADINGINLOWERCASE-11PTBOLD"/>
                <w:color w:val="auto"/>
              </w:rPr>
              <w:t>No.:</w:t>
            </w:r>
          </w:p>
        </w:tc>
        <w:tc>
          <w:tcPr>
            <w:tcW w:w="9064" w:type="dxa"/>
            <w:vAlign w:val="center"/>
          </w:tcPr>
          <w:p w14:paraId="41C456CF" w14:textId="6F75C80B" w:rsidR="00122BB3" w:rsidRPr="00000B88" w:rsidRDefault="000376CE" w:rsidP="009B542B">
            <w:pPr>
              <w:pStyle w:val="BODYTEXTSTYLE"/>
              <w:spacing w:after="0"/>
              <w:rPr>
                <w:rStyle w:val="HEADINGINLOWERCASE-11PTBOLD"/>
                <w:b w:val="0"/>
                <w:color w:val="auto"/>
              </w:rPr>
            </w:pPr>
            <w:r>
              <w:rPr>
                <w:rStyle w:val="HEADINGINLOWERCASE-11PTBOLD"/>
                <w:b w:val="0"/>
                <w:color w:val="auto"/>
              </w:rPr>
              <w:t>POST00004013</w:t>
            </w:r>
          </w:p>
        </w:tc>
      </w:tr>
      <w:tr w:rsidR="00122BB3" w:rsidRPr="00000B88" w14:paraId="1F492014" w14:textId="77777777" w:rsidTr="004F4C11">
        <w:trPr>
          <w:cantSplit/>
          <w:trHeight w:hRule="exact" w:val="340"/>
        </w:trPr>
        <w:tc>
          <w:tcPr>
            <w:tcW w:w="1392" w:type="dxa"/>
            <w:shd w:val="clear" w:color="auto" w:fill="DEE3EC"/>
            <w:vAlign w:val="center"/>
          </w:tcPr>
          <w:p w14:paraId="3FB203CD" w14:textId="77777777" w:rsidR="00122BB3" w:rsidRPr="00000B88" w:rsidRDefault="00122BB3" w:rsidP="009B542B">
            <w:pPr>
              <w:pStyle w:val="BODYTEXTSTYLE"/>
              <w:spacing w:after="0"/>
              <w:rPr>
                <w:rStyle w:val="HEADINGINLOWERCASE-11PTBOLD"/>
                <w:color w:val="auto"/>
              </w:rPr>
            </w:pPr>
            <w:r w:rsidRPr="00000B88">
              <w:rPr>
                <w:rStyle w:val="HEADINGINLOWERCASE-11PTBOLD"/>
                <w:color w:val="auto"/>
              </w:rPr>
              <w:t>Post Title:</w:t>
            </w:r>
          </w:p>
        </w:tc>
        <w:tc>
          <w:tcPr>
            <w:tcW w:w="9064" w:type="dxa"/>
            <w:vAlign w:val="center"/>
          </w:tcPr>
          <w:p w14:paraId="2B48B4B4" w14:textId="7CEDC6EE" w:rsidR="00122BB3" w:rsidRPr="00000B88" w:rsidRDefault="00F00EE8" w:rsidP="004B14A8">
            <w:pPr>
              <w:pStyle w:val="BODYTEXTSTYLE"/>
              <w:spacing w:after="0"/>
              <w:rPr>
                <w:rStyle w:val="HEADINGINLOWERCASE-11PTBOLD"/>
                <w:b w:val="0"/>
                <w:bCs w:val="0"/>
                <w:color w:val="auto"/>
              </w:rPr>
            </w:pPr>
            <w:r w:rsidRPr="00000B88">
              <w:rPr>
                <w:rStyle w:val="HEADINGINLOWERCASE-11PTBOLD"/>
                <w:b w:val="0"/>
                <w:color w:val="auto"/>
              </w:rPr>
              <w:t xml:space="preserve">Commissioning and </w:t>
            </w:r>
            <w:r w:rsidR="00AB0B52" w:rsidRPr="00000B88">
              <w:rPr>
                <w:rStyle w:val="HEADINGINLOWERCASE-11PTBOLD"/>
                <w:b w:val="0"/>
                <w:color w:val="auto"/>
              </w:rPr>
              <w:t>Market Review</w:t>
            </w:r>
            <w:r w:rsidRPr="00000B88">
              <w:rPr>
                <w:rStyle w:val="HEADINGINLOWERCASE-11PTBOLD"/>
                <w:b w:val="0"/>
                <w:color w:val="auto"/>
              </w:rPr>
              <w:t xml:space="preserve"> Officer</w:t>
            </w:r>
            <w:r w:rsidR="00E50A55" w:rsidRPr="00000B88">
              <w:rPr>
                <w:rStyle w:val="HEADINGINLOWERCASE-11PTBOLD"/>
                <w:b w:val="0"/>
                <w:color w:val="auto"/>
              </w:rPr>
              <w:t xml:space="preserve"> </w:t>
            </w:r>
            <w:r w:rsidR="00E50A55" w:rsidRPr="00000B88">
              <w:rPr>
                <w:rStyle w:val="HEADINGINLOWERCASE-11PTBOLD"/>
                <w:b w:val="0"/>
                <w:bCs w:val="0"/>
                <w:color w:val="auto"/>
              </w:rPr>
              <w:t>– Education and Alternative Provision</w:t>
            </w:r>
            <w:r w:rsidR="00E50A55" w:rsidRPr="00000B88">
              <w:rPr>
                <w:rStyle w:val="HEADINGINLOWERCASE-11PTBOLD"/>
                <w:color w:val="auto"/>
              </w:rPr>
              <w:t xml:space="preserve"> </w:t>
            </w:r>
          </w:p>
        </w:tc>
      </w:tr>
      <w:tr w:rsidR="006D3606" w:rsidRPr="00000B88" w14:paraId="74459918" w14:textId="77777777" w:rsidTr="004F4C11">
        <w:trPr>
          <w:cantSplit/>
          <w:trHeight w:hRule="exact" w:val="340"/>
        </w:trPr>
        <w:tc>
          <w:tcPr>
            <w:tcW w:w="1392" w:type="dxa"/>
            <w:shd w:val="clear" w:color="auto" w:fill="DEE3EC"/>
            <w:vAlign w:val="center"/>
          </w:tcPr>
          <w:p w14:paraId="53606C11" w14:textId="77777777" w:rsidR="006D3606" w:rsidRPr="00000B88" w:rsidRDefault="00124C22" w:rsidP="00D4432C">
            <w:pPr>
              <w:pStyle w:val="BODYTEXTSTYLE"/>
              <w:spacing w:after="0"/>
              <w:rPr>
                <w:rStyle w:val="HEADINGINLOWERCASE-11PTBOLD"/>
                <w:color w:val="auto"/>
              </w:rPr>
            </w:pPr>
            <w:r w:rsidRPr="00000B88">
              <w:rPr>
                <w:rStyle w:val="HEADINGINLOWERCASE-11PTBOLD"/>
                <w:color w:val="auto"/>
              </w:rPr>
              <w:t>D</w:t>
            </w:r>
            <w:r w:rsidR="00D4432C" w:rsidRPr="00000B88">
              <w:rPr>
                <w:rStyle w:val="HEADINGINLOWERCASE-11PTBOLD"/>
                <w:color w:val="auto"/>
              </w:rPr>
              <w:t>irectorate</w:t>
            </w:r>
            <w:r w:rsidRPr="00000B88">
              <w:rPr>
                <w:rStyle w:val="HEADINGINLOWERCASE-11PTBOLD"/>
                <w:color w:val="auto"/>
              </w:rPr>
              <w:t>:</w:t>
            </w:r>
          </w:p>
        </w:tc>
        <w:tc>
          <w:tcPr>
            <w:tcW w:w="9064" w:type="dxa"/>
            <w:vAlign w:val="center"/>
          </w:tcPr>
          <w:p w14:paraId="351EA8FC" w14:textId="69A6D71B" w:rsidR="006D3606" w:rsidRPr="00000B88" w:rsidRDefault="00AB0B52" w:rsidP="00D4432C">
            <w:pPr>
              <w:pStyle w:val="BODYTEXTSTYLE"/>
              <w:spacing w:after="0"/>
              <w:rPr>
                <w:rStyle w:val="HEADINGINLOWERCASE-11PTBOLD"/>
                <w:b w:val="0"/>
                <w:color w:val="auto"/>
              </w:rPr>
            </w:pPr>
            <w:r w:rsidRPr="00000B88">
              <w:rPr>
                <w:rStyle w:val="HEADINGINLOWERCASE-11PTBOLD"/>
                <w:b w:val="0"/>
                <w:color w:val="auto"/>
              </w:rPr>
              <w:t>Chief Executive</w:t>
            </w:r>
            <w:r w:rsidR="00000B88" w:rsidRPr="00000B88">
              <w:rPr>
                <w:rStyle w:val="HEADINGINLOWERCASE-11PTBOLD"/>
                <w:b w:val="0"/>
                <w:color w:val="auto"/>
              </w:rPr>
              <w:t>’</w:t>
            </w:r>
            <w:r w:rsidRPr="00000B88">
              <w:rPr>
                <w:rStyle w:val="HEADINGINLOWERCASE-11PTBOLD"/>
                <w:b w:val="0"/>
                <w:color w:val="auto"/>
              </w:rPr>
              <w:t>s</w:t>
            </w:r>
          </w:p>
        </w:tc>
      </w:tr>
      <w:tr w:rsidR="00124C22" w:rsidRPr="00000B88" w14:paraId="5C7A2D05" w14:textId="77777777" w:rsidTr="004F4C11">
        <w:trPr>
          <w:cantSplit/>
          <w:trHeight w:hRule="exact" w:val="340"/>
        </w:trPr>
        <w:tc>
          <w:tcPr>
            <w:tcW w:w="1392" w:type="dxa"/>
            <w:shd w:val="clear" w:color="auto" w:fill="DEE3EC"/>
            <w:vAlign w:val="center"/>
          </w:tcPr>
          <w:p w14:paraId="2D0F2DD9" w14:textId="77777777" w:rsidR="00124C22" w:rsidRPr="00000B88" w:rsidRDefault="00124C22" w:rsidP="009B542B">
            <w:pPr>
              <w:pStyle w:val="BODYTEXTSTYLE"/>
              <w:spacing w:after="0"/>
              <w:rPr>
                <w:rStyle w:val="HEADINGINLOWERCASE-11PTBOLD"/>
                <w:color w:val="auto"/>
              </w:rPr>
            </w:pPr>
            <w:r w:rsidRPr="00000B88">
              <w:rPr>
                <w:rStyle w:val="HEADINGINLOWERCASE-11PTBOLD"/>
                <w:color w:val="auto"/>
              </w:rPr>
              <w:t>Division:</w:t>
            </w:r>
          </w:p>
        </w:tc>
        <w:tc>
          <w:tcPr>
            <w:tcW w:w="9064" w:type="dxa"/>
            <w:vAlign w:val="center"/>
          </w:tcPr>
          <w:p w14:paraId="3A5EA8B0" w14:textId="44D73FCB" w:rsidR="00124C22" w:rsidRPr="00000B88" w:rsidRDefault="00F00EE8" w:rsidP="00D4432C">
            <w:pPr>
              <w:pStyle w:val="BODYTEXTSTYLE"/>
              <w:spacing w:after="0"/>
              <w:rPr>
                <w:rStyle w:val="HEADINGINLOWERCASE-11PTBOLD"/>
                <w:b w:val="0"/>
                <w:color w:val="auto"/>
              </w:rPr>
            </w:pPr>
            <w:r w:rsidRPr="00000B88">
              <w:rPr>
                <w:rStyle w:val="HEADINGINLOWERCASE-11PTBOLD"/>
                <w:b w:val="0"/>
                <w:color w:val="auto"/>
              </w:rPr>
              <w:t>Strategy</w:t>
            </w:r>
          </w:p>
        </w:tc>
      </w:tr>
      <w:tr w:rsidR="006D3606" w:rsidRPr="00000B88" w14:paraId="21663453" w14:textId="77777777" w:rsidTr="004F4C11">
        <w:trPr>
          <w:cantSplit/>
          <w:trHeight w:hRule="exact" w:val="340"/>
        </w:trPr>
        <w:tc>
          <w:tcPr>
            <w:tcW w:w="1392" w:type="dxa"/>
            <w:shd w:val="clear" w:color="auto" w:fill="DEE3EC"/>
            <w:vAlign w:val="center"/>
          </w:tcPr>
          <w:p w14:paraId="561E04C9" w14:textId="77777777" w:rsidR="006D3606" w:rsidRPr="00000B88" w:rsidRDefault="00124C22" w:rsidP="009B542B">
            <w:pPr>
              <w:pStyle w:val="BODYTEXTSTYLE"/>
              <w:spacing w:after="0"/>
              <w:rPr>
                <w:rStyle w:val="HEADINGINLOWERCASE-11PTBOLD"/>
                <w:color w:val="auto"/>
              </w:rPr>
            </w:pPr>
            <w:r w:rsidRPr="00000B88">
              <w:rPr>
                <w:rStyle w:val="HEADINGINLOWERCASE-11PTBOLD"/>
                <w:color w:val="auto"/>
              </w:rPr>
              <w:t>Section</w:t>
            </w:r>
            <w:r w:rsidR="006D3606" w:rsidRPr="00000B88">
              <w:rPr>
                <w:rStyle w:val="HEADINGINLOWERCASE-11PTBOLD"/>
                <w:color w:val="auto"/>
              </w:rPr>
              <w:t>:</w:t>
            </w:r>
          </w:p>
        </w:tc>
        <w:tc>
          <w:tcPr>
            <w:tcW w:w="9064" w:type="dxa"/>
            <w:vAlign w:val="center"/>
          </w:tcPr>
          <w:p w14:paraId="58AA8968" w14:textId="10B7254B" w:rsidR="006D3606" w:rsidRPr="00000B88" w:rsidRDefault="00F00EE8" w:rsidP="009B542B">
            <w:pPr>
              <w:pStyle w:val="BODYTEXTSTYLE"/>
              <w:spacing w:after="0"/>
              <w:rPr>
                <w:rStyle w:val="HEADINGINLOWERCASE-11PTBOLD"/>
                <w:b w:val="0"/>
                <w:color w:val="auto"/>
              </w:rPr>
            </w:pPr>
            <w:r w:rsidRPr="00000B88">
              <w:rPr>
                <w:rStyle w:val="HEADINGINLOWERCASE-11PTBOLD"/>
                <w:b w:val="0"/>
                <w:color w:val="auto"/>
              </w:rPr>
              <w:t>Corporate Delivery Unit</w:t>
            </w:r>
          </w:p>
        </w:tc>
      </w:tr>
      <w:tr w:rsidR="006D3606" w:rsidRPr="00000B88" w14:paraId="1C2439E6" w14:textId="77777777" w:rsidTr="004F4C11">
        <w:trPr>
          <w:cantSplit/>
          <w:trHeight w:hRule="exact" w:val="340"/>
        </w:trPr>
        <w:tc>
          <w:tcPr>
            <w:tcW w:w="1392" w:type="dxa"/>
            <w:shd w:val="clear" w:color="auto" w:fill="DEE3EC"/>
            <w:vAlign w:val="center"/>
          </w:tcPr>
          <w:p w14:paraId="68F209F3" w14:textId="77777777" w:rsidR="006D3606" w:rsidRPr="00000B88" w:rsidRDefault="006D3606" w:rsidP="009B542B">
            <w:pPr>
              <w:pStyle w:val="BODYTEXTSTYLE"/>
              <w:spacing w:after="0"/>
              <w:rPr>
                <w:rStyle w:val="HEADINGINLOWERCASE-11PTBOLD"/>
                <w:color w:val="auto"/>
              </w:rPr>
            </w:pPr>
            <w:r w:rsidRPr="00000B88">
              <w:rPr>
                <w:rStyle w:val="HEADINGINLOWERCASE-11PTBOLD"/>
                <w:color w:val="auto"/>
              </w:rPr>
              <w:t>Reports To:</w:t>
            </w:r>
          </w:p>
        </w:tc>
        <w:tc>
          <w:tcPr>
            <w:tcW w:w="9064" w:type="dxa"/>
            <w:vAlign w:val="center"/>
          </w:tcPr>
          <w:p w14:paraId="28749927" w14:textId="77777777" w:rsidR="006D3606" w:rsidRPr="00000B88" w:rsidRDefault="00AB0B52" w:rsidP="009B542B">
            <w:pPr>
              <w:pStyle w:val="BODYTEXTSTYLE"/>
              <w:spacing w:after="0"/>
              <w:rPr>
                <w:rStyle w:val="HEADINGINLOWERCASE-11PTBOLD"/>
                <w:b w:val="0"/>
                <w:color w:val="auto"/>
              </w:rPr>
            </w:pPr>
            <w:r w:rsidRPr="00000B88">
              <w:rPr>
                <w:rStyle w:val="HEADINGINLOWERCASE-11PTBOLD"/>
                <w:b w:val="0"/>
                <w:color w:val="auto"/>
              </w:rPr>
              <w:t>Market Review and Development Lead</w:t>
            </w:r>
          </w:p>
        </w:tc>
      </w:tr>
      <w:tr w:rsidR="007003DC" w:rsidRPr="00000B88" w14:paraId="17D75B28" w14:textId="77777777" w:rsidTr="006F6B13">
        <w:trPr>
          <w:cantSplit/>
          <w:trHeight w:hRule="exact" w:val="340"/>
        </w:trPr>
        <w:tc>
          <w:tcPr>
            <w:tcW w:w="1392" w:type="dxa"/>
            <w:shd w:val="clear" w:color="auto" w:fill="DEE3EC"/>
            <w:vAlign w:val="center"/>
          </w:tcPr>
          <w:p w14:paraId="34CDE008" w14:textId="77777777" w:rsidR="007003DC" w:rsidRPr="00000B88" w:rsidRDefault="007003DC" w:rsidP="00FB1109">
            <w:pPr>
              <w:pStyle w:val="BODYTEXTSTYLE"/>
              <w:spacing w:after="0"/>
              <w:rPr>
                <w:rStyle w:val="HEADINGINLOWERCASE-11PTBOLD"/>
                <w:color w:val="auto"/>
              </w:rPr>
            </w:pPr>
            <w:r w:rsidRPr="00000B88">
              <w:rPr>
                <w:rStyle w:val="HEADINGINLOWERCASE-11PTBOLD"/>
                <w:color w:val="auto"/>
              </w:rPr>
              <w:t>Location:</w:t>
            </w:r>
          </w:p>
        </w:tc>
        <w:tc>
          <w:tcPr>
            <w:tcW w:w="9064" w:type="dxa"/>
            <w:vAlign w:val="center"/>
          </w:tcPr>
          <w:p w14:paraId="59186494" w14:textId="54B9B9C7" w:rsidR="007003DC" w:rsidRPr="00000B88" w:rsidRDefault="00000B88" w:rsidP="00436D54">
            <w:pPr>
              <w:pStyle w:val="BODYTEXTSTYLE"/>
              <w:spacing w:after="0"/>
              <w:rPr>
                <w:rStyle w:val="HEADINGINLOWERCASE-11PTBOLD"/>
                <w:b w:val="0"/>
                <w:color w:val="auto"/>
              </w:rPr>
            </w:pPr>
            <w:r w:rsidRPr="00000B88">
              <w:rPr>
                <w:rStyle w:val="HEADINGINLOWERCASE-11PTBOLD"/>
                <w:b w:val="0"/>
                <w:color w:val="auto"/>
              </w:rPr>
              <w:t xml:space="preserve">No 1 </w:t>
            </w:r>
            <w:r w:rsidR="0048542B" w:rsidRPr="00000B88">
              <w:rPr>
                <w:rStyle w:val="HEADINGINLOWERCASE-11PTBOLD"/>
                <w:b w:val="0"/>
                <w:color w:val="auto"/>
              </w:rPr>
              <w:t xml:space="preserve">Bickerstaffe </w:t>
            </w:r>
            <w:r w:rsidRPr="00000B88">
              <w:rPr>
                <w:rStyle w:val="HEADINGINLOWERCASE-11PTBOLD"/>
                <w:b w:val="0"/>
                <w:color w:val="auto"/>
              </w:rPr>
              <w:t>Square</w:t>
            </w:r>
          </w:p>
        </w:tc>
      </w:tr>
      <w:tr w:rsidR="00A84343" w:rsidRPr="00000B88" w14:paraId="5E1C6906" w14:textId="77777777" w:rsidTr="00FF7956">
        <w:trPr>
          <w:cantSplit/>
          <w:trHeight w:hRule="exact" w:val="336"/>
        </w:trPr>
        <w:tc>
          <w:tcPr>
            <w:tcW w:w="1392" w:type="dxa"/>
            <w:shd w:val="clear" w:color="auto" w:fill="DEE3EC"/>
            <w:vAlign w:val="center"/>
          </w:tcPr>
          <w:p w14:paraId="3BD0DBC2" w14:textId="77777777" w:rsidR="00A84343" w:rsidRPr="00000B88" w:rsidRDefault="00A84343" w:rsidP="009B542B">
            <w:pPr>
              <w:pStyle w:val="BODYTEXTSTYLE"/>
              <w:spacing w:after="0"/>
              <w:rPr>
                <w:rStyle w:val="HEADINGINLOWERCASE-11PTBOLD"/>
                <w:color w:val="auto"/>
              </w:rPr>
            </w:pPr>
            <w:r w:rsidRPr="00000B88">
              <w:rPr>
                <w:rStyle w:val="HEADINGINLOWERCASE-11PTBOLD"/>
                <w:color w:val="auto"/>
              </w:rPr>
              <w:t>DBS Status:</w:t>
            </w:r>
          </w:p>
        </w:tc>
        <w:tc>
          <w:tcPr>
            <w:tcW w:w="9064" w:type="dxa"/>
            <w:vAlign w:val="center"/>
          </w:tcPr>
          <w:p w14:paraId="3DEA3C69" w14:textId="7FE44AC2" w:rsidR="00A84343" w:rsidRPr="00000B88" w:rsidRDefault="00885CC7" w:rsidP="006E17B1">
            <w:pPr>
              <w:pStyle w:val="ListParagraph"/>
              <w:spacing w:after="0" w:line="240" w:lineRule="auto"/>
              <w:ind w:left="0"/>
              <w:contextualSpacing w:val="0"/>
              <w:rPr>
                <w:rStyle w:val="HEADINGINLOWERCASE-11PTBOLD"/>
                <w:b w:val="0"/>
                <w:color w:val="auto"/>
              </w:rPr>
            </w:pPr>
            <w:r w:rsidRPr="00000B88">
              <w:t>Basic</w:t>
            </w:r>
            <w:r w:rsidR="00F83744" w:rsidRPr="00000B88">
              <w:t xml:space="preserve"> Check</w:t>
            </w:r>
          </w:p>
        </w:tc>
      </w:tr>
      <w:tr w:rsidR="00A84343" w:rsidRPr="00000B88" w14:paraId="22017896" w14:textId="77777777" w:rsidTr="004F4C11">
        <w:trPr>
          <w:cantSplit/>
          <w:trHeight w:hRule="exact" w:val="340"/>
        </w:trPr>
        <w:tc>
          <w:tcPr>
            <w:tcW w:w="1392" w:type="dxa"/>
            <w:shd w:val="clear" w:color="auto" w:fill="DEE3EC"/>
            <w:vAlign w:val="center"/>
          </w:tcPr>
          <w:p w14:paraId="02F60611" w14:textId="77777777" w:rsidR="00A84343" w:rsidRPr="00000B88" w:rsidRDefault="00A84343" w:rsidP="009B542B">
            <w:pPr>
              <w:pStyle w:val="BODYTEXTSTYLE"/>
              <w:spacing w:after="0"/>
              <w:rPr>
                <w:rStyle w:val="HEADINGINLOWERCASE-11PTBOLD"/>
                <w:color w:val="auto"/>
              </w:rPr>
            </w:pPr>
            <w:r w:rsidRPr="00000B88">
              <w:rPr>
                <w:rStyle w:val="HEADINGINLOWERCASE-11PTBOLD"/>
                <w:color w:val="auto"/>
              </w:rPr>
              <w:t>Grade:</w:t>
            </w:r>
          </w:p>
        </w:tc>
        <w:tc>
          <w:tcPr>
            <w:tcW w:w="9064" w:type="dxa"/>
            <w:vAlign w:val="center"/>
          </w:tcPr>
          <w:p w14:paraId="33536975" w14:textId="77777777" w:rsidR="00A84343" w:rsidRPr="00000B88" w:rsidRDefault="003D7C27" w:rsidP="009B542B">
            <w:pPr>
              <w:pStyle w:val="BODYTEXTSTYLE"/>
              <w:spacing w:after="0"/>
              <w:rPr>
                <w:rStyle w:val="HEADINGINLOWERCASE-11PTBOLD"/>
                <w:b w:val="0"/>
                <w:color w:val="auto"/>
              </w:rPr>
            </w:pPr>
            <w:r w:rsidRPr="00000B88">
              <w:rPr>
                <w:rStyle w:val="HEADINGINLOWERCASE-11PTBOLD"/>
                <w:b w:val="0"/>
                <w:color w:val="auto"/>
              </w:rPr>
              <w:t>Grade H1</w:t>
            </w:r>
          </w:p>
        </w:tc>
      </w:tr>
    </w:tbl>
    <w:p w14:paraId="2D7BDD1F" w14:textId="77777777" w:rsidR="006D3606" w:rsidRPr="00000B8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000B88" w14:paraId="1430E4CF" w14:textId="77777777" w:rsidTr="001546A0">
        <w:trPr>
          <w:trHeight w:hRule="exact" w:val="340"/>
        </w:trPr>
        <w:tc>
          <w:tcPr>
            <w:tcW w:w="10456" w:type="dxa"/>
            <w:shd w:val="clear" w:color="auto" w:fill="DEE3EC"/>
            <w:vAlign w:val="center"/>
          </w:tcPr>
          <w:p w14:paraId="03DEC4CF" w14:textId="77777777" w:rsidR="00BB3317" w:rsidRPr="00000B88" w:rsidRDefault="004D586E" w:rsidP="009B542B">
            <w:pPr>
              <w:pStyle w:val="BODYTEXTSTYLE"/>
              <w:spacing w:after="0"/>
              <w:rPr>
                <w:rStyle w:val="HEADINGINLOWERCASE-11PTBOLD"/>
                <w:color w:val="auto"/>
              </w:rPr>
            </w:pPr>
            <w:r w:rsidRPr="00000B88">
              <w:rPr>
                <w:rStyle w:val="HEADINGINLOWERCASE-11PTBOLD"/>
                <w:color w:val="auto"/>
              </w:rPr>
              <w:t>Role Purpose</w:t>
            </w:r>
          </w:p>
        </w:tc>
      </w:tr>
      <w:tr w:rsidR="00BB3317" w:rsidRPr="00000B88" w14:paraId="3B44E4EC" w14:textId="77777777" w:rsidTr="008E0872">
        <w:trPr>
          <w:trHeight w:val="562"/>
        </w:trPr>
        <w:tc>
          <w:tcPr>
            <w:tcW w:w="10456" w:type="dxa"/>
          </w:tcPr>
          <w:p w14:paraId="32C6A81A" w14:textId="77777777" w:rsidR="00FF7956" w:rsidRPr="00000B88" w:rsidRDefault="00FF7956" w:rsidP="001E2F98">
            <w:pPr>
              <w:pStyle w:val="BODYTEXTSTYLE"/>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 xml:space="preserve">To </w:t>
            </w:r>
            <w:r w:rsidR="00AB0B52" w:rsidRPr="00000B88">
              <w:rPr>
                <w:rStyle w:val="HEADINGINLOWERCASE-11PTBOLD"/>
                <w:rFonts w:asciiTheme="minorHAnsi" w:hAnsiTheme="minorHAnsi"/>
                <w:b w:val="0"/>
                <w:color w:val="auto"/>
              </w:rPr>
              <w:t xml:space="preserve">support services and key programmes of work to </w:t>
            </w:r>
            <w:r w:rsidRPr="00000B88">
              <w:rPr>
                <w:rStyle w:val="HEADINGINLOWERCASE-11PTBOLD"/>
                <w:rFonts w:asciiTheme="minorHAnsi" w:hAnsiTheme="minorHAnsi"/>
                <w:b w:val="0"/>
                <w:color w:val="auto"/>
              </w:rPr>
              <w:t xml:space="preserve">plan, organise and support the </w:t>
            </w:r>
            <w:r w:rsidR="00AB0B52" w:rsidRPr="00000B88">
              <w:rPr>
                <w:rStyle w:val="HEADINGINLOWERCASE-11PTBOLD"/>
                <w:rFonts w:asciiTheme="minorHAnsi" w:hAnsiTheme="minorHAnsi"/>
                <w:b w:val="0"/>
                <w:color w:val="auto"/>
              </w:rPr>
              <w:t xml:space="preserve">development and commissioning of key services.  Working </w:t>
            </w:r>
            <w:r w:rsidRPr="00000B88">
              <w:rPr>
                <w:rStyle w:val="HEADINGINLOWERCASE-11PTBOLD"/>
                <w:rFonts w:asciiTheme="minorHAnsi" w:hAnsiTheme="minorHAnsi"/>
                <w:b w:val="0"/>
                <w:color w:val="auto"/>
              </w:rPr>
              <w:t xml:space="preserve">actively </w:t>
            </w:r>
            <w:r w:rsidR="00AB0B52" w:rsidRPr="00000B88">
              <w:rPr>
                <w:rStyle w:val="HEADINGINLOWERCASE-11PTBOLD"/>
                <w:rFonts w:asciiTheme="minorHAnsi" w:hAnsiTheme="minorHAnsi"/>
                <w:b w:val="0"/>
                <w:color w:val="auto"/>
              </w:rPr>
              <w:t>alongside</w:t>
            </w:r>
            <w:r w:rsidRPr="00000B88">
              <w:rPr>
                <w:rStyle w:val="HEADINGINLOWERCASE-11PTBOLD"/>
                <w:rFonts w:asciiTheme="minorHAnsi" w:hAnsiTheme="minorHAnsi"/>
                <w:b w:val="0"/>
                <w:color w:val="auto"/>
              </w:rPr>
              <w:t xml:space="preserve"> partners internally and externally to deliver plans, programmes, policy development and services.  </w:t>
            </w:r>
          </w:p>
          <w:p w14:paraId="0A2BAB31" w14:textId="77777777" w:rsidR="0018163C" w:rsidRPr="00000B88" w:rsidRDefault="0018163C" w:rsidP="001E2F98">
            <w:pPr>
              <w:pStyle w:val="BODYTEXTSTYLE"/>
              <w:spacing w:after="0" w:line="240" w:lineRule="auto"/>
              <w:jc w:val="both"/>
              <w:rPr>
                <w:rStyle w:val="HEADINGINLOWERCASE-11PTBOLD"/>
                <w:rFonts w:asciiTheme="minorHAnsi" w:hAnsiTheme="minorHAnsi"/>
                <w:b w:val="0"/>
                <w:color w:val="auto"/>
              </w:rPr>
            </w:pPr>
          </w:p>
          <w:p w14:paraId="48531DB0" w14:textId="77777777" w:rsidR="00281E57" w:rsidRPr="00000B88" w:rsidRDefault="00281E57" w:rsidP="001E2F98">
            <w:pPr>
              <w:pStyle w:val="BODYTEXTSTYLE"/>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To support a project management approach to work, scoping projects with services and delivering to agreed outcomes and timescales.</w:t>
            </w:r>
          </w:p>
          <w:p w14:paraId="37A6CD31" w14:textId="77777777" w:rsidR="0018163C" w:rsidRPr="00000B88" w:rsidRDefault="0018163C" w:rsidP="001E2F98">
            <w:pPr>
              <w:pStyle w:val="BODYTEXTSTYLE"/>
              <w:spacing w:after="0" w:line="240" w:lineRule="auto"/>
              <w:jc w:val="both"/>
              <w:rPr>
                <w:rStyle w:val="HEADINGINLOWERCASE-11PTBOLD"/>
                <w:rFonts w:asciiTheme="minorHAnsi" w:hAnsiTheme="minorHAnsi"/>
                <w:b w:val="0"/>
                <w:color w:val="auto"/>
              </w:rPr>
            </w:pPr>
          </w:p>
          <w:p w14:paraId="151AABFE" w14:textId="6FDB70A5" w:rsidR="00A84343" w:rsidRPr="00000B88" w:rsidRDefault="00FF7956" w:rsidP="00294BA4">
            <w:pPr>
              <w:pStyle w:val="BODYTEXTSTYLE"/>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To</w:t>
            </w:r>
            <w:r w:rsidR="00AB0B52" w:rsidRPr="00000B88">
              <w:rPr>
                <w:rStyle w:val="HEADINGINLOWERCASE-11PTBOLD"/>
                <w:rFonts w:asciiTheme="minorHAnsi" w:hAnsiTheme="minorHAnsi"/>
                <w:b w:val="0"/>
                <w:color w:val="auto"/>
              </w:rPr>
              <w:t xml:space="preserve"> support the market development </w:t>
            </w:r>
            <w:r w:rsidR="00294BA4" w:rsidRPr="00000B88">
              <w:rPr>
                <w:rStyle w:val="HEADINGINLOWERCASE-11PTBOLD"/>
                <w:rFonts w:asciiTheme="minorHAnsi" w:hAnsiTheme="minorHAnsi"/>
                <w:b w:val="0"/>
                <w:color w:val="auto"/>
              </w:rPr>
              <w:t>of Adult Social Care, Children’s</w:t>
            </w:r>
            <w:r w:rsidRPr="00000B88">
              <w:rPr>
                <w:rStyle w:val="HEADINGINLOWERCASE-11PTBOLD"/>
                <w:rFonts w:asciiTheme="minorHAnsi" w:hAnsiTheme="minorHAnsi"/>
                <w:b w:val="0"/>
                <w:color w:val="auto"/>
              </w:rPr>
              <w:t xml:space="preserve"> Social Care</w:t>
            </w:r>
            <w:r w:rsidR="00294BA4" w:rsidRPr="00000B88">
              <w:rPr>
                <w:rStyle w:val="HEADINGINLOWERCASE-11PTBOLD"/>
                <w:rFonts w:asciiTheme="minorHAnsi" w:hAnsiTheme="minorHAnsi"/>
                <w:b w:val="0"/>
                <w:color w:val="auto"/>
              </w:rPr>
              <w:t xml:space="preserve"> and Public Health</w:t>
            </w:r>
            <w:r w:rsidRPr="00000B88">
              <w:rPr>
                <w:rStyle w:val="HEADINGINLOWERCASE-11PTBOLD"/>
                <w:rFonts w:asciiTheme="minorHAnsi" w:hAnsiTheme="minorHAnsi"/>
                <w:b w:val="0"/>
                <w:color w:val="auto"/>
              </w:rPr>
              <w:t xml:space="preserve"> services</w:t>
            </w:r>
            <w:r w:rsidR="008D6478" w:rsidRPr="00000B88">
              <w:rPr>
                <w:rStyle w:val="HEADINGINLOWERCASE-11PTBOLD"/>
                <w:rFonts w:asciiTheme="minorHAnsi" w:hAnsiTheme="minorHAnsi"/>
                <w:b w:val="0"/>
                <w:color w:val="auto"/>
              </w:rPr>
              <w:t>, with a particular focus on education and alternative provision</w:t>
            </w:r>
            <w:r w:rsidRPr="00000B88">
              <w:rPr>
                <w:rStyle w:val="HEADINGINLOWERCASE-11PTBOLD"/>
                <w:rFonts w:asciiTheme="minorHAnsi" w:hAnsiTheme="minorHAnsi"/>
                <w:b w:val="0"/>
                <w:color w:val="auto"/>
              </w:rPr>
              <w:t xml:space="preserve"> in order to </w:t>
            </w:r>
            <w:r w:rsidR="00AB0B52" w:rsidRPr="00000B88">
              <w:rPr>
                <w:rStyle w:val="HEADINGINLOWERCASE-11PTBOLD"/>
                <w:rFonts w:asciiTheme="minorHAnsi" w:hAnsiTheme="minorHAnsi"/>
                <w:b w:val="0"/>
                <w:color w:val="auto"/>
              </w:rPr>
              <w:t>ensure that there is a range of</w:t>
            </w:r>
            <w:r w:rsidRPr="00000B88">
              <w:rPr>
                <w:rStyle w:val="HEADINGINLOWERCASE-11PTBOLD"/>
                <w:rFonts w:asciiTheme="minorHAnsi" w:hAnsiTheme="minorHAnsi"/>
                <w:b w:val="0"/>
                <w:color w:val="auto"/>
              </w:rPr>
              <w:t xml:space="preserve"> high quality, evidence</w:t>
            </w:r>
            <w:r w:rsidR="00F83744" w:rsidRPr="00000B88">
              <w:rPr>
                <w:rStyle w:val="HEADINGINLOWERCASE-11PTBOLD"/>
                <w:rFonts w:asciiTheme="minorHAnsi" w:hAnsiTheme="minorHAnsi"/>
                <w:b w:val="0"/>
                <w:color w:val="auto"/>
              </w:rPr>
              <w:t>-</w:t>
            </w:r>
            <w:r w:rsidRPr="00000B88">
              <w:rPr>
                <w:rStyle w:val="HEADINGINLOWERCASE-11PTBOLD"/>
                <w:rFonts w:asciiTheme="minorHAnsi" w:hAnsiTheme="minorHAnsi"/>
                <w:b w:val="0"/>
                <w:color w:val="auto"/>
              </w:rPr>
              <w:t>based services commensurate with principles of value for money for service users, which meets need and underpins commissioning processes.</w:t>
            </w:r>
          </w:p>
        </w:tc>
      </w:tr>
    </w:tbl>
    <w:p w14:paraId="5D0F0DAC" w14:textId="77777777" w:rsidR="00124C22" w:rsidRPr="00000B88" w:rsidRDefault="00124C22" w:rsidP="009D74E5">
      <w:pPr>
        <w:spacing w:after="0" w:line="240" w:lineRule="auto"/>
        <w:rPr>
          <w:rFonts w:asciiTheme="minorHAnsi" w:hAnsi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000B88" w14:paraId="1390BF3C" w14:textId="77777777" w:rsidTr="001546A0">
        <w:trPr>
          <w:trHeight w:hRule="exact" w:val="340"/>
        </w:trPr>
        <w:tc>
          <w:tcPr>
            <w:tcW w:w="10456" w:type="dxa"/>
            <w:shd w:val="clear" w:color="auto" w:fill="DEE3EC"/>
            <w:vAlign w:val="center"/>
          </w:tcPr>
          <w:p w14:paraId="258C5474" w14:textId="77777777" w:rsidR="004D586E" w:rsidRPr="00000B88" w:rsidRDefault="00633656" w:rsidP="009B542B">
            <w:pPr>
              <w:pStyle w:val="BODYTEXTSTYLE"/>
              <w:spacing w:after="0"/>
              <w:rPr>
                <w:rStyle w:val="HEADINGINLOWERCASE-11PTBOLD"/>
                <w:rFonts w:asciiTheme="minorHAnsi" w:hAnsiTheme="minorHAnsi"/>
                <w:color w:val="auto"/>
              </w:rPr>
            </w:pPr>
            <w:r w:rsidRPr="00000B88">
              <w:rPr>
                <w:rFonts w:asciiTheme="minorHAnsi" w:hAnsiTheme="minorHAnsi"/>
                <w:color w:val="auto"/>
              </w:rPr>
              <w:br w:type="page"/>
            </w:r>
            <w:r w:rsidR="005677FC" w:rsidRPr="00000B88">
              <w:rPr>
                <w:rFonts w:asciiTheme="minorHAnsi" w:hAnsiTheme="minorHAnsi"/>
                <w:b/>
                <w:color w:val="auto"/>
              </w:rPr>
              <w:t xml:space="preserve">Main </w:t>
            </w:r>
            <w:r w:rsidR="004D586E" w:rsidRPr="00000B88">
              <w:rPr>
                <w:rStyle w:val="HEADINGINLOWERCASE-11PTBOLD"/>
                <w:rFonts w:asciiTheme="minorHAnsi" w:hAnsiTheme="minorHAnsi"/>
                <w:color w:val="auto"/>
              </w:rPr>
              <w:t xml:space="preserve">Duties </w:t>
            </w:r>
            <w:r w:rsidR="004B6427" w:rsidRPr="00000B88">
              <w:rPr>
                <w:rStyle w:val="HEADINGINLOWERCASE-11PTBOLD"/>
                <w:rFonts w:asciiTheme="minorHAnsi" w:hAnsiTheme="minorHAnsi"/>
                <w:color w:val="auto"/>
              </w:rPr>
              <w:t>and Responsibilities</w:t>
            </w:r>
          </w:p>
        </w:tc>
      </w:tr>
      <w:tr w:rsidR="00581A78" w:rsidRPr="00000B88" w14:paraId="185B5AA1" w14:textId="77777777" w:rsidTr="00E45ACA">
        <w:trPr>
          <w:trHeight w:val="567"/>
        </w:trPr>
        <w:tc>
          <w:tcPr>
            <w:tcW w:w="10456" w:type="dxa"/>
          </w:tcPr>
          <w:p w14:paraId="33051326" w14:textId="552FE919"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 xml:space="preserve">To arrange the commissioning of services, </w:t>
            </w:r>
            <w:proofErr w:type="spellStart"/>
            <w:r w:rsidR="008D6478" w:rsidRPr="00000B88">
              <w:rPr>
                <w:rFonts w:asciiTheme="minorHAnsi" w:hAnsiTheme="minorHAnsi" w:cs="Arial"/>
              </w:rPr>
              <w:t>f</w:t>
            </w:r>
            <w:r w:rsidR="008D6478" w:rsidRPr="00000B88">
              <w:rPr>
                <w:rFonts w:cs="Arial"/>
              </w:rPr>
              <w:t>ocussing</w:t>
            </w:r>
            <w:proofErr w:type="spellEnd"/>
            <w:r w:rsidR="008D6478" w:rsidRPr="00000B88">
              <w:rPr>
                <w:rFonts w:cs="Arial"/>
              </w:rPr>
              <w:t xml:space="preserve"> on education and alternative provision</w:t>
            </w:r>
            <w:r w:rsidR="00213434" w:rsidRPr="00000B88">
              <w:rPr>
                <w:rFonts w:cs="Arial"/>
              </w:rPr>
              <w:t xml:space="preserve">, </w:t>
            </w:r>
            <w:r w:rsidRPr="00000B88">
              <w:rPr>
                <w:rFonts w:asciiTheme="minorHAnsi" w:hAnsiTheme="minorHAnsi" w:cs="Arial"/>
              </w:rPr>
              <w:t xml:space="preserve">and where there is a </w:t>
            </w:r>
            <w:proofErr w:type="spellStart"/>
            <w:r w:rsidRPr="00000B88">
              <w:rPr>
                <w:rFonts w:asciiTheme="minorHAnsi" w:hAnsiTheme="minorHAnsi" w:cs="Arial"/>
              </w:rPr>
              <w:t>recognised</w:t>
            </w:r>
            <w:proofErr w:type="spellEnd"/>
            <w:r w:rsidRPr="00000B88">
              <w:rPr>
                <w:rFonts w:asciiTheme="minorHAnsi" w:hAnsiTheme="minorHAnsi" w:cs="Arial"/>
              </w:rPr>
              <w:t xml:space="preserve"> gap in provision that has been established as a priority by services work with the market to develop them ensuring that the process of commissioning meets the national and local guidance and regulation and is within financial and resource parameters.</w:t>
            </w:r>
          </w:p>
          <w:p w14:paraId="64BC750A" w14:textId="718781A5" w:rsidR="00F24892" w:rsidRPr="00000B88" w:rsidRDefault="00F24892" w:rsidP="00000B88">
            <w:pPr>
              <w:pStyle w:val="ListParagraph"/>
              <w:numPr>
                <w:ilvl w:val="0"/>
                <w:numId w:val="41"/>
              </w:numPr>
              <w:tabs>
                <w:tab w:val="left" w:pos="0"/>
              </w:tabs>
              <w:suppressAutoHyphens/>
              <w:spacing w:after="0" w:line="240" w:lineRule="auto"/>
              <w:jc w:val="both"/>
              <w:rPr>
                <w:rFonts w:eastAsia="MS Mincho" w:cs="Arial"/>
                <w:spacing w:val="-3"/>
                <w:lang w:eastAsia="ja-JP"/>
              </w:rPr>
            </w:pPr>
            <w:r w:rsidRPr="00000B88">
              <w:rPr>
                <w:rFonts w:eastAsia="MS Mincho" w:cs="Arial"/>
                <w:spacing w:val="-3"/>
                <w:lang w:eastAsia="ja-JP"/>
              </w:rPr>
              <w:t>To have oversight of procurement, performance and contracting with a range of providers</w:t>
            </w:r>
            <w:r w:rsidR="001847C6" w:rsidRPr="00000B88">
              <w:rPr>
                <w:rFonts w:eastAsia="MS Mincho" w:cs="Arial"/>
                <w:spacing w:val="-3"/>
                <w:lang w:eastAsia="ja-JP"/>
              </w:rPr>
              <w:t>, with a particular focus on education and alternative provision</w:t>
            </w:r>
            <w:r w:rsidR="00FD185E" w:rsidRPr="00000B88">
              <w:rPr>
                <w:rFonts w:eastAsia="MS Mincho" w:cs="Arial"/>
                <w:spacing w:val="-3"/>
                <w:lang w:eastAsia="ja-JP"/>
              </w:rPr>
              <w:t>,</w:t>
            </w:r>
            <w:r w:rsidR="001847C6" w:rsidRPr="00000B88">
              <w:rPr>
                <w:rFonts w:eastAsia="MS Mincho" w:cs="Arial"/>
                <w:spacing w:val="-3"/>
                <w:lang w:eastAsia="ja-JP"/>
              </w:rPr>
              <w:t xml:space="preserve"> to ensure</w:t>
            </w:r>
            <w:r w:rsidRPr="00000B88">
              <w:rPr>
                <w:rFonts w:eastAsia="MS Mincho" w:cs="Arial"/>
                <w:spacing w:val="-3"/>
                <w:lang w:eastAsia="ja-JP"/>
              </w:rPr>
              <w:t xml:space="preserve"> that relationships are supportive and appropriate challenge is in place to secure value for money and quality.</w:t>
            </w:r>
            <w:r w:rsidRPr="00000B88">
              <w:rPr>
                <w:rFonts w:asciiTheme="minorHAnsi" w:hAnsiTheme="minorHAnsi" w:cs="Arial"/>
              </w:rPr>
              <w:t xml:space="preserve"> This will be done by working under the scope set by Heads of Service and Service Managers to understand the needs of the service user population, how well these are being met by the provision in the market and working to develop a coordinated set of information and intelligence to support services to make decisions.</w:t>
            </w:r>
          </w:p>
          <w:p w14:paraId="2CE2F17A" w14:textId="31A5A6BE" w:rsidR="00F24892" w:rsidRPr="00000B88" w:rsidRDefault="00F24892" w:rsidP="00000B88">
            <w:pPr>
              <w:pStyle w:val="ListParagraph"/>
              <w:numPr>
                <w:ilvl w:val="0"/>
                <w:numId w:val="41"/>
              </w:numPr>
              <w:tabs>
                <w:tab w:val="left" w:pos="0"/>
              </w:tabs>
              <w:suppressAutoHyphens/>
              <w:spacing w:after="0" w:line="240" w:lineRule="auto"/>
              <w:jc w:val="both"/>
              <w:rPr>
                <w:rFonts w:eastAsia="MS Mincho" w:cs="Arial"/>
                <w:spacing w:val="-3"/>
                <w:lang w:eastAsia="ja-JP"/>
              </w:rPr>
            </w:pPr>
            <w:r w:rsidRPr="00000B88">
              <w:rPr>
                <w:rFonts w:eastAsia="MS Mincho" w:cs="Arial"/>
                <w:spacing w:val="-3"/>
                <w:lang w:eastAsia="ja-JP"/>
              </w:rPr>
              <w:t xml:space="preserve">To develop and implement robust contact monitoring and key performance information </w:t>
            </w:r>
            <w:r w:rsidRPr="00000B88">
              <w:rPr>
                <w:rFonts w:asciiTheme="minorHAnsi" w:hAnsiTheme="minorHAnsi" w:cs="Arial"/>
              </w:rPr>
              <w:t>in partnership with</w:t>
            </w:r>
            <w:r w:rsidR="00F84947" w:rsidRPr="00000B88">
              <w:rPr>
                <w:rFonts w:asciiTheme="minorHAnsi" w:hAnsiTheme="minorHAnsi" w:cs="Arial"/>
              </w:rPr>
              <w:t xml:space="preserve"> Education,</w:t>
            </w:r>
            <w:r w:rsidRPr="00000B88">
              <w:rPr>
                <w:rFonts w:asciiTheme="minorHAnsi" w:hAnsiTheme="minorHAnsi" w:cs="Arial"/>
              </w:rPr>
              <w:t xml:space="preserve"> Procurement and Quality Monitoring colleagues.</w:t>
            </w:r>
          </w:p>
          <w:p w14:paraId="19569DEE"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contribute to and maintain key commissioning strategies and sufficiency statements/ plans.</w:t>
            </w:r>
          </w:p>
          <w:p w14:paraId="2AF56750"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 xml:space="preserve">To facilitate colleagues to meet identified need </w:t>
            </w:r>
            <w:proofErr w:type="gramStart"/>
            <w:r w:rsidRPr="00000B88">
              <w:rPr>
                <w:rFonts w:asciiTheme="minorHAnsi" w:hAnsiTheme="minorHAnsi" w:cs="Arial"/>
              </w:rPr>
              <w:t>in order to</w:t>
            </w:r>
            <w:proofErr w:type="gramEnd"/>
            <w:r w:rsidRPr="00000B88">
              <w:rPr>
                <w:rFonts w:asciiTheme="minorHAnsi" w:hAnsiTheme="minorHAnsi" w:cs="Arial"/>
              </w:rPr>
              <w:t xml:space="preserve"> establish and operate the commissioning cycle processes for all relevant services.</w:t>
            </w:r>
          </w:p>
          <w:p w14:paraId="23893637"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work in partnership with colleagues in research and/ or community engagement roles, providers and service user forums to take an inclusive approach to planning and commissioning of services by ensuring views and wishes of all sections of the community in Blackpool are fully understood and that the voice of service users is always taken into account.</w:t>
            </w:r>
          </w:p>
          <w:p w14:paraId="61F1A0C3" w14:textId="69F70CA9"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ensure the monitoring and measurement of commissioned services against agreed outcomes and objectives of both internal and external providers</w:t>
            </w:r>
            <w:r w:rsidR="00B6608F" w:rsidRPr="00000B88">
              <w:rPr>
                <w:rFonts w:asciiTheme="minorHAnsi" w:hAnsiTheme="minorHAnsi" w:cs="Arial"/>
              </w:rPr>
              <w:t xml:space="preserve">, </w:t>
            </w:r>
            <w:r w:rsidR="00EA20BB" w:rsidRPr="00000B88">
              <w:rPr>
                <w:rFonts w:asciiTheme="minorHAnsi" w:hAnsiTheme="minorHAnsi" w:cs="Arial"/>
              </w:rPr>
              <w:t>with a focus on education providers</w:t>
            </w:r>
            <w:r w:rsidRPr="00000B88">
              <w:rPr>
                <w:rFonts w:asciiTheme="minorHAnsi" w:hAnsiTheme="minorHAnsi" w:cs="Arial"/>
              </w:rPr>
              <w:t>.</w:t>
            </w:r>
          </w:p>
          <w:p w14:paraId="0DB14F4E"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 xml:space="preserve">To </w:t>
            </w:r>
            <w:r w:rsidR="00D154CB" w:rsidRPr="00000B88">
              <w:rPr>
                <w:rFonts w:asciiTheme="minorHAnsi" w:hAnsiTheme="minorHAnsi" w:cs="Arial"/>
              </w:rPr>
              <w:t>work with Procurement and L</w:t>
            </w:r>
            <w:r w:rsidRPr="00000B88">
              <w:rPr>
                <w:rFonts w:asciiTheme="minorHAnsi" w:hAnsiTheme="minorHAnsi" w:cs="Arial"/>
              </w:rPr>
              <w:t xml:space="preserve">egal </w:t>
            </w:r>
            <w:r w:rsidR="003D7C27" w:rsidRPr="00000B88">
              <w:rPr>
                <w:rFonts w:asciiTheme="minorHAnsi" w:hAnsiTheme="minorHAnsi" w:cs="Arial"/>
              </w:rPr>
              <w:t xml:space="preserve">Services </w:t>
            </w:r>
            <w:r w:rsidRPr="00000B88">
              <w:rPr>
                <w:rFonts w:asciiTheme="minorHAnsi" w:hAnsiTheme="minorHAnsi" w:cs="Arial"/>
              </w:rPr>
              <w:t>to ensure that contracts and agreements include specific and measurable criteria in relation to cost, outputs, outcomes, quality assurance including complaints, user and carer participation, equality and service standards and invoicing schedules in line with relevant requirements.</w:t>
            </w:r>
          </w:p>
          <w:p w14:paraId="663C1D7A"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work collaboratively with colleagues and partners to promote and develop effective value for money services for all service users.</w:t>
            </w:r>
          </w:p>
          <w:p w14:paraId="2B43CFBA"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lastRenderedPageBreak/>
              <w:t>To promote a wide understanding of commissioning and market development as a key function of the Council and a core activity of service provision.</w:t>
            </w:r>
          </w:p>
          <w:p w14:paraId="6384D674"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furnish regular reports and ad hoc information to all relevant management groups and boards.</w:t>
            </w:r>
          </w:p>
          <w:p w14:paraId="7A240FB5" w14:textId="77777777"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To contribute to the development of proposals for integrated commissioning arrangements with Health and Social Care partners where appropriate.</w:t>
            </w:r>
          </w:p>
          <w:p w14:paraId="547B7E5A" w14:textId="49AC4138" w:rsidR="00F24892" w:rsidRPr="00000B88" w:rsidRDefault="00F24892" w:rsidP="00000B88">
            <w:pPr>
              <w:pStyle w:val="ListParagraph"/>
              <w:numPr>
                <w:ilvl w:val="0"/>
                <w:numId w:val="41"/>
              </w:numPr>
              <w:spacing w:after="0" w:line="240" w:lineRule="auto"/>
              <w:jc w:val="both"/>
              <w:rPr>
                <w:rFonts w:asciiTheme="minorHAnsi" w:hAnsiTheme="minorHAnsi" w:cs="Arial"/>
              </w:rPr>
            </w:pPr>
            <w:r w:rsidRPr="00000B88">
              <w:rPr>
                <w:rFonts w:asciiTheme="minorHAnsi" w:hAnsiTheme="minorHAnsi" w:cs="Arial"/>
              </w:rPr>
              <w:t xml:space="preserve">To support services in the calculation and negotiation of costs involved </w:t>
            </w:r>
            <w:r w:rsidR="00692647" w:rsidRPr="00000B88">
              <w:rPr>
                <w:rFonts w:asciiTheme="minorHAnsi" w:hAnsiTheme="minorHAnsi" w:cs="Arial"/>
              </w:rPr>
              <w:t xml:space="preserve">the provision of services </w:t>
            </w:r>
            <w:r w:rsidRPr="00000B88">
              <w:rPr>
                <w:rFonts w:asciiTheme="minorHAnsi" w:hAnsiTheme="minorHAnsi" w:cs="Arial"/>
              </w:rPr>
              <w:t>ensuring customer choice and best value.</w:t>
            </w:r>
          </w:p>
          <w:p w14:paraId="20AB163E" w14:textId="7E19BE30" w:rsidR="00F24892" w:rsidRPr="00000B88" w:rsidRDefault="00F24892" w:rsidP="00000B88">
            <w:pPr>
              <w:pStyle w:val="BODYTEXTSTYLE"/>
              <w:numPr>
                <w:ilvl w:val="0"/>
                <w:numId w:val="41"/>
              </w:numPr>
              <w:spacing w:after="0" w:line="240" w:lineRule="auto"/>
              <w:jc w:val="both"/>
              <w:rPr>
                <w:rFonts w:asciiTheme="minorHAnsi" w:hAnsiTheme="minorHAnsi"/>
                <w:bCs/>
                <w:color w:val="auto"/>
              </w:rPr>
            </w:pPr>
            <w:r w:rsidRPr="00000B88">
              <w:rPr>
                <w:rFonts w:asciiTheme="minorHAnsi" w:hAnsiTheme="minorHAnsi" w:cs="Arial"/>
                <w:color w:val="auto"/>
                <w:lang w:val="en-US"/>
              </w:rPr>
              <w:t xml:space="preserve">To carry out, if appropriate, individual site visits to </w:t>
            </w:r>
            <w:r w:rsidR="00DA66AB" w:rsidRPr="00000B88">
              <w:rPr>
                <w:rFonts w:asciiTheme="minorHAnsi" w:hAnsiTheme="minorHAnsi" w:cs="Arial"/>
                <w:color w:val="auto"/>
                <w:lang w:val="en-US"/>
              </w:rPr>
              <w:t>providers</w:t>
            </w:r>
            <w:r w:rsidR="00FD185E" w:rsidRPr="00000B88">
              <w:rPr>
                <w:rFonts w:asciiTheme="minorHAnsi" w:hAnsiTheme="minorHAnsi" w:cs="Arial"/>
                <w:color w:val="auto"/>
                <w:lang w:val="en-US"/>
              </w:rPr>
              <w:t>, particularly those in education,</w:t>
            </w:r>
            <w:r w:rsidRPr="00000B88">
              <w:rPr>
                <w:rFonts w:asciiTheme="minorHAnsi" w:hAnsiTheme="minorHAnsi" w:cs="Arial"/>
                <w:color w:val="auto"/>
                <w:lang w:val="en-US"/>
              </w:rPr>
              <w:t xml:space="preserve"> throughout the borough, to support the monitoring of contracts, ensuring that the contracted service is being provided to service users in accordance with the specification, identifying any shortfalls and reporting back to senior officers in accordance with procedures</w:t>
            </w:r>
            <w:r w:rsidR="001A161C" w:rsidRPr="00000B88">
              <w:rPr>
                <w:rFonts w:asciiTheme="minorHAnsi" w:hAnsiTheme="minorHAnsi" w:cs="Arial"/>
                <w:color w:val="auto"/>
                <w:lang w:val="en-US"/>
              </w:rPr>
              <w:t xml:space="preserve">.  </w:t>
            </w:r>
          </w:p>
          <w:p w14:paraId="5E81104E" w14:textId="77777777" w:rsidR="00D63C50" w:rsidRPr="00000B88" w:rsidRDefault="00F24892" w:rsidP="00000B88">
            <w:pPr>
              <w:pStyle w:val="ListParagraph"/>
              <w:numPr>
                <w:ilvl w:val="0"/>
                <w:numId w:val="41"/>
              </w:numPr>
              <w:spacing w:after="0" w:line="240" w:lineRule="auto"/>
              <w:jc w:val="both"/>
              <w:rPr>
                <w:rStyle w:val="HEADINGINLOWERCASE-11PTBOLD"/>
                <w:rFonts w:asciiTheme="minorHAnsi" w:hAnsiTheme="minorHAnsi"/>
                <w:b w:val="0"/>
                <w:color w:val="auto"/>
              </w:rPr>
            </w:pPr>
            <w:r w:rsidRPr="00000B88">
              <w:rPr>
                <w:rFonts w:asciiTheme="minorHAnsi" w:hAnsiTheme="minorHAnsi" w:cs="Arial"/>
              </w:rPr>
              <w:t>To manage own workload in line with agreed plans and contribute to supporting colleagues by sharing expertise and support.</w:t>
            </w:r>
          </w:p>
        </w:tc>
      </w:tr>
    </w:tbl>
    <w:p w14:paraId="03B0813F" w14:textId="77777777" w:rsidR="004D586E" w:rsidRPr="00000B8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000B88" w14:paraId="6A230E1A"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55B0E8D" w14:textId="77777777" w:rsidR="004D586E" w:rsidRPr="00000B88" w:rsidRDefault="004D586E" w:rsidP="009B542B">
            <w:pPr>
              <w:pStyle w:val="BODYTEXTSTYLE"/>
              <w:spacing w:after="0"/>
              <w:rPr>
                <w:rStyle w:val="HEADINGINLOWERCASE-11PTBOLD"/>
                <w:color w:val="auto"/>
              </w:rPr>
            </w:pPr>
            <w:r w:rsidRPr="00000B8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14A07B2" w14:textId="30BE1EDD" w:rsidR="004D586E" w:rsidRPr="00000B88" w:rsidRDefault="004D586E" w:rsidP="004D586E">
            <w:pPr>
              <w:pStyle w:val="BODYTEXTSTYLE"/>
              <w:spacing w:after="0"/>
              <w:jc w:val="right"/>
              <w:rPr>
                <w:rStyle w:val="HEADINGINLOWERCASE-11PTBOLD"/>
                <w:rFonts w:ascii="Wingdings 3" w:hAnsi="Wingdings 3"/>
                <w:color w:val="auto"/>
              </w:rPr>
            </w:pPr>
            <w:r w:rsidRPr="00000B88">
              <w:rPr>
                <w:rStyle w:val="HEADINGINLOWERCASE-11PTBOLD"/>
                <w:b w:val="0"/>
                <w:color w:val="auto"/>
              </w:rPr>
              <w:t>Essential or Desirable</w:t>
            </w:r>
            <w:r w:rsidRPr="00000B88">
              <w:rPr>
                <w:rStyle w:val="HEADINGINLOWERCASE-11PTBOLD"/>
                <w:color w:val="auto"/>
              </w:rPr>
              <w:t xml:space="preserve"> </w:t>
            </w:r>
            <w:r w:rsidRPr="00000B8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001614A8" w14:textId="77777777" w:rsidR="004D586E" w:rsidRPr="00000B88" w:rsidRDefault="004D586E" w:rsidP="004D586E">
            <w:pPr>
              <w:pStyle w:val="BODYTEXTSTYLE"/>
              <w:spacing w:after="0"/>
              <w:jc w:val="center"/>
              <w:rPr>
                <w:rStyle w:val="HEADINGINLOWERCASE-11PTBOLD"/>
                <w:color w:val="auto"/>
              </w:rPr>
            </w:pPr>
            <w:r w:rsidRPr="00000B88">
              <w:rPr>
                <w:rStyle w:val="HEADINGINLOWERCASE-11PTBOLD"/>
                <w:color w:val="auto"/>
              </w:rPr>
              <w:t>E/D</w:t>
            </w:r>
          </w:p>
        </w:tc>
      </w:tr>
      <w:tr w:rsidR="00A215AF" w:rsidRPr="00000B88" w14:paraId="3471FDFA" w14:textId="77777777" w:rsidTr="00C82E60">
        <w:trPr>
          <w:trHeight w:val="258"/>
        </w:trPr>
        <w:tc>
          <w:tcPr>
            <w:tcW w:w="9648" w:type="dxa"/>
            <w:gridSpan w:val="2"/>
            <w:tcBorders>
              <w:top w:val="single" w:sz="6" w:space="0" w:color="808080"/>
              <w:left w:val="single" w:sz="6" w:space="0" w:color="808080"/>
              <w:bottom w:val="single" w:sz="6" w:space="0" w:color="808080"/>
              <w:right w:val="single" w:sz="6" w:space="0" w:color="808080"/>
            </w:tcBorders>
          </w:tcPr>
          <w:p w14:paraId="5DE0E791" w14:textId="7DD6B3D6" w:rsidR="00A215AF" w:rsidRPr="00000B88" w:rsidRDefault="00FF7956" w:rsidP="009448CB">
            <w:pPr>
              <w:pStyle w:val="ListParagraph"/>
              <w:numPr>
                <w:ilvl w:val="0"/>
                <w:numId w:val="40"/>
              </w:numPr>
              <w:spacing w:after="0" w:line="240" w:lineRule="auto"/>
              <w:jc w:val="both"/>
              <w:rPr>
                <w:rFonts w:asciiTheme="minorHAnsi" w:hAnsiTheme="minorHAnsi" w:cs="Arial"/>
                <w:bCs/>
              </w:rPr>
            </w:pPr>
            <w:r w:rsidRPr="00000B88">
              <w:rPr>
                <w:rFonts w:asciiTheme="minorHAnsi" w:hAnsiTheme="minorHAnsi" w:cs="Arial"/>
                <w:bCs/>
              </w:rPr>
              <w:t xml:space="preserve">Degree or equivalent qualification </w:t>
            </w:r>
            <w:r w:rsidR="00F00EE8" w:rsidRPr="00000B88">
              <w:rPr>
                <w:rFonts w:asciiTheme="minorHAnsi" w:hAnsiTheme="minorHAnsi" w:cs="Arial"/>
                <w:bCs/>
              </w:rPr>
              <w:t>o</w:t>
            </w:r>
            <w:r w:rsidR="00F00EE8" w:rsidRPr="00000B88">
              <w:rPr>
                <w:rFonts w:asciiTheme="minorHAnsi" w:hAnsiTheme="minorHAnsi" w:cs="Arial"/>
              </w:rPr>
              <w:t>r equivalent demonstrable experience</w:t>
            </w:r>
            <w:r w:rsidR="00F83744" w:rsidRPr="00000B88">
              <w:rPr>
                <w:rFonts w:asciiTheme="minorHAnsi" w:hAnsiTheme="minorHAnsi" w:cs="Arial"/>
              </w:rPr>
              <w:t>.</w:t>
            </w:r>
          </w:p>
        </w:tc>
        <w:tc>
          <w:tcPr>
            <w:tcW w:w="808" w:type="dxa"/>
            <w:tcBorders>
              <w:top w:val="single" w:sz="6" w:space="0" w:color="808080"/>
              <w:left w:val="single" w:sz="6" w:space="0" w:color="808080"/>
              <w:bottom w:val="single" w:sz="6" w:space="0" w:color="808080"/>
              <w:right w:val="single" w:sz="6" w:space="0" w:color="808080"/>
            </w:tcBorders>
          </w:tcPr>
          <w:p w14:paraId="18209147" w14:textId="77777777" w:rsidR="00A215AF" w:rsidRPr="00000B88" w:rsidRDefault="00FF7956" w:rsidP="00A215AF">
            <w:pPr>
              <w:jc w:val="center"/>
              <w:rPr>
                <w:rFonts w:asciiTheme="minorHAnsi" w:hAnsiTheme="minorHAnsi" w:cs="Arial"/>
              </w:rPr>
            </w:pPr>
            <w:r w:rsidRPr="00000B88">
              <w:rPr>
                <w:rFonts w:asciiTheme="minorHAnsi" w:hAnsiTheme="minorHAnsi" w:cs="Arial"/>
              </w:rPr>
              <w:t>E</w:t>
            </w:r>
          </w:p>
        </w:tc>
      </w:tr>
    </w:tbl>
    <w:p w14:paraId="1429279B" w14:textId="77777777" w:rsidR="004D586E" w:rsidRPr="00000B88" w:rsidRDefault="004D586E" w:rsidP="009D74E5">
      <w:pPr>
        <w:spacing w:after="0" w:line="240" w:lineRule="auto"/>
        <w:rPr>
          <w:rFonts w:asciiTheme="minorHAnsi" w:hAnsiTheme="minorHAnsi"/>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000B88" w14:paraId="64F71486" w14:textId="77777777" w:rsidTr="00FF7956">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9E1193D" w14:textId="77777777" w:rsidR="00E45ACA" w:rsidRPr="00000B88" w:rsidRDefault="005408FA" w:rsidP="00C82487">
            <w:pPr>
              <w:pStyle w:val="BODYTEXTSTYLE"/>
              <w:spacing w:after="0"/>
              <w:rPr>
                <w:rStyle w:val="HEADINGINLOWERCASE-11PTBOLD"/>
                <w:rFonts w:asciiTheme="minorHAnsi" w:hAnsiTheme="minorHAnsi"/>
                <w:color w:val="auto"/>
              </w:rPr>
            </w:pPr>
            <w:r w:rsidRPr="00000B88">
              <w:rPr>
                <w:rStyle w:val="HEADINGINLOWERCASE-11PTBOLD"/>
                <w:rFonts w:asciiTheme="minorHAnsi" w:hAnsiTheme="minorHAnsi"/>
                <w:color w:val="auto"/>
              </w:rPr>
              <w:t xml:space="preserve">Knowledge, Skills and </w:t>
            </w:r>
            <w:r w:rsidR="005677FC" w:rsidRPr="00000B88">
              <w:rPr>
                <w:rStyle w:val="HEADINGINLOWERCASE-11PTBOLD"/>
                <w:rFonts w:asciiTheme="minorHAnsi" w:hAnsiTheme="minorHAnsi"/>
                <w:color w:val="auto"/>
              </w:rPr>
              <w:t xml:space="preserve">Experience </w:t>
            </w:r>
          </w:p>
          <w:p w14:paraId="1B91E7EB" w14:textId="77777777" w:rsidR="00E45ACA" w:rsidRPr="00000B88" w:rsidRDefault="00E45ACA" w:rsidP="00C82487">
            <w:pPr>
              <w:pStyle w:val="BODYTEXTSTYLE"/>
              <w:spacing w:after="0"/>
              <w:rPr>
                <w:rStyle w:val="HEADINGINLOWERCASE-11PTBOLD"/>
                <w:rFonts w:asciiTheme="minorHAnsi" w:hAnsiTheme="minorHAnsi"/>
                <w:color w:val="auto"/>
              </w:rPr>
            </w:pPr>
          </w:p>
          <w:p w14:paraId="477AE309" w14:textId="77777777" w:rsidR="005677FC" w:rsidRPr="00000B88" w:rsidRDefault="005677FC" w:rsidP="00C82487">
            <w:pPr>
              <w:pStyle w:val="BODYTEXTSTYLE"/>
              <w:spacing w:after="0"/>
              <w:rPr>
                <w:rStyle w:val="HEADINGINLOWERCASE-11PTBOLD"/>
                <w:rFonts w:asciiTheme="minorHAnsi" w:hAnsiTheme="minorHAnsi"/>
                <w:color w:val="auto"/>
              </w:rPr>
            </w:pPr>
            <w:r w:rsidRPr="00000B88">
              <w:rPr>
                <w:rStyle w:val="HEADINGINLOWERCASE-11PTBOLD"/>
                <w:rFonts w:asciiTheme="minorHAnsi" w:hAnsiTheme="minorHAnsi"/>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064A0BE" w14:textId="4E7F6225" w:rsidR="005677FC" w:rsidRPr="00000B88" w:rsidRDefault="005677FC" w:rsidP="00C82487">
            <w:pPr>
              <w:pStyle w:val="BODYTEXTSTYLE"/>
              <w:spacing w:after="0"/>
              <w:jc w:val="right"/>
              <w:rPr>
                <w:rStyle w:val="HEADINGINLOWERCASE-11PTBOLD"/>
                <w:rFonts w:asciiTheme="minorHAnsi" w:hAnsiTheme="minorHAnsi"/>
                <w:color w:val="auto"/>
              </w:rPr>
            </w:pPr>
            <w:r w:rsidRPr="00000B88">
              <w:rPr>
                <w:rStyle w:val="HEADINGINLOWERCASE-11PTBOLD"/>
                <w:rFonts w:asciiTheme="minorHAnsi" w:hAnsiTheme="minorHAnsi"/>
                <w:b w:val="0"/>
                <w:color w:val="auto"/>
              </w:rPr>
              <w:t>Essential or Desirable</w:t>
            </w:r>
            <w:r w:rsidRPr="00000B88">
              <w:rPr>
                <w:rStyle w:val="HEADINGINLOWERCASE-11PTBOLD"/>
                <w:rFonts w:asciiTheme="minorHAnsi" w:hAnsiTheme="minorHAnsi"/>
                <w:color w:val="auto"/>
              </w:rPr>
              <w:t xml:space="preserve"> </w:t>
            </w:r>
            <w:r w:rsidR="00FD185E" w:rsidRPr="00000B8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F777603" w14:textId="77777777" w:rsidR="005677FC" w:rsidRPr="00000B88" w:rsidRDefault="005677FC" w:rsidP="000364EA">
            <w:pPr>
              <w:pStyle w:val="BODYTEXTSTYLE"/>
              <w:spacing w:after="0" w:line="240" w:lineRule="auto"/>
              <w:jc w:val="center"/>
              <w:rPr>
                <w:rStyle w:val="HEADINGINLOWERCASE-11PTBOLD"/>
                <w:rFonts w:asciiTheme="minorHAnsi" w:hAnsiTheme="minorHAnsi"/>
                <w:color w:val="auto"/>
              </w:rPr>
            </w:pPr>
            <w:r w:rsidRPr="00000B88">
              <w:rPr>
                <w:rStyle w:val="HEADINGINLOWERCASE-11PTBOLD"/>
                <w:rFonts w:asciiTheme="minorHAnsi" w:hAnsiTheme="minorHAnsi"/>
                <w:color w:val="auto"/>
              </w:rPr>
              <w:t>E/D</w:t>
            </w:r>
          </w:p>
        </w:tc>
      </w:tr>
      <w:tr w:rsidR="00581A78" w:rsidRPr="00000B88" w14:paraId="19ED6F23" w14:textId="77777777" w:rsidTr="00FF7956">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4DCBC628" w14:textId="27B5AD31" w:rsidR="000364EA" w:rsidRPr="00000B88" w:rsidRDefault="000364EA" w:rsidP="00000B88">
            <w:pPr>
              <w:pStyle w:val="BODYTEXTSTYLE"/>
              <w:spacing w:after="0" w:line="240" w:lineRule="auto"/>
              <w:ind w:left="709" w:hanging="709"/>
              <w:jc w:val="both"/>
              <w:rPr>
                <w:rStyle w:val="HEADINGINLOWERCASE-11PTBOLD"/>
                <w:rFonts w:asciiTheme="minorHAnsi" w:hAnsiTheme="minorHAnsi"/>
                <w:bCs w:val="0"/>
                <w:color w:val="auto"/>
                <w:u w:val="single"/>
              </w:rPr>
            </w:pPr>
            <w:r w:rsidRPr="00000B88">
              <w:rPr>
                <w:rStyle w:val="HEADINGINLOWERCASE-11PTBOLD"/>
                <w:rFonts w:asciiTheme="minorHAnsi" w:hAnsiTheme="minorHAnsi"/>
                <w:bCs w:val="0"/>
                <w:color w:val="auto"/>
                <w:u w:val="single"/>
              </w:rPr>
              <w:t>Knowledge</w:t>
            </w:r>
          </w:p>
          <w:p w14:paraId="6CF5AF91" w14:textId="285D3EF9"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 xml:space="preserve">Considerable knowledge of partnership work </w:t>
            </w:r>
          </w:p>
          <w:p w14:paraId="06F0889B" w14:textId="23EB1735"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Evidence of clear understanding of Children Services with knowledge of current trends and initiatives in the sector</w:t>
            </w:r>
          </w:p>
          <w:p w14:paraId="25AA4443" w14:textId="22BC1129"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Cs w:val="0"/>
                <w:color w:val="auto"/>
                <w:u w:val="single"/>
              </w:rPr>
            </w:pPr>
            <w:r w:rsidRPr="00000B88">
              <w:rPr>
                <w:rStyle w:val="HEADINGINLOWERCASE-11PTBOLD"/>
                <w:rFonts w:asciiTheme="minorHAnsi" w:hAnsiTheme="minorHAnsi"/>
                <w:b w:val="0"/>
                <w:color w:val="auto"/>
              </w:rPr>
              <w:t>Considerable understanding of the statutory and regulatory frameworks within Adult Social Care</w:t>
            </w:r>
            <w:r w:rsidR="0067659D" w:rsidRPr="00000B88">
              <w:rPr>
                <w:rStyle w:val="HEADINGINLOWERCASE-11PTBOLD"/>
                <w:rFonts w:asciiTheme="minorHAnsi" w:hAnsiTheme="minorHAnsi"/>
                <w:b w:val="0"/>
                <w:color w:val="auto"/>
              </w:rPr>
              <w:t>, Education</w:t>
            </w:r>
            <w:r w:rsidRPr="00000B88">
              <w:rPr>
                <w:rStyle w:val="HEADINGINLOWERCASE-11PTBOLD"/>
                <w:rFonts w:asciiTheme="minorHAnsi" w:hAnsiTheme="minorHAnsi"/>
                <w:b w:val="0"/>
                <w:color w:val="auto"/>
              </w:rPr>
              <w:t xml:space="preserve"> and Children’s Social Care</w:t>
            </w:r>
          </w:p>
          <w:p w14:paraId="4A1383ED" w14:textId="77777777" w:rsidR="000364EA" w:rsidRPr="00000B88" w:rsidRDefault="000364EA" w:rsidP="00000B88">
            <w:pPr>
              <w:pStyle w:val="BODYTEXTSTYLE"/>
              <w:spacing w:after="0" w:line="240" w:lineRule="auto"/>
              <w:ind w:left="709" w:hanging="709"/>
              <w:jc w:val="both"/>
              <w:rPr>
                <w:rStyle w:val="HEADINGINLOWERCASE-11PTBOLD"/>
                <w:rFonts w:asciiTheme="minorHAnsi" w:hAnsiTheme="minorHAnsi"/>
                <w:bCs w:val="0"/>
                <w:color w:val="auto"/>
                <w:u w:val="single"/>
              </w:rPr>
            </w:pPr>
          </w:p>
          <w:p w14:paraId="76D89995" w14:textId="7915F599" w:rsidR="000364EA" w:rsidRPr="00000B88" w:rsidRDefault="000364EA" w:rsidP="00000B88">
            <w:pPr>
              <w:pStyle w:val="BODYTEXTSTYLE"/>
              <w:spacing w:after="0" w:line="240" w:lineRule="auto"/>
              <w:ind w:left="709" w:hanging="709"/>
              <w:jc w:val="both"/>
              <w:rPr>
                <w:rStyle w:val="HEADINGINLOWERCASE-11PTBOLD"/>
                <w:rFonts w:asciiTheme="minorHAnsi" w:hAnsiTheme="minorHAnsi"/>
                <w:bCs w:val="0"/>
                <w:color w:val="auto"/>
                <w:u w:val="single"/>
              </w:rPr>
            </w:pPr>
            <w:r w:rsidRPr="00000B88">
              <w:rPr>
                <w:rStyle w:val="HEADINGINLOWERCASE-11PTBOLD"/>
                <w:rFonts w:asciiTheme="minorHAnsi" w:hAnsiTheme="minorHAnsi"/>
                <w:bCs w:val="0"/>
                <w:color w:val="auto"/>
                <w:u w:val="single"/>
              </w:rPr>
              <w:t>Skills</w:t>
            </w:r>
          </w:p>
          <w:p w14:paraId="5C318D0C" w14:textId="30AE4461"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Excellent interpersonal and communication skills with the ability to establish positive relationships with a wide range of stakeholders at all levels.</w:t>
            </w:r>
          </w:p>
          <w:p w14:paraId="46DA9B66" w14:textId="6B4C4DE3"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The ability to undertake in-depth reviews and contribute to service re-design</w:t>
            </w:r>
          </w:p>
          <w:p w14:paraId="1B91C87E" w14:textId="77777777"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Able to work flexibly, meet tight deadlines and prioritise to meet changing demands</w:t>
            </w:r>
          </w:p>
          <w:p w14:paraId="42C541D2" w14:textId="709780E4"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Excellent planning and organisational skills</w:t>
            </w:r>
          </w:p>
          <w:p w14:paraId="247AEA09" w14:textId="5B7EE26E"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Ability to analyse issues, breakdown into component parts and make a systematic and rational judgement based on the relevant facts</w:t>
            </w:r>
          </w:p>
          <w:p w14:paraId="1A711F75" w14:textId="2D5BE1BE"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 xml:space="preserve">Ability to be diplomatic and tactful, assertive when appropriate, e.g. </w:t>
            </w:r>
            <w:proofErr w:type="gramStart"/>
            <w:r w:rsidRPr="00000B88">
              <w:rPr>
                <w:rStyle w:val="HEADINGINLOWERCASE-11PTBOLD"/>
                <w:rFonts w:asciiTheme="minorHAnsi" w:hAnsiTheme="minorHAnsi"/>
                <w:b w:val="0"/>
                <w:color w:val="auto"/>
              </w:rPr>
              <w:t>in order to</w:t>
            </w:r>
            <w:proofErr w:type="gramEnd"/>
            <w:r w:rsidRPr="00000B88">
              <w:rPr>
                <w:rStyle w:val="HEADINGINLOWERCASE-11PTBOLD"/>
                <w:rFonts w:asciiTheme="minorHAnsi" w:hAnsiTheme="minorHAnsi"/>
                <w:b w:val="0"/>
                <w:color w:val="auto"/>
              </w:rPr>
              <w:t xml:space="preserve"> achieve results with others</w:t>
            </w:r>
          </w:p>
          <w:p w14:paraId="00D08A39" w14:textId="60647487"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Ability to demonstrate initiative, creativity, sensitivity and discretion in dealing with matters relating to the market development and review process</w:t>
            </w:r>
          </w:p>
          <w:p w14:paraId="5B536175" w14:textId="3A86E506"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Self-motivated with the ability to motivate and support others, an effective team player</w:t>
            </w:r>
          </w:p>
          <w:p w14:paraId="2CFDB191" w14:textId="6CF6DE40"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Ability to work effectively in a changing environment</w:t>
            </w:r>
          </w:p>
          <w:p w14:paraId="57851758" w14:textId="77777777" w:rsidR="000364EA" w:rsidRPr="00000B88" w:rsidRDefault="000364EA" w:rsidP="00000B88">
            <w:pPr>
              <w:pStyle w:val="BODYTEXTSTYLE"/>
              <w:spacing w:after="0" w:line="240" w:lineRule="auto"/>
              <w:ind w:left="709" w:hanging="709"/>
              <w:jc w:val="both"/>
              <w:rPr>
                <w:rStyle w:val="HEADINGINLOWERCASE-11PTBOLD"/>
                <w:rFonts w:asciiTheme="minorHAnsi" w:hAnsiTheme="minorHAnsi"/>
                <w:bCs w:val="0"/>
                <w:color w:val="auto"/>
                <w:u w:val="single"/>
              </w:rPr>
            </w:pPr>
          </w:p>
          <w:p w14:paraId="785FC3EF" w14:textId="5A7CDACA" w:rsidR="000364EA" w:rsidRPr="00000B88" w:rsidRDefault="000364EA" w:rsidP="00000B88">
            <w:pPr>
              <w:pStyle w:val="BODYTEXTSTYLE"/>
              <w:spacing w:after="0" w:line="240" w:lineRule="auto"/>
              <w:ind w:left="709" w:hanging="709"/>
              <w:jc w:val="both"/>
              <w:rPr>
                <w:rStyle w:val="HEADINGINLOWERCASE-11PTBOLD"/>
                <w:rFonts w:asciiTheme="minorHAnsi" w:hAnsiTheme="minorHAnsi"/>
                <w:bCs w:val="0"/>
                <w:color w:val="auto"/>
                <w:u w:val="single"/>
              </w:rPr>
            </w:pPr>
            <w:r w:rsidRPr="00000B88">
              <w:rPr>
                <w:rStyle w:val="HEADINGINLOWERCASE-11PTBOLD"/>
                <w:rFonts w:asciiTheme="minorHAnsi" w:hAnsiTheme="minorHAnsi"/>
                <w:bCs w:val="0"/>
                <w:color w:val="auto"/>
                <w:u w:val="single"/>
              </w:rPr>
              <w:t>Experience</w:t>
            </w:r>
          </w:p>
          <w:p w14:paraId="01F346F4" w14:textId="139D227C" w:rsidR="000364EA" w:rsidRPr="00000B88" w:rsidRDefault="000364EA"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Considerable experience of partnership working.</w:t>
            </w:r>
          </w:p>
          <w:p w14:paraId="77EB4A6E" w14:textId="77777777" w:rsidR="00F24892" w:rsidRPr="00000B88" w:rsidRDefault="00294BA4"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Experience of commissioning/ purchasing services and monitoring outcomes</w:t>
            </w:r>
          </w:p>
          <w:p w14:paraId="189355C6" w14:textId="4305B053" w:rsidR="009B1DC2" w:rsidRPr="00000B88" w:rsidRDefault="00434372"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r w:rsidR="009B1DC2" w:rsidRPr="00000B88">
              <w:rPr>
                <w:rStyle w:val="HEADINGINLOWERCASE-11PTBOLD"/>
                <w:rFonts w:asciiTheme="minorHAnsi" w:hAnsiTheme="minorHAnsi"/>
                <w:b w:val="0"/>
                <w:color w:val="auto"/>
              </w:rPr>
              <w:t xml:space="preserve">xperience of </w:t>
            </w:r>
            <w:r w:rsidR="00294BA4" w:rsidRPr="00000B88">
              <w:rPr>
                <w:rStyle w:val="HEADINGINLOWERCASE-11PTBOLD"/>
                <w:rFonts w:asciiTheme="minorHAnsi" w:hAnsiTheme="minorHAnsi"/>
                <w:b w:val="0"/>
                <w:color w:val="auto"/>
              </w:rPr>
              <w:t>working</w:t>
            </w:r>
            <w:r w:rsidR="009B1DC2" w:rsidRPr="00000B88">
              <w:rPr>
                <w:rStyle w:val="HEADINGINLOWERCASE-11PTBOLD"/>
                <w:rFonts w:asciiTheme="minorHAnsi" w:hAnsiTheme="minorHAnsi"/>
                <w:b w:val="0"/>
                <w:color w:val="auto"/>
              </w:rPr>
              <w:t xml:space="preserve"> in a</w:t>
            </w:r>
            <w:r w:rsidR="005A0D6D" w:rsidRPr="00000B88">
              <w:rPr>
                <w:rStyle w:val="HEADINGINLOWERCASE-11PTBOLD"/>
                <w:rFonts w:asciiTheme="minorHAnsi" w:hAnsiTheme="minorHAnsi"/>
                <w:b w:val="0"/>
                <w:color w:val="auto"/>
              </w:rPr>
              <w:t>n</w:t>
            </w:r>
            <w:r w:rsidR="005A0D6D" w:rsidRPr="00000B88">
              <w:rPr>
                <w:rStyle w:val="HEADINGINLOWERCASE-11PTBOLD"/>
                <w:b w:val="0"/>
                <w:color w:val="auto"/>
              </w:rPr>
              <w:t xml:space="preserve"> education, </w:t>
            </w:r>
            <w:r w:rsidR="009B1DC2" w:rsidRPr="00000B88">
              <w:rPr>
                <w:rStyle w:val="HEADINGINLOWERCASE-11PTBOLD"/>
                <w:rFonts w:asciiTheme="minorHAnsi" w:hAnsiTheme="minorHAnsi"/>
                <w:b w:val="0"/>
                <w:color w:val="auto"/>
              </w:rPr>
              <w:t>health and/or social care environment</w:t>
            </w:r>
          </w:p>
          <w:p w14:paraId="4630C6B8" w14:textId="04559777" w:rsidR="00E45ACA" w:rsidRPr="00000B88" w:rsidRDefault="00F24892" w:rsidP="00000B88">
            <w:pPr>
              <w:pStyle w:val="BODYTEXTSTYLE"/>
              <w:numPr>
                <w:ilvl w:val="0"/>
                <w:numId w:val="40"/>
              </w:numPr>
              <w:spacing w:after="0" w:line="240" w:lineRule="auto"/>
              <w:jc w:val="both"/>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Evidence of working with project management methodologies</w:t>
            </w:r>
          </w:p>
        </w:tc>
        <w:tc>
          <w:tcPr>
            <w:tcW w:w="808" w:type="dxa"/>
            <w:tcBorders>
              <w:top w:val="single" w:sz="6" w:space="0" w:color="808080"/>
              <w:left w:val="single" w:sz="6" w:space="0" w:color="808080"/>
              <w:bottom w:val="single" w:sz="6" w:space="0" w:color="808080"/>
              <w:right w:val="single" w:sz="6" w:space="0" w:color="808080"/>
            </w:tcBorders>
          </w:tcPr>
          <w:p w14:paraId="7E9F2F60"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6B87226D" w14:textId="07EAC981"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0755857" w14:textId="6B3594D3"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CB3D3AB"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26BA734F" w14:textId="6724AD86"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342DD776"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343F7E6A"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1C0293AB"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3B4D187B" w14:textId="54B7C9BE"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3B0C0900"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23E267DB" w14:textId="29C358D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682EDA6C" w14:textId="6D6B14D4"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0E33496" w14:textId="400B00D4"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42B5D4F6" w14:textId="0ED8FDA1"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1BA928D"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5AF57134" w14:textId="3586BE50"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73E8F926"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7F691074" w14:textId="0D3FDF14"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01D20D96"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61E22426" w14:textId="665DB7D6"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F8BED3F" w14:textId="55B91D62"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68A61622"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529F5A9F" w14:textId="77777777" w:rsidR="000364EA" w:rsidRPr="00000B88" w:rsidRDefault="000364EA" w:rsidP="000364EA">
            <w:pPr>
              <w:pStyle w:val="BODYTEXTSTYLE"/>
              <w:spacing w:after="0" w:line="240" w:lineRule="auto"/>
              <w:jc w:val="center"/>
              <w:rPr>
                <w:rStyle w:val="HEADINGINLOWERCASE-11PTBOLD"/>
                <w:rFonts w:asciiTheme="minorHAnsi" w:hAnsiTheme="minorHAnsi"/>
                <w:b w:val="0"/>
                <w:color w:val="auto"/>
              </w:rPr>
            </w:pPr>
          </w:p>
          <w:p w14:paraId="58445E48" w14:textId="46645735" w:rsidR="00FF7956" w:rsidRPr="00000B88" w:rsidRDefault="00FF7956"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p w14:paraId="51E1CE0A" w14:textId="77777777" w:rsidR="00F24892" w:rsidRPr="00000B88" w:rsidRDefault="00294BA4"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D</w:t>
            </w:r>
          </w:p>
          <w:p w14:paraId="5EAA4653" w14:textId="77777777" w:rsidR="009B1DC2" w:rsidRPr="00000B88" w:rsidRDefault="00F24892"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D</w:t>
            </w:r>
          </w:p>
          <w:p w14:paraId="25A3D9F6" w14:textId="1DBA4AEC" w:rsidR="009B1DC2" w:rsidRPr="00000B88" w:rsidRDefault="000364EA" w:rsidP="000364EA">
            <w:pPr>
              <w:pStyle w:val="BODYTEXTSTYLE"/>
              <w:spacing w:after="0" w:line="240" w:lineRule="auto"/>
              <w:jc w:val="center"/>
              <w:rPr>
                <w:rStyle w:val="HEADINGINLOWERCASE-11PTBOLD"/>
                <w:rFonts w:asciiTheme="minorHAnsi" w:hAnsiTheme="minorHAnsi"/>
                <w:b w:val="0"/>
                <w:color w:val="auto"/>
              </w:rPr>
            </w:pPr>
            <w:r w:rsidRPr="00000B88">
              <w:rPr>
                <w:rStyle w:val="HEADINGINLOWERCASE-11PTBOLD"/>
                <w:rFonts w:asciiTheme="minorHAnsi" w:hAnsiTheme="minorHAnsi"/>
                <w:b w:val="0"/>
                <w:color w:val="auto"/>
              </w:rPr>
              <w:t>E</w:t>
            </w:r>
          </w:p>
        </w:tc>
      </w:tr>
    </w:tbl>
    <w:p w14:paraId="44CD511B" w14:textId="77777777" w:rsidR="004D586E" w:rsidRPr="00000B88" w:rsidRDefault="004D586E" w:rsidP="009D74E5">
      <w:pPr>
        <w:spacing w:after="0" w:line="240" w:lineRule="auto"/>
        <w:rPr>
          <w:rFonts w:asciiTheme="minorHAnsi" w:hAnsiTheme="minorHAnsi"/>
        </w:rPr>
      </w:pPr>
    </w:p>
    <w:p w14:paraId="350A9F02" w14:textId="77777777" w:rsidR="00575CEF" w:rsidRPr="00000B88" w:rsidRDefault="00575CEF" w:rsidP="009D74E5">
      <w:pPr>
        <w:spacing w:after="0" w:line="240" w:lineRule="auto"/>
      </w:pPr>
    </w:p>
    <w:p w14:paraId="07C5FC69" w14:textId="77777777" w:rsidR="00302F15" w:rsidRPr="00000B88" w:rsidRDefault="00302F15" w:rsidP="009D74E5">
      <w:pPr>
        <w:spacing w:after="0" w:line="240" w:lineRule="auto"/>
      </w:pPr>
    </w:p>
    <w:p w14:paraId="7792120C" w14:textId="77777777" w:rsidR="00F41995" w:rsidRPr="00000B88" w:rsidRDefault="00F41995" w:rsidP="009D74E5">
      <w:pPr>
        <w:spacing w:after="0" w:line="240" w:lineRule="auto"/>
      </w:pPr>
    </w:p>
    <w:p w14:paraId="7EA88E28" w14:textId="77777777" w:rsidR="000D2293" w:rsidRPr="00000B88" w:rsidRDefault="000D2293" w:rsidP="009D74E5">
      <w:pPr>
        <w:spacing w:after="0" w:line="240" w:lineRule="auto"/>
        <w:rPr>
          <w:sz w:val="16"/>
          <w:szCs w:val="16"/>
        </w:rPr>
      </w:pPr>
    </w:p>
    <w:p w14:paraId="39CA7C94" w14:textId="77777777" w:rsidR="008C0412" w:rsidRPr="00000B88" w:rsidRDefault="008C0412" w:rsidP="009D74E5">
      <w:pPr>
        <w:spacing w:after="0" w:line="240" w:lineRule="auto"/>
        <w:rPr>
          <w:sz w:val="16"/>
          <w:szCs w:val="16"/>
        </w:rPr>
      </w:pPr>
    </w:p>
    <w:p w14:paraId="55BA4729" w14:textId="77777777" w:rsidR="007E5892" w:rsidRPr="00000B88" w:rsidRDefault="007E5892" w:rsidP="008C0412">
      <w:pPr>
        <w:spacing w:after="0" w:line="240" w:lineRule="auto"/>
      </w:pPr>
    </w:p>
    <w:p w14:paraId="58B29C59" w14:textId="77777777" w:rsidR="008C0412" w:rsidRPr="003D7C27" w:rsidRDefault="008C0412" w:rsidP="009D74E5">
      <w:pPr>
        <w:spacing w:after="0" w:line="240" w:lineRule="auto"/>
      </w:pPr>
    </w:p>
    <w:p w14:paraId="09DB6F42" w14:textId="77777777" w:rsidR="00E45ACA" w:rsidRPr="008828D0" w:rsidRDefault="00E45ACA" w:rsidP="008E0872">
      <w:pPr>
        <w:spacing w:after="0" w:line="240" w:lineRule="auto"/>
        <w:sectPr w:rsidR="00E45ACA" w:rsidRPr="008828D0" w:rsidSect="008E0872">
          <w:headerReference w:type="default" r:id="rId10"/>
          <w:pgSz w:w="11906" w:h="16838"/>
          <w:pgMar w:top="1134" w:right="851" w:bottom="709" w:left="851" w:header="709" w:footer="709" w:gutter="0"/>
          <w:cols w:space="708"/>
          <w:formProt w:val="0"/>
          <w:docGrid w:linePitch="360"/>
        </w:sectPr>
      </w:pPr>
    </w:p>
    <w:p w14:paraId="4247E2CF" w14:textId="77777777" w:rsidR="00E45ACA" w:rsidRPr="008828D0" w:rsidRDefault="00E45ACA" w:rsidP="008E0872">
      <w:pPr>
        <w:spacing w:after="0" w:line="240" w:lineRule="auto"/>
        <w:sectPr w:rsidR="00E45ACA" w:rsidRPr="008828D0" w:rsidSect="00E45ACA">
          <w:type w:val="continuous"/>
          <w:pgSz w:w="11906" w:h="16838"/>
          <w:pgMar w:top="1134" w:right="851" w:bottom="709" w:left="851" w:header="709" w:footer="709" w:gutter="0"/>
          <w:cols w:space="708"/>
          <w:formProt w:val="0"/>
          <w:docGrid w:linePitch="360"/>
        </w:sectPr>
      </w:pPr>
    </w:p>
    <w:p w14:paraId="5AD50301" w14:textId="77777777" w:rsidR="008E0872" w:rsidRPr="008828D0"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2DF37B2F" w14:textId="77777777" w:rsidTr="00AD6EF1">
        <w:trPr>
          <w:trHeight w:hRule="exact" w:val="340"/>
        </w:trPr>
        <w:tc>
          <w:tcPr>
            <w:tcW w:w="10457" w:type="dxa"/>
            <w:shd w:val="clear" w:color="auto" w:fill="DEE3EC"/>
            <w:vAlign w:val="center"/>
          </w:tcPr>
          <w:p w14:paraId="38E1151B"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5D974208" w14:textId="77777777" w:rsidTr="00AD6EF1">
        <w:trPr>
          <w:trHeight w:val="340"/>
        </w:trPr>
        <w:tc>
          <w:tcPr>
            <w:tcW w:w="10457" w:type="dxa"/>
            <w:vAlign w:val="center"/>
          </w:tcPr>
          <w:p w14:paraId="71F17DE8" w14:textId="77777777" w:rsidR="001B78B0" w:rsidRDefault="001B78B0" w:rsidP="001B78B0">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587812A8" w14:textId="77777777" w:rsidR="001B78B0" w:rsidRPr="00581A78" w:rsidRDefault="001B78B0" w:rsidP="001B78B0">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1170AE18" w14:textId="77777777" w:rsidR="001B78B0" w:rsidRPr="00581A78" w:rsidRDefault="001B78B0" w:rsidP="001B78B0">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2AD39A40" w14:textId="77777777" w:rsidR="001B78B0" w:rsidRPr="003A367D" w:rsidRDefault="001B78B0" w:rsidP="001B78B0">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12D14053" w14:textId="77777777" w:rsidR="001B78B0" w:rsidRPr="003A367D" w:rsidRDefault="001B78B0" w:rsidP="001B78B0">
            <w:pPr>
              <w:numPr>
                <w:ilvl w:val="0"/>
                <w:numId w:val="20"/>
              </w:numPr>
              <w:shd w:val="clear" w:color="auto" w:fill="FFFFFF"/>
              <w:spacing w:after="100" w:afterAutospacing="1" w:line="240" w:lineRule="auto"/>
              <w:jc w:val="both"/>
              <w:rPr>
                <w:rFonts w:eastAsia="Times New Roman"/>
                <w:bCs/>
              </w:rPr>
            </w:pPr>
            <w:hyperlink r:id="rId11"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009D770A" w14:textId="77777777" w:rsidR="001B78B0" w:rsidRPr="003A367D" w:rsidRDefault="001B78B0" w:rsidP="001B78B0">
            <w:pPr>
              <w:numPr>
                <w:ilvl w:val="0"/>
                <w:numId w:val="20"/>
              </w:numPr>
              <w:shd w:val="clear" w:color="auto" w:fill="FFFFFF"/>
              <w:spacing w:after="100" w:afterAutospacing="1" w:line="240" w:lineRule="auto"/>
              <w:jc w:val="both"/>
              <w:rPr>
                <w:rFonts w:eastAsia="Times New Roman"/>
                <w:bCs/>
              </w:rPr>
            </w:pPr>
            <w:hyperlink r:id="rId12"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33EC67AA" w14:textId="77777777" w:rsidR="001B78B0" w:rsidRPr="00581A78" w:rsidRDefault="001B78B0" w:rsidP="001B78B0">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0F51C4F8" w14:textId="77777777" w:rsidR="001B78B0" w:rsidRPr="00B659EC" w:rsidRDefault="001B78B0" w:rsidP="001B78B0">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4EFE25C3" w14:textId="77777777" w:rsidR="001B78B0" w:rsidRPr="00B659EC" w:rsidRDefault="001B78B0" w:rsidP="001B78B0">
            <w:pPr>
              <w:numPr>
                <w:ilvl w:val="0"/>
                <w:numId w:val="39"/>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06FB8CDD" w14:textId="77777777" w:rsidR="001B78B0" w:rsidRPr="00B659EC" w:rsidRDefault="001B78B0" w:rsidP="001B78B0">
            <w:pPr>
              <w:numPr>
                <w:ilvl w:val="0"/>
                <w:numId w:val="39"/>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7B579C00" w14:textId="77777777" w:rsidR="001B78B0" w:rsidRPr="00B659EC" w:rsidRDefault="001B78B0" w:rsidP="001B78B0">
            <w:pPr>
              <w:numPr>
                <w:ilvl w:val="0"/>
                <w:numId w:val="39"/>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5B64DA48" w14:textId="77777777" w:rsidR="001B78B0" w:rsidRPr="001B78B0" w:rsidRDefault="001B78B0" w:rsidP="001B78B0">
            <w:pPr>
              <w:numPr>
                <w:ilvl w:val="0"/>
                <w:numId w:val="39"/>
              </w:numPr>
              <w:shd w:val="clear" w:color="auto" w:fill="FFFFFF"/>
              <w:spacing w:before="100" w:beforeAutospacing="1" w:after="100" w:afterAutospacing="1" w:line="240" w:lineRule="auto"/>
              <w:ind w:left="525"/>
              <w:rPr>
                <w:rFonts w:cs="Calibri"/>
                <w:bCs/>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p>
          <w:p w14:paraId="651479F3" w14:textId="08F934A2" w:rsidR="008E0872" w:rsidRPr="00581A78" w:rsidRDefault="001B78B0" w:rsidP="001B78B0">
            <w:pPr>
              <w:numPr>
                <w:ilvl w:val="0"/>
                <w:numId w:val="39"/>
              </w:numPr>
              <w:shd w:val="clear" w:color="auto" w:fill="FFFFFF"/>
              <w:spacing w:before="100" w:beforeAutospacing="1" w:after="100" w:afterAutospacing="1" w:line="240" w:lineRule="auto"/>
              <w:ind w:left="525"/>
              <w:rPr>
                <w:rStyle w:val="HEADINGINLOWERCASE-11PTBOLD"/>
                <w:b w:val="0"/>
                <w:color w:val="auto"/>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p>
        </w:tc>
      </w:tr>
    </w:tbl>
    <w:p w14:paraId="0ECD162F"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78491F2C" w14:textId="77777777" w:rsidTr="00AD6EF1">
        <w:trPr>
          <w:trHeight w:val="340"/>
        </w:trPr>
        <w:tc>
          <w:tcPr>
            <w:tcW w:w="10455" w:type="dxa"/>
            <w:vAlign w:val="center"/>
          </w:tcPr>
          <w:p w14:paraId="6CD8C46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52F41151"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 xml:space="preserve">We do our utmost to ensure that here is no unjustified discrimination in the recruitment, retention, training and development of staff </w:t>
            </w:r>
            <w:proofErr w:type="gramStart"/>
            <w:r w:rsidRPr="00581A78">
              <w:rPr>
                <w:rStyle w:val="HEADINGINLOWERCASE-11PTBOLD"/>
                <w:b w:val="0"/>
                <w:color w:val="auto"/>
              </w:rPr>
              <w:t>on the basis of</w:t>
            </w:r>
            <w:proofErr w:type="gramEnd"/>
            <w:r w:rsidRPr="00581A78">
              <w:rPr>
                <w:rStyle w:val="HEADINGINLOWERCASE-11PTBOLD"/>
                <w:b w:val="0"/>
                <w:color w:val="auto"/>
              </w:rPr>
              <w:t xml:space="preserve"> their age, sexuality, religion or belief, race, gender or disabilities.</w:t>
            </w:r>
          </w:p>
        </w:tc>
      </w:tr>
    </w:tbl>
    <w:p w14:paraId="283DD784" w14:textId="77777777" w:rsidR="008E0872" w:rsidRPr="00581A78" w:rsidRDefault="008E0872" w:rsidP="00575CEF">
      <w:pPr>
        <w:pStyle w:val="BasicParagraph"/>
        <w:spacing w:after="0" w:line="240" w:lineRule="auto"/>
        <w:rPr>
          <w:rStyle w:val="BODYTEXT-11PTCALIBRI"/>
          <w:color w:val="auto"/>
        </w:rPr>
      </w:pPr>
    </w:p>
    <w:p w14:paraId="6781B898"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F96A" w14:textId="77777777" w:rsidR="00E07039" w:rsidRDefault="00E07039">
      <w:r>
        <w:separator/>
      </w:r>
    </w:p>
  </w:endnote>
  <w:endnote w:type="continuationSeparator" w:id="0">
    <w:p w14:paraId="65D1CBD3" w14:textId="77777777" w:rsidR="00E07039" w:rsidRDefault="00E0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8257" w14:textId="77777777" w:rsidR="00E07039" w:rsidRDefault="00E07039">
      <w:r>
        <w:separator/>
      </w:r>
    </w:p>
  </w:footnote>
  <w:footnote w:type="continuationSeparator" w:id="0">
    <w:p w14:paraId="3BF07CB1" w14:textId="77777777" w:rsidR="00E07039" w:rsidRDefault="00E07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4015" w14:textId="77777777" w:rsidR="00AB0B52" w:rsidRPr="001548E5" w:rsidRDefault="00AB0B52"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1529F5EA" wp14:editId="05CBC556">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A0D1" w14:textId="77777777" w:rsidR="00AB0B52" w:rsidRPr="00581A78" w:rsidRDefault="00AB0B52"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161"/>
    <w:multiLevelType w:val="hybridMultilevel"/>
    <w:tmpl w:val="F45E8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76AA9"/>
    <w:multiLevelType w:val="hybridMultilevel"/>
    <w:tmpl w:val="23ACF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A0164"/>
    <w:multiLevelType w:val="hybridMultilevel"/>
    <w:tmpl w:val="AD88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F8783B"/>
    <w:multiLevelType w:val="hybridMultilevel"/>
    <w:tmpl w:val="25520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3B3385"/>
    <w:multiLevelType w:val="hybridMultilevel"/>
    <w:tmpl w:val="55389FA4"/>
    <w:lvl w:ilvl="0" w:tplc="D20C9A68">
      <w:start w:val="1"/>
      <w:numFmt w:val="bullet"/>
      <w:lvlText w:val=""/>
      <w:lvlJc w:val="left"/>
      <w:pPr>
        <w:ind w:left="1440" w:hanging="360"/>
      </w:pPr>
      <w:rPr>
        <w:rFonts w:ascii="Symbol" w:hAnsi="Symbol" w:hint="default"/>
        <w:sz w:val="24"/>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B3181E"/>
    <w:multiLevelType w:val="hybridMultilevel"/>
    <w:tmpl w:val="2932AB96"/>
    <w:lvl w:ilvl="0" w:tplc="716809B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3B35A1"/>
    <w:multiLevelType w:val="hybridMultilevel"/>
    <w:tmpl w:val="A6EE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84353A"/>
    <w:multiLevelType w:val="hybridMultilevel"/>
    <w:tmpl w:val="CBFE71D4"/>
    <w:lvl w:ilvl="0" w:tplc="716809B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03E2043"/>
    <w:multiLevelType w:val="hybridMultilevel"/>
    <w:tmpl w:val="0398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7"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9906C2"/>
    <w:multiLevelType w:val="hybridMultilevel"/>
    <w:tmpl w:val="CCFC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4970274">
    <w:abstractNumId w:val="7"/>
  </w:num>
  <w:num w:numId="2" w16cid:durableId="351953092">
    <w:abstractNumId w:val="32"/>
  </w:num>
  <w:num w:numId="3" w16cid:durableId="1858888940">
    <w:abstractNumId w:val="21"/>
  </w:num>
  <w:num w:numId="4" w16cid:durableId="1097871970">
    <w:abstractNumId w:val="30"/>
  </w:num>
  <w:num w:numId="5" w16cid:durableId="2089189282">
    <w:abstractNumId w:val="37"/>
  </w:num>
  <w:num w:numId="6" w16cid:durableId="862743051">
    <w:abstractNumId w:val="16"/>
  </w:num>
  <w:num w:numId="7" w16cid:durableId="1484810570">
    <w:abstractNumId w:val="34"/>
  </w:num>
  <w:num w:numId="8" w16cid:durableId="1146816236">
    <w:abstractNumId w:val="25"/>
  </w:num>
  <w:num w:numId="9" w16cid:durableId="1216425461">
    <w:abstractNumId w:val="2"/>
  </w:num>
  <w:num w:numId="10" w16cid:durableId="1671636303">
    <w:abstractNumId w:val="38"/>
  </w:num>
  <w:num w:numId="11" w16cid:durableId="586035481">
    <w:abstractNumId w:val="11"/>
  </w:num>
  <w:num w:numId="12" w16cid:durableId="81997950">
    <w:abstractNumId w:val="27"/>
  </w:num>
  <w:num w:numId="13" w16cid:durableId="590999">
    <w:abstractNumId w:val="29"/>
  </w:num>
  <w:num w:numId="14" w16cid:durableId="1468471456">
    <w:abstractNumId w:val="40"/>
  </w:num>
  <w:num w:numId="15" w16cid:durableId="956984771">
    <w:abstractNumId w:val="28"/>
  </w:num>
  <w:num w:numId="16" w16cid:durableId="2113433192">
    <w:abstractNumId w:val="6"/>
  </w:num>
  <w:num w:numId="17" w16cid:durableId="480772139">
    <w:abstractNumId w:val="42"/>
  </w:num>
  <w:num w:numId="18" w16cid:durableId="1799100941">
    <w:abstractNumId w:val="36"/>
  </w:num>
  <w:num w:numId="19" w16cid:durableId="1932666740">
    <w:abstractNumId w:val="12"/>
  </w:num>
  <w:num w:numId="20" w16cid:durableId="450050641">
    <w:abstractNumId w:val="13"/>
  </w:num>
  <w:num w:numId="21" w16cid:durableId="932788742">
    <w:abstractNumId w:val="20"/>
  </w:num>
  <w:num w:numId="22" w16cid:durableId="119963139">
    <w:abstractNumId w:val="35"/>
  </w:num>
  <w:num w:numId="23" w16cid:durableId="1647323425">
    <w:abstractNumId w:val="19"/>
  </w:num>
  <w:num w:numId="24" w16cid:durableId="840001145">
    <w:abstractNumId w:val="31"/>
  </w:num>
  <w:num w:numId="25" w16cid:durableId="1186486007">
    <w:abstractNumId w:val="15"/>
  </w:num>
  <w:num w:numId="26" w16cid:durableId="675423553">
    <w:abstractNumId w:val="3"/>
  </w:num>
  <w:num w:numId="27" w16cid:durableId="1634411318">
    <w:abstractNumId w:val="8"/>
  </w:num>
  <w:num w:numId="28" w16cid:durableId="949043146">
    <w:abstractNumId w:val="4"/>
  </w:num>
  <w:num w:numId="29" w16cid:durableId="1747143811">
    <w:abstractNumId w:val="33"/>
  </w:num>
  <w:num w:numId="30" w16cid:durableId="942153584">
    <w:abstractNumId w:val="9"/>
  </w:num>
  <w:num w:numId="31" w16cid:durableId="489295961">
    <w:abstractNumId w:val="41"/>
  </w:num>
  <w:num w:numId="32" w16cid:durableId="318312596">
    <w:abstractNumId w:val="39"/>
  </w:num>
  <w:num w:numId="33" w16cid:durableId="359355816">
    <w:abstractNumId w:val="17"/>
  </w:num>
  <w:num w:numId="34" w16cid:durableId="2021275636">
    <w:abstractNumId w:val="24"/>
  </w:num>
  <w:num w:numId="35" w16cid:durableId="1326057085">
    <w:abstractNumId w:val="43"/>
  </w:num>
  <w:num w:numId="36" w16cid:durableId="1136990533">
    <w:abstractNumId w:val="23"/>
  </w:num>
  <w:num w:numId="37" w16cid:durableId="1930697778">
    <w:abstractNumId w:val="22"/>
  </w:num>
  <w:num w:numId="38" w16cid:durableId="911082708">
    <w:abstractNumId w:val="18"/>
  </w:num>
  <w:num w:numId="39" w16cid:durableId="1116872567">
    <w:abstractNumId w:val="5"/>
  </w:num>
  <w:num w:numId="40" w16cid:durableId="701981340">
    <w:abstractNumId w:val="26"/>
  </w:num>
  <w:num w:numId="41" w16cid:durableId="1071655911">
    <w:abstractNumId w:val="0"/>
  </w:num>
  <w:num w:numId="42" w16cid:durableId="1541550269">
    <w:abstractNumId w:val="1"/>
  </w:num>
  <w:num w:numId="43" w16cid:durableId="1289435894">
    <w:abstractNumId w:val="14"/>
  </w:num>
  <w:num w:numId="44" w16cid:durableId="679710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0B88"/>
    <w:rsid w:val="00011EDB"/>
    <w:rsid w:val="000364EA"/>
    <w:rsid w:val="000376CE"/>
    <w:rsid w:val="00040FDA"/>
    <w:rsid w:val="00062CC8"/>
    <w:rsid w:val="0006494D"/>
    <w:rsid w:val="00095235"/>
    <w:rsid w:val="00095D62"/>
    <w:rsid w:val="000A3423"/>
    <w:rsid w:val="000A7602"/>
    <w:rsid w:val="000B0116"/>
    <w:rsid w:val="000B2290"/>
    <w:rsid w:val="000B632B"/>
    <w:rsid w:val="000D2293"/>
    <w:rsid w:val="000D2C48"/>
    <w:rsid w:val="000E46B8"/>
    <w:rsid w:val="000F072E"/>
    <w:rsid w:val="000F384D"/>
    <w:rsid w:val="001070DD"/>
    <w:rsid w:val="001138F1"/>
    <w:rsid w:val="001177D4"/>
    <w:rsid w:val="00120E4C"/>
    <w:rsid w:val="00121945"/>
    <w:rsid w:val="00121C96"/>
    <w:rsid w:val="00122BB3"/>
    <w:rsid w:val="00124C22"/>
    <w:rsid w:val="00127140"/>
    <w:rsid w:val="00127B59"/>
    <w:rsid w:val="0013634E"/>
    <w:rsid w:val="00147714"/>
    <w:rsid w:val="001546A0"/>
    <w:rsid w:val="001548E5"/>
    <w:rsid w:val="001556B0"/>
    <w:rsid w:val="0016255B"/>
    <w:rsid w:val="001653A7"/>
    <w:rsid w:val="00180D9F"/>
    <w:rsid w:val="0018163C"/>
    <w:rsid w:val="001847C6"/>
    <w:rsid w:val="0018631A"/>
    <w:rsid w:val="00192559"/>
    <w:rsid w:val="001931DC"/>
    <w:rsid w:val="001A161C"/>
    <w:rsid w:val="001B2F60"/>
    <w:rsid w:val="001B3BDC"/>
    <w:rsid w:val="001B78B0"/>
    <w:rsid w:val="001C3F09"/>
    <w:rsid w:val="001C78F7"/>
    <w:rsid w:val="001D73AC"/>
    <w:rsid w:val="001E2F98"/>
    <w:rsid w:val="00206245"/>
    <w:rsid w:val="00211F92"/>
    <w:rsid w:val="00213434"/>
    <w:rsid w:val="00215F26"/>
    <w:rsid w:val="002172A7"/>
    <w:rsid w:val="00221AEE"/>
    <w:rsid w:val="00221BF1"/>
    <w:rsid w:val="0022682A"/>
    <w:rsid w:val="00236B81"/>
    <w:rsid w:val="00236FAC"/>
    <w:rsid w:val="002467AC"/>
    <w:rsid w:val="002520E6"/>
    <w:rsid w:val="002659F6"/>
    <w:rsid w:val="00281E57"/>
    <w:rsid w:val="00294BA4"/>
    <w:rsid w:val="002A7C64"/>
    <w:rsid w:val="002C09D7"/>
    <w:rsid w:val="002C456D"/>
    <w:rsid w:val="002C6225"/>
    <w:rsid w:val="002C6AC9"/>
    <w:rsid w:val="002E0531"/>
    <w:rsid w:val="00302F15"/>
    <w:rsid w:val="00303214"/>
    <w:rsid w:val="00304762"/>
    <w:rsid w:val="003056ED"/>
    <w:rsid w:val="0032077A"/>
    <w:rsid w:val="00346E39"/>
    <w:rsid w:val="00346FFE"/>
    <w:rsid w:val="003550F7"/>
    <w:rsid w:val="0036522B"/>
    <w:rsid w:val="00374FF6"/>
    <w:rsid w:val="003A1085"/>
    <w:rsid w:val="003B380D"/>
    <w:rsid w:val="003B6349"/>
    <w:rsid w:val="003C156A"/>
    <w:rsid w:val="003C5B67"/>
    <w:rsid w:val="003C7F87"/>
    <w:rsid w:val="003D1995"/>
    <w:rsid w:val="003D4BF3"/>
    <w:rsid w:val="003D7C27"/>
    <w:rsid w:val="003E2F6D"/>
    <w:rsid w:val="003F0E3F"/>
    <w:rsid w:val="00402AF0"/>
    <w:rsid w:val="00410121"/>
    <w:rsid w:val="00434372"/>
    <w:rsid w:val="00435702"/>
    <w:rsid w:val="0043635D"/>
    <w:rsid w:val="00436D54"/>
    <w:rsid w:val="00437A81"/>
    <w:rsid w:val="00440884"/>
    <w:rsid w:val="004412D2"/>
    <w:rsid w:val="00454D84"/>
    <w:rsid w:val="00461A16"/>
    <w:rsid w:val="00480A47"/>
    <w:rsid w:val="0048542B"/>
    <w:rsid w:val="00493E0E"/>
    <w:rsid w:val="004A3656"/>
    <w:rsid w:val="004A545B"/>
    <w:rsid w:val="004B14A8"/>
    <w:rsid w:val="004B6427"/>
    <w:rsid w:val="004D586E"/>
    <w:rsid w:val="004D6786"/>
    <w:rsid w:val="004D6E88"/>
    <w:rsid w:val="004F4C11"/>
    <w:rsid w:val="005316D1"/>
    <w:rsid w:val="005408FA"/>
    <w:rsid w:val="00550777"/>
    <w:rsid w:val="0055657F"/>
    <w:rsid w:val="005677FC"/>
    <w:rsid w:val="0057415E"/>
    <w:rsid w:val="00575CEF"/>
    <w:rsid w:val="00581A78"/>
    <w:rsid w:val="00586639"/>
    <w:rsid w:val="00592E01"/>
    <w:rsid w:val="00593F16"/>
    <w:rsid w:val="005A0910"/>
    <w:rsid w:val="005A0D6D"/>
    <w:rsid w:val="005A1968"/>
    <w:rsid w:val="005A316A"/>
    <w:rsid w:val="005A7CD2"/>
    <w:rsid w:val="005B3186"/>
    <w:rsid w:val="005C3AB0"/>
    <w:rsid w:val="005E3651"/>
    <w:rsid w:val="005E4F0D"/>
    <w:rsid w:val="005F7CC4"/>
    <w:rsid w:val="00601364"/>
    <w:rsid w:val="00602681"/>
    <w:rsid w:val="006032C9"/>
    <w:rsid w:val="006119FB"/>
    <w:rsid w:val="00630424"/>
    <w:rsid w:val="00633656"/>
    <w:rsid w:val="006343B3"/>
    <w:rsid w:val="0063668C"/>
    <w:rsid w:val="006437F9"/>
    <w:rsid w:val="006663F3"/>
    <w:rsid w:val="00667405"/>
    <w:rsid w:val="0067091A"/>
    <w:rsid w:val="006714CF"/>
    <w:rsid w:val="0067659D"/>
    <w:rsid w:val="00692647"/>
    <w:rsid w:val="0069435C"/>
    <w:rsid w:val="00695EEF"/>
    <w:rsid w:val="0069716B"/>
    <w:rsid w:val="00697D85"/>
    <w:rsid w:val="006A156A"/>
    <w:rsid w:val="006A49A9"/>
    <w:rsid w:val="006B21B8"/>
    <w:rsid w:val="006C1131"/>
    <w:rsid w:val="006C16F4"/>
    <w:rsid w:val="006D2BCC"/>
    <w:rsid w:val="006D3606"/>
    <w:rsid w:val="006E1288"/>
    <w:rsid w:val="006E17B1"/>
    <w:rsid w:val="006E4FD7"/>
    <w:rsid w:val="006E5F64"/>
    <w:rsid w:val="006F5260"/>
    <w:rsid w:val="006F6B13"/>
    <w:rsid w:val="00700058"/>
    <w:rsid w:val="007003DC"/>
    <w:rsid w:val="00704245"/>
    <w:rsid w:val="007064ED"/>
    <w:rsid w:val="007074D2"/>
    <w:rsid w:val="007077A6"/>
    <w:rsid w:val="007104D5"/>
    <w:rsid w:val="007132E0"/>
    <w:rsid w:val="00720B2D"/>
    <w:rsid w:val="007644EE"/>
    <w:rsid w:val="0077305F"/>
    <w:rsid w:val="007750AE"/>
    <w:rsid w:val="00780D1A"/>
    <w:rsid w:val="00783244"/>
    <w:rsid w:val="007A3EF6"/>
    <w:rsid w:val="007A4E97"/>
    <w:rsid w:val="007B07FF"/>
    <w:rsid w:val="007C56E0"/>
    <w:rsid w:val="007D2C70"/>
    <w:rsid w:val="007D5FEF"/>
    <w:rsid w:val="007E2B05"/>
    <w:rsid w:val="007E4541"/>
    <w:rsid w:val="007E5892"/>
    <w:rsid w:val="007E6E3F"/>
    <w:rsid w:val="007F0EA1"/>
    <w:rsid w:val="00805B22"/>
    <w:rsid w:val="008108C9"/>
    <w:rsid w:val="00811961"/>
    <w:rsid w:val="00831471"/>
    <w:rsid w:val="00836F1E"/>
    <w:rsid w:val="008439BE"/>
    <w:rsid w:val="008612F9"/>
    <w:rsid w:val="008828D0"/>
    <w:rsid w:val="00882A1F"/>
    <w:rsid w:val="00885CC7"/>
    <w:rsid w:val="008B0DF2"/>
    <w:rsid w:val="008B1A58"/>
    <w:rsid w:val="008B3321"/>
    <w:rsid w:val="008B43BD"/>
    <w:rsid w:val="008B636F"/>
    <w:rsid w:val="008C0412"/>
    <w:rsid w:val="008C2FE6"/>
    <w:rsid w:val="008D40AA"/>
    <w:rsid w:val="008D6478"/>
    <w:rsid w:val="008D72C4"/>
    <w:rsid w:val="008E00F6"/>
    <w:rsid w:val="008E0872"/>
    <w:rsid w:val="008E1503"/>
    <w:rsid w:val="00911884"/>
    <w:rsid w:val="009146A5"/>
    <w:rsid w:val="00915E2F"/>
    <w:rsid w:val="009161DC"/>
    <w:rsid w:val="00931DF8"/>
    <w:rsid w:val="00933631"/>
    <w:rsid w:val="009340EA"/>
    <w:rsid w:val="009448CB"/>
    <w:rsid w:val="0094610A"/>
    <w:rsid w:val="009467FA"/>
    <w:rsid w:val="00950F99"/>
    <w:rsid w:val="009517E7"/>
    <w:rsid w:val="009574B2"/>
    <w:rsid w:val="00966562"/>
    <w:rsid w:val="0096786D"/>
    <w:rsid w:val="0097526D"/>
    <w:rsid w:val="00977474"/>
    <w:rsid w:val="009816FD"/>
    <w:rsid w:val="00982B4B"/>
    <w:rsid w:val="009A2058"/>
    <w:rsid w:val="009A3964"/>
    <w:rsid w:val="009B1DC2"/>
    <w:rsid w:val="009B542B"/>
    <w:rsid w:val="009B6D4F"/>
    <w:rsid w:val="009C0B0B"/>
    <w:rsid w:val="009C3426"/>
    <w:rsid w:val="009D3ED9"/>
    <w:rsid w:val="009D4328"/>
    <w:rsid w:val="009D74E5"/>
    <w:rsid w:val="009F414C"/>
    <w:rsid w:val="009F43CD"/>
    <w:rsid w:val="00A15B96"/>
    <w:rsid w:val="00A17942"/>
    <w:rsid w:val="00A215AF"/>
    <w:rsid w:val="00A2364D"/>
    <w:rsid w:val="00A33939"/>
    <w:rsid w:val="00A511E8"/>
    <w:rsid w:val="00A56EE3"/>
    <w:rsid w:val="00A628F5"/>
    <w:rsid w:val="00A669D5"/>
    <w:rsid w:val="00A727EB"/>
    <w:rsid w:val="00A75049"/>
    <w:rsid w:val="00A84343"/>
    <w:rsid w:val="00A86E53"/>
    <w:rsid w:val="00A92948"/>
    <w:rsid w:val="00AA04F5"/>
    <w:rsid w:val="00AA0EF8"/>
    <w:rsid w:val="00AA166E"/>
    <w:rsid w:val="00AA2111"/>
    <w:rsid w:val="00AB0B52"/>
    <w:rsid w:val="00AD6EF1"/>
    <w:rsid w:val="00AE254E"/>
    <w:rsid w:val="00AE6A80"/>
    <w:rsid w:val="00AF5776"/>
    <w:rsid w:val="00B222F0"/>
    <w:rsid w:val="00B228A5"/>
    <w:rsid w:val="00B2678F"/>
    <w:rsid w:val="00B34ACC"/>
    <w:rsid w:val="00B40331"/>
    <w:rsid w:val="00B479A1"/>
    <w:rsid w:val="00B65791"/>
    <w:rsid w:val="00B6608F"/>
    <w:rsid w:val="00B71E11"/>
    <w:rsid w:val="00B777E4"/>
    <w:rsid w:val="00B94322"/>
    <w:rsid w:val="00BA67BB"/>
    <w:rsid w:val="00BB3317"/>
    <w:rsid w:val="00BB6E03"/>
    <w:rsid w:val="00BC132B"/>
    <w:rsid w:val="00BC254E"/>
    <w:rsid w:val="00BE71A1"/>
    <w:rsid w:val="00BF2DCE"/>
    <w:rsid w:val="00C04D37"/>
    <w:rsid w:val="00C06C11"/>
    <w:rsid w:val="00C102FB"/>
    <w:rsid w:val="00C35428"/>
    <w:rsid w:val="00C37FAA"/>
    <w:rsid w:val="00C43933"/>
    <w:rsid w:val="00C55816"/>
    <w:rsid w:val="00C821B9"/>
    <w:rsid w:val="00C82487"/>
    <w:rsid w:val="00C82E60"/>
    <w:rsid w:val="00C936F2"/>
    <w:rsid w:val="00C949EF"/>
    <w:rsid w:val="00CB0970"/>
    <w:rsid w:val="00CB4B08"/>
    <w:rsid w:val="00CC49C8"/>
    <w:rsid w:val="00CD3234"/>
    <w:rsid w:val="00CD4A77"/>
    <w:rsid w:val="00CD4E46"/>
    <w:rsid w:val="00CE0495"/>
    <w:rsid w:val="00D02D57"/>
    <w:rsid w:val="00D03927"/>
    <w:rsid w:val="00D05DF5"/>
    <w:rsid w:val="00D119CA"/>
    <w:rsid w:val="00D154CB"/>
    <w:rsid w:val="00D17F62"/>
    <w:rsid w:val="00D261CD"/>
    <w:rsid w:val="00D27D6E"/>
    <w:rsid w:val="00D320BD"/>
    <w:rsid w:val="00D33E16"/>
    <w:rsid w:val="00D34539"/>
    <w:rsid w:val="00D4432C"/>
    <w:rsid w:val="00D63C50"/>
    <w:rsid w:val="00D63F9A"/>
    <w:rsid w:val="00D65150"/>
    <w:rsid w:val="00D84D98"/>
    <w:rsid w:val="00D92E76"/>
    <w:rsid w:val="00D93A09"/>
    <w:rsid w:val="00DA3CC4"/>
    <w:rsid w:val="00DA66AB"/>
    <w:rsid w:val="00DB75A5"/>
    <w:rsid w:val="00DD5780"/>
    <w:rsid w:val="00DD7B81"/>
    <w:rsid w:val="00DF3DB9"/>
    <w:rsid w:val="00E07039"/>
    <w:rsid w:val="00E07B19"/>
    <w:rsid w:val="00E10358"/>
    <w:rsid w:val="00E1557E"/>
    <w:rsid w:val="00E15690"/>
    <w:rsid w:val="00E25B22"/>
    <w:rsid w:val="00E315B1"/>
    <w:rsid w:val="00E33471"/>
    <w:rsid w:val="00E33A9E"/>
    <w:rsid w:val="00E35DD7"/>
    <w:rsid w:val="00E3798F"/>
    <w:rsid w:val="00E428C2"/>
    <w:rsid w:val="00E45ACA"/>
    <w:rsid w:val="00E50A55"/>
    <w:rsid w:val="00E6437F"/>
    <w:rsid w:val="00E657D3"/>
    <w:rsid w:val="00E74E41"/>
    <w:rsid w:val="00E865C4"/>
    <w:rsid w:val="00E86DF8"/>
    <w:rsid w:val="00E909BF"/>
    <w:rsid w:val="00E95989"/>
    <w:rsid w:val="00E961C7"/>
    <w:rsid w:val="00EA20BB"/>
    <w:rsid w:val="00EA230E"/>
    <w:rsid w:val="00EA5D2D"/>
    <w:rsid w:val="00EB4606"/>
    <w:rsid w:val="00EC647A"/>
    <w:rsid w:val="00EE1762"/>
    <w:rsid w:val="00EE7263"/>
    <w:rsid w:val="00EF7A37"/>
    <w:rsid w:val="00F00EE8"/>
    <w:rsid w:val="00F02F8D"/>
    <w:rsid w:val="00F04C82"/>
    <w:rsid w:val="00F12E3D"/>
    <w:rsid w:val="00F24892"/>
    <w:rsid w:val="00F26074"/>
    <w:rsid w:val="00F41218"/>
    <w:rsid w:val="00F41995"/>
    <w:rsid w:val="00F43645"/>
    <w:rsid w:val="00F4654A"/>
    <w:rsid w:val="00F57DAB"/>
    <w:rsid w:val="00F81DB1"/>
    <w:rsid w:val="00F83744"/>
    <w:rsid w:val="00F83CE5"/>
    <w:rsid w:val="00F84947"/>
    <w:rsid w:val="00F94B1A"/>
    <w:rsid w:val="00FB0C01"/>
    <w:rsid w:val="00FB1109"/>
    <w:rsid w:val="00FB3824"/>
    <w:rsid w:val="00FB4CAC"/>
    <w:rsid w:val="00FC4AE4"/>
    <w:rsid w:val="00FC5CCD"/>
    <w:rsid w:val="00FD185E"/>
    <w:rsid w:val="00FE016A"/>
    <w:rsid w:val="00FF66DD"/>
    <w:rsid w:val="00FF7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65374"/>
  <w15:docId w15:val="{5D20D892-A74E-4324-A116-C7382017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8542B"/>
    <w:rPr>
      <w:color w:val="800080" w:themeColor="followedHyperlink"/>
      <w:u w:val="single"/>
    </w:rPr>
  </w:style>
  <w:style w:type="paragraph" w:styleId="BodyText2">
    <w:name w:val="Body Text 2"/>
    <w:basedOn w:val="Normal"/>
    <w:link w:val="BodyText2Char"/>
    <w:uiPriority w:val="99"/>
    <w:rsid w:val="00602681"/>
    <w:pPr>
      <w:spacing w:after="0" w:line="240" w:lineRule="auto"/>
    </w:pPr>
    <w:rPr>
      <w:rFonts w:ascii="Arial" w:eastAsia="Times New Roman" w:hAnsi="Arial" w:cs="Arial"/>
      <w:szCs w:val="24"/>
    </w:rPr>
  </w:style>
  <w:style w:type="character" w:customStyle="1" w:styleId="BodyText2Char">
    <w:name w:val="Body Text 2 Char"/>
    <w:basedOn w:val="DefaultParagraphFont"/>
    <w:link w:val="BodyText2"/>
    <w:uiPriority w:val="99"/>
    <w:rsid w:val="00602681"/>
    <w:rPr>
      <w:rFonts w:ascii="Arial" w:hAnsi="Arial" w:cs="Arial"/>
      <w:sz w:val="22"/>
      <w:szCs w:val="24"/>
      <w:lang w:val="en-GB"/>
    </w:rPr>
  </w:style>
  <w:style w:type="character" w:styleId="CommentReference">
    <w:name w:val="annotation reference"/>
    <w:basedOn w:val="DefaultParagraphFont"/>
    <w:semiHidden/>
    <w:unhideWhenUsed/>
    <w:rsid w:val="000B2290"/>
    <w:rPr>
      <w:sz w:val="16"/>
      <w:szCs w:val="16"/>
    </w:rPr>
  </w:style>
  <w:style w:type="paragraph" w:styleId="CommentText">
    <w:name w:val="annotation text"/>
    <w:basedOn w:val="Normal"/>
    <w:link w:val="CommentTextChar"/>
    <w:unhideWhenUsed/>
    <w:rsid w:val="000B2290"/>
    <w:pPr>
      <w:spacing w:line="240" w:lineRule="auto"/>
    </w:pPr>
    <w:rPr>
      <w:sz w:val="20"/>
      <w:szCs w:val="20"/>
    </w:rPr>
  </w:style>
  <w:style w:type="character" w:customStyle="1" w:styleId="CommentTextChar">
    <w:name w:val="Comment Text Char"/>
    <w:basedOn w:val="DefaultParagraphFont"/>
    <w:link w:val="CommentText"/>
    <w:rsid w:val="000B2290"/>
    <w:rPr>
      <w:rFonts w:ascii="Calibri" w:eastAsia="Calibri" w:hAnsi="Calibri"/>
      <w:lang w:val="en-GB"/>
    </w:rPr>
  </w:style>
  <w:style w:type="paragraph" w:styleId="CommentSubject">
    <w:name w:val="annotation subject"/>
    <w:basedOn w:val="CommentText"/>
    <w:next w:val="CommentText"/>
    <w:link w:val="CommentSubjectChar"/>
    <w:semiHidden/>
    <w:unhideWhenUsed/>
    <w:rsid w:val="000B2290"/>
    <w:rPr>
      <w:b/>
      <w:bCs/>
    </w:rPr>
  </w:style>
  <w:style w:type="character" w:customStyle="1" w:styleId="CommentSubjectChar">
    <w:name w:val="Comment Subject Char"/>
    <w:basedOn w:val="CommentTextChar"/>
    <w:link w:val="CommentSubject"/>
    <w:semiHidden/>
    <w:rsid w:val="000B2290"/>
    <w:rPr>
      <w:rFonts w:ascii="Calibri" w:eastAsia="Calibri" w:hAnsi="Calibr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4C40F4F750A489045D066DC489272" ma:contentTypeVersion="15" ma:contentTypeDescription="Create a new document." ma:contentTypeScope="" ma:versionID="b4d4f40b789ca1dfbb8563060b47cf21">
  <xsd:schema xmlns:xsd="http://www.w3.org/2001/XMLSchema" xmlns:xs="http://www.w3.org/2001/XMLSchema" xmlns:p="http://schemas.microsoft.com/office/2006/metadata/properties" xmlns:ns2="323a26e2-bbec-4ac6-bd1a-aeae6204002f" xmlns:ns3="2b0fd66a-0cf8-4884-8b57-d9135617306f" targetNamespace="http://schemas.microsoft.com/office/2006/metadata/properties" ma:root="true" ma:fieldsID="52ff35c35f0395e2f8c6e3bd649b0992" ns2:_="" ns3:_="">
    <xsd:import namespace="323a26e2-bbec-4ac6-bd1a-aeae6204002f"/>
    <xsd:import namespace="2b0fd66a-0cf8-4884-8b57-d913561730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a26e2-bbec-4ac6-bd1a-aeae62040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599c69-20ab-4cb1-b063-583214ad0d8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0fd66a-0cf8-4884-8b57-d913561730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0f6ab22-761c-4c67-ae38-9e442bb03f07}" ma:internalName="TaxCatchAll" ma:showField="CatchAllData" ma:web="2b0fd66a-0cf8-4884-8b57-d913561730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3a26e2-bbec-4ac6-bd1a-aeae6204002f">
      <Terms xmlns="http://schemas.microsoft.com/office/infopath/2007/PartnerControls"/>
    </lcf76f155ced4ddcb4097134ff3c332f>
    <TaxCatchAll xmlns="2b0fd66a-0cf8-4884-8b57-d913561730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3B2EC-A290-4081-B799-4ED972B10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a26e2-bbec-4ac6-bd1a-aeae6204002f"/>
    <ds:schemaRef ds:uri="2b0fd66a-0cf8-4884-8b57-d91356173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7AF417-B825-450C-B936-A865D459B351}">
  <ds:schemaRefs>
    <ds:schemaRef ds:uri="http://schemas.microsoft.com/office/2006/metadata/properties"/>
    <ds:schemaRef ds:uri="http://schemas.microsoft.com/office/infopath/2007/PartnerControls"/>
    <ds:schemaRef ds:uri="323a26e2-bbec-4ac6-bd1a-aeae6204002f"/>
    <ds:schemaRef ds:uri="2b0fd66a-0cf8-4884-8b57-d9135617306f"/>
  </ds:schemaRefs>
</ds:datastoreItem>
</file>

<file path=customXml/itemProps3.xml><?xml version="1.0" encoding="utf-8"?>
<ds:datastoreItem xmlns:ds="http://schemas.openxmlformats.org/officeDocument/2006/customXml" ds:itemID="{3EF7BC88-4740-4224-AF76-9A97878266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7356</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Molly Hunter</cp:lastModifiedBy>
  <cp:revision>2</cp:revision>
  <cp:lastPrinted>2019-01-15T09:26:00Z</cp:lastPrinted>
  <dcterms:created xsi:type="dcterms:W3CDTF">2026-09-16T14:34:00Z</dcterms:created>
  <dcterms:modified xsi:type="dcterms:W3CDTF">2026-09-16T14:34:00Z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0x01010001E4C40F4F750A489045D066DC489272</vt:lpwstr>
  </property>
</Properties>
</file>