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9311" w14:textId="52C6DCFF" w:rsidR="00ED6E1E" w:rsidRPr="0020550A" w:rsidRDefault="00ED6E1E" w:rsidP="00322B62">
      <w:pPr>
        <w:rPr>
          <w:b/>
          <w:bCs/>
        </w:rPr>
      </w:pPr>
      <w:r w:rsidRPr="0020550A">
        <w:rPr>
          <w:b/>
          <w:bCs/>
        </w:rPr>
        <w:t>Job Description</w:t>
      </w:r>
      <w:r w:rsidR="00322B62">
        <w:rPr>
          <w:b/>
          <w:bCs/>
        </w:rPr>
        <w:t xml:space="preserve"> - </w:t>
      </w:r>
      <w:r w:rsidRPr="0020550A">
        <w:rPr>
          <w:b/>
          <w:bCs/>
        </w:rPr>
        <w:t>North West Children’s Services Workforce Lead</w:t>
      </w:r>
    </w:p>
    <w:p w14:paraId="1C772FE1" w14:textId="75E0F155" w:rsidR="00ED6E1E" w:rsidRPr="0020550A" w:rsidRDefault="00ED6E1E" w:rsidP="006A39A9">
      <w:r w:rsidRPr="0020550A">
        <w:rPr>
          <w:b/>
          <w:bCs/>
        </w:rPr>
        <w:t>Salary:</w:t>
      </w:r>
      <w:r w:rsidRPr="0020550A">
        <w:t xml:space="preserve"> £</w:t>
      </w:r>
      <w:r w:rsidR="00193D4F">
        <w:t>59</w:t>
      </w:r>
      <w:r w:rsidRPr="0020550A">
        <w:t>,000</w:t>
      </w:r>
      <w:r w:rsidR="00193D4F">
        <w:t xml:space="preserve"> - £64,000</w:t>
      </w:r>
      <w:r w:rsidRPr="0020550A">
        <w:t xml:space="preserve"> per annum</w:t>
      </w:r>
      <w:r w:rsidRPr="0020550A">
        <w:br/>
      </w:r>
      <w:r w:rsidRPr="0020550A">
        <w:rPr>
          <w:b/>
          <w:bCs/>
        </w:rPr>
        <w:t>Contract:</w:t>
      </w:r>
      <w:r w:rsidRPr="0020550A">
        <w:t xml:space="preserve"> Fixed Term – 9 Months</w:t>
      </w:r>
      <w:r w:rsidRPr="0020550A">
        <w:br/>
      </w:r>
      <w:r w:rsidRPr="0020550A">
        <w:rPr>
          <w:b/>
          <w:bCs/>
        </w:rPr>
        <w:t>Location:</w:t>
      </w:r>
      <w:r w:rsidRPr="0020550A">
        <w:t xml:space="preserve"> North West England (hybrid working with regional travel)</w:t>
      </w:r>
      <w:r w:rsidRPr="0020550A">
        <w:br/>
      </w:r>
      <w:r w:rsidRPr="0020550A">
        <w:rPr>
          <w:b/>
          <w:bCs/>
        </w:rPr>
        <w:t>Reports to:</w:t>
      </w:r>
      <w:r w:rsidRPr="0020550A">
        <w:t xml:space="preserve"> Blackpool Director of Children’s Services (North West DCS Workforce Lead)</w:t>
      </w:r>
    </w:p>
    <w:p w14:paraId="237494D8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About the Role</w:t>
      </w:r>
    </w:p>
    <w:p w14:paraId="4A7EEE98" w14:textId="77777777" w:rsidR="00ED6E1E" w:rsidRPr="0020550A" w:rsidRDefault="00ED6E1E" w:rsidP="00ED6E1E">
      <w:r w:rsidRPr="0020550A">
        <w:t>The North West Children’s Services Workforce Lead will play a pivotal role in supporting local authorities and partner organisations across the region to strengthen and develop the children's services workforce at a time of significant national reform.</w:t>
      </w:r>
    </w:p>
    <w:p w14:paraId="02942C0B" w14:textId="77777777" w:rsidR="00ED6E1E" w:rsidRPr="0020550A" w:rsidRDefault="00ED6E1E" w:rsidP="00ED6E1E">
      <w:r w:rsidRPr="0020550A">
        <w:t>This is a strategic and delivery-focused role, leading a programme of workforce improvement projects designed to improve recruitment, retention, workforce stability, career development and skills across children's services. A particular focus of the role will be supporting implementation of national children's social care reforms and ensuring the North West is well positioned to meet future workforce challenges.</w:t>
      </w:r>
    </w:p>
    <w:p w14:paraId="096A47EA" w14:textId="77777777" w:rsidR="00ED6E1E" w:rsidRPr="0020550A" w:rsidRDefault="00ED6E1E" w:rsidP="00ED6E1E">
      <w:r w:rsidRPr="0020550A">
        <w:t>Working across local authorities, regional partnerships, children's social care, early help, education and wider children's services, the postholder will develop innovative solutions, drive collaboration and support the delivery of evidence-based workforce initiatives that improve outcomes for children, young people and families.</w:t>
      </w:r>
    </w:p>
    <w:p w14:paraId="65EA36A9" w14:textId="24DB7099" w:rsidR="00ED6E1E" w:rsidRPr="0020550A" w:rsidRDefault="00ED6E1E" w:rsidP="006A39A9">
      <w:pPr>
        <w:spacing w:after="120"/>
      </w:pPr>
      <w:r w:rsidRPr="0020550A">
        <w:t xml:space="preserve">The successful candidate will be </w:t>
      </w:r>
      <w:r w:rsidR="00230372">
        <w:t>very</w:t>
      </w:r>
      <w:r w:rsidRPr="0020550A">
        <w:t xml:space="preserve"> experienced</w:t>
      </w:r>
      <w:r w:rsidR="00230372">
        <w:t xml:space="preserve"> in and have </w:t>
      </w:r>
      <w:r w:rsidRPr="0020550A">
        <w:t>a strong understanding of children's services and workforce development, ideally gained through a background in social work, early help, family support, education, youth services or a related child-focused profession.</w:t>
      </w:r>
    </w:p>
    <w:p w14:paraId="50E30044" w14:textId="77777777" w:rsidR="00422766" w:rsidRPr="0020550A" w:rsidRDefault="00422766" w:rsidP="00422766">
      <w:pPr>
        <w:rPr>
          <w:b/>
          <w:bCs/>
        </w:rPr>
      </w:pPr>
      <w:r w:rsidRPr="0020550A">
        <w:rPr>
          <w:b/>
          <w:bCs/>
        </w:rPr>
        <w:t>Why Join Us?</w:t>
      </w:r>
    </w:p>
    <w:p w14:paraId="2F8E1209" w14:textId="77777777" w:rsidR="00422766" w:rsidRPr="0020550A" w:rsidRDefault="00422766" w:rsidP="00422766">
      <w:r w:rsidRPr="0020550A">
        <w:t>This is a unique opportunity to influence workforce development across an entire region during a period of significant change and reform. The role offers the opportunity to shape innovative workforce solutions, work alongside senior leaders from across the North West, and make a lasting contribution to improving children's services and outcomes for children and families.</w:t>
      </w:r>
    </w:p>
    <w:p w14:paraId="653FD68C" w14:textId="3DE0AE81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Key Responsibilities</w:t>
      </w:r>
    </w:p>
    <w:p w14:paraId="5D169AF0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Workforce Strategy and Leadership</w:t>
      </w:r>
    </w:p>
    <w:p w14:paraId="4742E079" w14:textId="171956D0" w:rsidR="00ED6E1E" w:rsidRPr="0020550A" w:rsidRDefault="00ED6E1E" w:rsidP="00EE5093">
      <w:pPr>
        <w:numPr>
          <w:ilvl w:val="0"/>
          <w:numId w:val="1"/>
        </w:numPr>
      </w:pPr>
      <w:r w:rsidRPr="0020550A">
        <w:t xml:space="preserve">Lead the development and delivery of regional workforce </w:t>
      </w:r>
      <w:r w:rsidR="00E34747">
        <w:t>programmes that</w:t>
      </w:r>
      <w:r w:rsidR="00EE5093">
        <w:t xml:space="preserve"> </w:t>
      </w:r>
      <w:r w:rsidR="00EE5093" w:rsidRPr="0020550A">
        <w:t>improve workforce stability, recruitment, retention and employee engagement</w:t>
      </w:r>
      <w:r w:rsidR="00EE5093">
        <w:t xml:space="preserve"> </w:t>
      </w:r>
      <w:r w:rsidRPr="0020550A">
        <w:t>across North West children's services.</w:t>
      </w:r>
    </w:p>
    <w:p w14:paraId="6BAA6263" w14:textId="597E414E" w:rsidR="00ED6E1E" w:rsidRPr="0020550A" w:rsidRDefault="00013421" w:rsidP="00ED6E1E">
      <w:pPr>
        <w:numPr>
          <w:ilvl w:val="0"/>
          <w:numId w:val="1"/>
        </w:numPr>
      </w:pPr>
      <w:r w:rsidRPr="0020550A">
        <w:t xml:space="preserve">Use workforce intelligence, data and evidence to inform decision-making </w:t>
      </w:r>
      <w:r>
        <w:t>and s</w:t>
      </w:r>
      <w:r w:rsidR="00ED6E1E" w:rsidRPr="0020550A">
        <w:t>upport workforce planning activities to identify current and future workforce challenges, risks and opportunities.</w:t>
      </w:r>
    </w:p>
    <w:p w14:paraId="05C4A294" w14:textId="77777777" w:rsidR="00ED6E1E" w:rsidRPr="0020550A" w:rsidRDefault="00ED6E1E" w:rsidP="00ED6E1E">
      <w:pPr>
        <w:numPr>
          <w:ilvl w:val="0"/>
          <w:numId w:val="1"/>
        </w:numPr>
      </w:pPr>
      <w:r w:rsidRPr="0020550A">
        <w:lastRenderedPageBreak/>
        <w:t>Provide leadership and coordination for regional workforce workstreams linked to children's social care reform and wider sector developments.</w:t>
      </w:r>
    </w:p>
    <w:p w14:paraId="639DB82B" w14:textId="77777777" w:rsidR="00ED6E1E" w:rsidRPr="0020550A" w:rsidRDefault="00ED6E1E" w:rsidP="00ED6E1E">
      <w:pPr>
        <w:numPr>
          <w:ilvl w:val="0"/>
          <w:numId w:val="1"/>
        </w:numPr>
      </w:pPr>
      <w:r w:rsidRPr="0020550A">
        <w:t>Work closely with senior leaders to ensure workforce priorities align with local, regional and national strategies.</w:t>
      </w:r>
    </w:p>
    <w:p w14:paraId="34AF477E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Recruitment and Retention</w:t>
      </w:r>
    </w:p>
    <w:p w14:paraId="43567D52" w14:textId="05466C71" w:rsidR="00ED6E1E" w:rsidRPr="0020550A" w:rsidRDefault="00ED6E1E" w:rsidP="00ED6E1E">
      <w:pPr>
        <w:numPr>
          <w:ilvl w:val="0"/>
          <w:numId w:val="2"/>
        </w:numPr>
      </w:pPr>
      <w:r w:rsidRPr="0020550A">
        <w:t>Lead initiatives designed to attract, recruit and retain high-quality professionals across children's services and position the North West as an employer of choice.</w:t>
      </w:r>
    </w:p>
    <w:p w14:paraId="681296BE" w14:textId="77777777" w:rsidR="00ED6E1E" w:rsidRPr="0020550A" w:rsidRDefault="00ED6E1E" w:rsidP="00ED6E1E">
      <w:pPr>
        <w:numPr>
          <w:ilvl w:val="0"/>
          <w:numId w:val="2"/>
        </w:numPr>
      </w:pPr>
      <w:r w:rsidRPr="0020550A">
        <w:t>Identify and promote innovative approaches to improving recruitment pipelines and reducing workforce shortages.</w:t>
      </w:r>
    </w:p>
    <w:p w14:paraId="0E590E1F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Skills, Learning and Development</w:t>
      </w:r>
    </w:p>
    <w:p w14:paraId="097F7808" w14:textId="77777777" w:rsidR="00ED6E1E" w:rsidRPr="0020550A" w:rsidRDefault="00ED6E1E" w:rsidP="00ED6E1E">
      <w:pPr>
        <w:numPr>
          <w:ilvl w:val="0"/>
          <w:numId w:val="3"/>
        </w:numPr>
      </w:pPr>
      <w:r w:rsidRPr="0020550A">
        <w:t>Lead projects that strengthen workforce capability, professional development and leadership capacity.</w:t>
      </w:r>
    </w:p>
    <w:p w14:paraId="7A2C8A4B" w14:textId="77777777" w:rsidR="00ED6E1E" w:rsidRPr="0020550A" w:rsidRDefault="00ED6E1E" w:rsidP="00ED6E1E">
      <w:pPr>
        <w:numPr>
          <w:ilvl w:val="0"/>
          <w:numId w:val="3"/>
        </w:numPr>
      </w:pPr>
      <w:r w:rsidRPr="0020550A">
        <w:t>Support the development of career pathways and progression opportunities across children's services.</w:t>
      </w:r>
    </w:p>
    <w:p w14:paraId="4AF6F3A0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Children's Social Care Reform</w:t>
      </w:r>
    </w:p>
    <w:p w14:paraId="7EED1843" w14:textId="77777777" w:rsidR="00ED6E1E" w:rsidRPr="0020550A" w:rsidRDefault="00ED6E1E" w:rsidP="00ED6E1E">
      <w:pPr>
        <w:numPr>
          <w:ilvl w:val="0"/>
          <w:numId w:val="4"/>
        </w:numPr>
      </w:pPr>
      <w:r w:rsidRPr="0020550A">
        <w:t>Provide workforce leadership in relation to the implementation of children's social care reform and the national care reform agenda.</w:t>
      </w:r>
    </w:p>
    <w:p w14:paraId="7A492FE4" w14:textId="62BFBC08" w:rsidR="00ED6E1E" w:rsidRPr="0020550A" w:rsidRDefault="00ED6E1E" w:rsidP="009D32D5">
      <w:pPr>
        <w:numPr>
          <w:ilvl w:val="0"/>
          <w:numId w:val="4"/>
        </w:numPr>
      </w:pPr>
      <w:r w:rsidRPr="0020550A">
        <w:t xml:space="preserve">Assess the workforce implications of policy developments and support services to </w:t>
      </w:r>
      <w:r w:rsidR="009D32D5" w:rsidRPr="0020550A">
        <w:t xml:space="preserve">develop the skills and organisation structures to </w:t>
      </w:r>
      <w:r w:rsidRPr="0020550A">
        <w:t>respond effectively.</w:t>
      </w:r>
    </w:p>
    <w:p w14:paraId="160F3E00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Programme and Project Management</w:t>
      </w:r>
    </w:p>
    <w:p w14:paraId="61CA4730" w14:textId="77777777" w:rsidR="00ED6E1E" w:rsidRPr="0020550A" w:rsidRDefault="00ED6E1E" w:rsidP="00ED6E1E">
      <w:pPr>
        <w:numPr>
          <w:ilvl w:val="0"/>
          <w:numId w:val="5"/>
        </w:numPr>
      </w:pPr>
      <w:r w:rsidRPr="0020550A">
        <w:t>Lead complex workforce projects from inception through to implementation and evaluation.</w:t>
      </w:r>
    </w:p>
    <w:p w14:paraId="2819D754" w14:textId="062368DF" w:rsidR="00ED6E1E" w:rsidRPr="0020550A" w:rsidRDefault="00ED6E1E" w:rsidP="00ED6E1E">
      <w:pPr>
        <w:numPr>
          <w:ilvl w:val="0"/>
          <w:numId w:val="5"/>
        </w:numPr>
      </w:pPr>
      <w:r w:rsidRPr="0020550A">
        <w:t xml:space="preserve">Develop project plans, governance arrangements, milestones, risks and </w:t>
      </w:r>
      <w:r w:rsidR="009D32D5" w:rsidRPr="0020550A">
        <w:t xml:space="preserve">monitor progress against </w:t>
      </w:r>
      <w:r w:rsidRPr="0020550A">
        <w:t>performance measures</w:t>
      </w:r>
      <w:r w:rsidR="009D32D5" w:rsidRPr="0020550A">
        <w:t xml:space="preserve"> and objectives</w:t>
      </w:r>
      <w:r w:rsidRPr="0020550A">
        <w:t>.</w:t>
      </w:r>
    </w:p>
    <w:p w14:paraId="6CC745D3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Partnership and Stakeholder Engagement</w:t>
      </w:r>
    </w:p>
    <w:p w14:paraId="33CEADD5" w14:textId="530DE082" w:rsidR="00ED6E1E" w:rsidRPr="0020550A" w:rsidRDefault="009D32D5" w:rsidP="00ED6E1E">
      <w:pPr>
        <w:numPr>
          <w:ilvl w:val="0"/>
          <w:numId w:val="6"/>
        </w:numPr>
      </w:pPr>
      <w:r w:rsidRPr="0020550A">
        <w:t>Promote collaborative and partnership-based approaches to workforce by b</w:t>
      </w:r>
      <w:r w:rsidR="00ED6E1E" w:rsidRPr="0020550A">
        <w:t>uild</w:t>
      </w:r>
      <w:r w:rsidRPr="0020550A">
        <w:t>ing</w:t>
      </w:r>
      <w:r w:rsidR="00ED6E1E" w:rsidRPr="0020550A">
        <w:t xml:space="preserve"> effective relationships with directors, senior leaders, workforce leads, practitioners and partner agencies.</w:t>
      </w:r>
    </w:p>
    <w:p w14:paraId="045FC023" w14:textId="566AC027" w:rsidR="00ED6E1E" w:rsidRPr="0020550A" w:rsidRDefault="00ED6E1E" w:rsidP="009D32D5">
      <w:pPr>
        <w:numPr>
          <w:ilvl w:val="0"/>
          <w:numId w:val="6"/>
        </w:numPr>
      </w:pPr>
      <w:r w:rsidRPr="0020550A">
        <w:t xml:space="preserve">Facilitate regional networks, workshops and communities of </w:t>
      </w:r>
      <w:r w:rsidR="009D32D5" w:rsidRPr="0020550A">
        <w:t>practice and r</w:t>
      </w:r>
      <w:r w:rsidRPr="0020550A">
        <w:t>epresent the North West on regional and national workforce forums as required.</w:t>
      </w:r>
    </w:p>
    <w:p w14:paraId="7ACD7880" w14:textId="77777777" w:rsidR="00EE5093" w:rsidRDefault="00EE5093">
      <w:pPr>
        <w:rPr>
          <w:b/>
          <w:bCs/>
        </w:rPr>
      </w:pPr>
      <w:r>
        <w:rPr>
          <w:b/>
          <w:bCs/>
        </w:rPr>
        <w:br w:type="page"/>
      </w:r>
    </w:p>
    <w:p w14:paraId="685AAC7E" w14:textId="57C34F7E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lastRenderedPageBreak/>
        <w:t>Person Specification</w:t>
      </w:r>
    </w:p>
    <w:p w14:paraId="1267755F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Essential Knowledge and Experience</w:t>
      </w:r>
    </w:p>
    <w:p w14:paraId="68ED36AB" w14:textId="77777777" w:rsidR="001242CA" w:rsidRPr="0020550A" w:rsidRDefault="001242CA" w:rsidP="001242CA">
      <w:pPr>
        <w:numPr>
          <w:ilvl w:val="0"/>
          <w:numId w:val="9"/>
        </w:numPr>
      </w:pPr>
      <w:r w:rsidRPr="0020550A">
        <w:t>Professional background in social work, early help, family support, education, youth services or another child-focused service area.</w:t>
      </w:r>
    </w:p>
    <w:p w14:paraId="15D76BA4" w14:textId="392821CB" w:rsidR="00ED6E1E" w:rsidRPr="0020550A" w:rsidRDefault="00230372" w:rsidP="00ED6E1E">
      <w:pPr>
        <w:numPr>
          <w:ilvl w:val="0"/>
          <w:numId w:val="9"/>
        </w:numPr>
      </w:pPr>
      <w:r>
        <w:t xml:space="preserve">Strong understanding of </w:t>
      </w:r>
      <w:r w:rsidR="00ED6E1E" w:rsidRPr="0020550A">
        <w:t>workforce development, organisational development, service improvement or transformation programmes.</w:t>
      </w:r>
    </w:p>
    <w:p w14:paraId="04493784" w14:textId="77777777" w:rsidR="00ED6E1E" w:rsidRPr="0020550A" w:rsidRDefault="00ED6E1E" w:rsidP="00ED6E1E">
      <w:pPr>
        <w:numPr>
          <w:ilvl w:val="0"/>
          <w:numId w:val="9"/>
        </w:numPr>
      </w:pPr>
      <w:r w:rsidRPr="0020550A">
        <w:t>Experience of managing complex projects involving multiple stakeholders.</w:t>
      </w:r>
    </w:p>
    <w:p w14:paraId="07E37AA1" w14:textId="4FA576B8" w:rsidR="00ED6E1E" w:rsidRPr="0020550A" w:rsidRDefault="00230372" w:rsidP="00ED6E1E">
      <w:pPr>
        <w:numPr>
          <w:ilvl w:val="0"/>
          <w:numId w:val="9"/>
        </w:numPr>
      </w:pPr>
      <w:r>
        <w:t xml:space="preserve">Experience of </w:t>
      </w:r>
      <w:r w:rsidR="00ED6E1E" w:rsidRPr="0020550A">
        <w:t>recruitment, retention, workforce planning and workforce development strategies.</w:t>
      </w:r>
    </w:p>
    <w:p w14:paraId="3CE42464" w14:textId="77777777" w:rsidR="00ED6E1E" w:rsidRPr="0020550A" w:rsidRDefault="00ED6E1E" w:rsidP="00ED6E1E">
      <w:pPr>
        <w:numPr>
          <w:ilvl w:val="0"/>
          <w:numId w:val="9"/>
        </w:numPr>
      </w:pPr>
      <w:r w:rsidRPr="0020550A">
        <w:t>Knowledge of current children's services policy, workforce challenges and reform programmes.</w:t>
      </w:r>
    </w:p>
    <w:p w14:paraId="1754E91F" w14:textId="77777777" w:rsidR="00ED6E1E" w:rsidRPr="0020550A" w:rsidRDefault="00ED6E1E" w:rsidP="00ED6E1E">
      <w:pPr>
        <w:numPr>
          <w:ilvl w:val="0"/>
          <w:numId w:val="9"/>
        </w:numPr>
      </w:pPr>
      <w:r w:rsidRPr="0020550A">
        <w:t>Experience of working effectively with senior leaders and strategic partnerships.</w:t>
      </w:r>
    </w:p>
    <w:p w14:paraId="2F80071B" w14:textId="77777777" w:rsidR="00ED6E1E" w:rsidRPr="0020550A" w:rsidRDefault="00ED6E1E" w:rsidP="00ED6E1E">
      <w:pPr>
        <w:numPr>
          <w:ilvl w:val="0"/>
          <w:numId w:val="9"/>
        </w:numPr>
      </w:pPr>
      <w:r w:rsidRPr="0020550A">
        <w:t>Demonstrable experience of delivering improvements through collaboration, influence and engagement.</w:t>
      </w:r>
    </w:p>
    <w:p w14:paraId="5D9D5D2A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Essential Skills</w:t>
      </w:r>
    </w:p>
    <w:p w14:paraId="790C0399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Strong strategic thinking and analytical skills.</w:t>
      </w:r>
    </w:p>
    <w:p w14:paraId="5CF301A3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Excellent programme and project management capability.</w:t>
      </w:r>
    </w:p>
    <w:p w14:paraId="7192AA32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Excellent communication, presentation and facilitation skills.</w:t>
      </w:r>
    </w:p>
    <w:p w14:paraId="22983428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Ability to influence and negotiate across organisational boundaries.</w:t>
      </w:r>
    </w:p>
    <w:p w14:paraId="44159CE7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Strong stakeholder engagement and relationship management skills.</w:t>
      </w:r>
    </w:p>
    <w:p w14:paraId="0C311081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Ability to use data and evidence to inform decisions and evaluate impact.</w:t>
      </w:r>
    </w:p>
    <w:p w14:paraId="5152DC62" w14:textId="77777777" w:rsidR="00ED6E1E" w:rsidRPr="0020550A" w:rsidRDefault="00ED6E1E" w:rsidP="00ED6E1E">
      <w:pPr>
        <w:numPr>
          <w:ilvl w:val="0"/>
          <w:numId w:val="10"/>
        </w:numPr>
      </w:pPr>
      <w:r w:rsidRPr="0020550A">
        <w:t>Ability to manage competing priorities and deliver outcomes within tight timescales.</w:t>
      </w:r>
    </w:p>
    <w:p w14:paraId="72DD8C4A" w14:textId="77777777" w:rsidR="00ED6E1E" w:rsidRPr="0020550A" w:rsidRDefault="00ED6E1E" w:rsidP="00ED6E1E">
      <w:pPr>
        <w:rPr>
          <w:b/>
          <w:bCs/>
        </w:rPr>
      </w:pPr>
      <w:r w:rsidRPr="0020550A">
        <w:rPr>
          <w:b/>
          <w:bCs/>
        </w:rPr>
        <w:t>Desirable</w:t>
      </w:r>
    </w:p>
    <w:p w14:paraId="385BFA47" w14:textId="77777777" w:rsidR="00ED6E1E" w:rsidRPr="0020550A" w:rsidRDefault="00ED6E1E" w:rsidP="00ED6E1E">
      <w:pPr>
        <w:numPr>
          <w:ilvl w:val="0"/>
          <w:numId w:val="11"/>
        </w:numPr>
      </w:pPr>
      <w:r w:rsidRPr="0020550A">
        <w:t>Social Work qualification and registration, or equivalent professional qualification within children's services.</w:t>
      </w:r>
    </w:p>
    <w:p w14:paraId="3B9D5853" w14:textId="77777777" w:rsidR="00ED6E1E" w:rsidRPr="0020550A" w:rsidRDefault="00ED6E1E" w:rsidP="00ED6E1E">
      <w:pPr>
        <w:numPr>
          <w:ilvl w:val="0"/>
          <w:numId w:val="11"/>
        </w:numPr>
        <w:rPr>
          <w:lang w:val="fr-FR"/>
        </w:rPr>
      </w:pPr>
      <w:r w:rsidRPr="0020550A">
        <w:rPr>
          <w:lang w:val="fr-FR"/>
        </w:rPr>
        <w:t>Project management qualification (e.g. PRINCE2, MSP, Agile).</w:t>
      </w:r>
    </w:p>
    <w:p w14:paraId="1E523C86" w14:textId="77777777" w:rsidR="00ED6E1E" w:rsidRPr="0020550A" w:rsidRDefault="00ED6E1E" w:rsidP="00ED6E1E">
      <w:pPr>
        <w:numPr>
          <w:ilvl w:val="0"/>
          <w:numId w:val="11"/>
        </w:numPr>
      </w:pPr>
      <w:r w:rsidRPr="0020550A">
        <w:t>Experience of regional partnership working.</w:t>
      </w:r>
    </w:p>
    <w:p w14:paraId="66605605" w14:textId="504E2AB2" w:rsidR="002951E0" w:rsidRPr="0020550A" w:rsidRDefault="00ED6E1E" w:rsidP="00E23777">
      <w:pPr>
        <w:numPr>
          <w:ilvl w:val="0"/>
          <w:numId w:val="11"/>
        </w:numPr>
      </w:pPr>
      <w:r w:rsidRPr="0020550A">
        <w:t>Experience of workforce initiatives linked to children's social care reform.</w:t>
      </w:r>
    </w:p>
    <w:sectPr w:rsidR="002951E0" w:rsidRPr="0020550A" w:rsidSect="00322B62">
      <w:pgSz w:w="11906" w:h="16838"/>
      <w:pgMar w:top="1191" w:right="1440" w:bottom="14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3AE"/>
    <w:multiLevelType w:val="multilevel"/>
    <w:tmpl w:val="974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978C0"/>
    <w:multiLevelType w:val="multilevel"/>
    <w:tmpl w:val="5D80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929DF"/>
    <w:multiLevelType w:val="multilevel"/>
    <w:tmpl w:val="3410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372E1"/>
    <w:multiLevelType w:val="multilevel"/>
    <w:tmpl w:val="EA6A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71D64"/>
    <w:multiLevelType w:val="multilevel"/>
    <w:tmpl w:val="9D62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C0016"/>
    <w:multiLevelType w:val="multilevel"/>
    <w:tmpl w:val="021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E6670"/>
    <w:multiLevelType w:val="multilevel"/>
    <w:tmpl w:val="4C3A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05B5E"/>
    <w:multiLevelType w:val="multilevel"/>
    <w:tmpl w:val="DBC0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711EA"/>
    <w:multiLevelType w:val="multilevel"/>
    <w:tmpl w:val="C842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D7926"/>
    <w:multiLevelType w:val="multilevel"/>
    <w:tmpl w:val="E3C0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03183"/>
    <w:multiLevelType w:val="multilevel"/>
    <w:tmpl w:val="3694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6D3E99"/>
    <w:multiLevelType w:val="multilevel"/>
    <w:tmpl w:val="4610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88303">
    <w:abstractNumId w:val="7"/>
  </w:num>
  <w:num w:numId="2" w16cid:durableId="991178879">
    <w:abstractNumId w:val="10"/>
  </w:num>
  <w:num w:numId="3" w16cid:durableId="1304584766">
    <w:abstractNumId w:val="8"/>
  </w:num>
  <w:num w:numId="4" w16cid:durableId="426777074">
    <w:abstractNumId w:val="5"/>
  </w:num>
  <w:num w:numId="5" w16cid:durableId="674653838">
    <w:abstractNumId w:val="3"/>
  </w:num>
  <w:num w:numId="6" w16cid:durableId="249319645">
    <w:abstractNumId w:val="1"/>
  </w:num>
  <w:num w:numId="7" w16cid:durableId="1885170329">
    <w:abstractNumId w:val="0"/>
  </w:num>
  <w:num w:numId="8" w16cid:durableId="2139646543">
    <w:abstractNumId w:val="6"/>
  </w:num>
  <w:num w:numId="9" w16cid:durableId="1825196553">
    <w:abstractNumId w:val="4"/>
  </w:num>
  <w:num w:numId="10" w16cid:durableId="1314604752">
    <w:abstractNumId w:val="11"/>
  </w:num>
  <w:num w:numId="11" w16cid:durableId="104616572">
    <w:abstractNumId w:val="9"/>
  </w:num>
  <w:num w:numId="12" w16cid:durableId="1505393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1E"/>
    <w:rsid w:val="00013421"/>
    <w:rsid w:val="00105A13"/>
    <w:rsid w:val="001242CA"/>
    <w:rsid w:val="00150A88"/>
    <w:rsid w:val="00154F98"/>
    <w:rsid w:val="00193D4F"/>
    <w:rsid w:val="001C42BA"/>
    <w:rsid w:val="0020550A"/>
    <w:rsid w:val="00230372"/>
    <w:rsid w:val="002951E0"/>
    <w:rsid w:val="00322B62"/>
    <w:rsid w:val="00422766"/>
    <w:rsid w:val="004D2FF6"/>
    <w:rsid w:val="005039F0"/>
    <w:rsid w:val="006A39A9"/>
    <w:rsid w:val="007701B4"/>
    <w:rsid w:val="008E2FC4"/>
    <w:rsid w:val="008E53B4"/>
    <w:rsid w:val="009D32D5"/>
    <w:rsid w:val="00C26DD2"/>
    <w:rsid w:val="00E23777"/>
    <w:rsid w:val="00E34747"/>
    <w:rsid w:val="00ED6E1E"/>
    <w:rsid w:val="00E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133B"/>
  <w15:chartTrackingRefBased/>
  <w15:docId w15:val="{5C1006A4-9E4A-4F0A-94E8-FF30603B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E1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3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3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39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05ef69e-6149-4fba-a40c-df338810f644}" enabled="0" method="" siteId="{a05ef69e-6149-4fba-a40c-df338810f6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West</dc:creator>
  <cp:keywords/>
  <dc:description/>
  <cp:lastModifiedBy>Ivan West</cp:lastModifiedBy>
  <cp:revision>4</cp:revision>
  <dcterms:created xsi:type="dcterms:W3CDTF">2026-07-29T08:18:00Z</dcterms:created>
  <dcterms:modified xsi:type="dcterms:W3CDTF">2026-07-29T14:04:00Z</dcterms:modified>
</cp:coreProperties>
</file>