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B55D0B" w:rsidRPr="00581A78" w14:paraId="4B00B8E2" w14:textId="77777777" w:rsidTr="006329A9">
        <w:trPr>
          <w:cantSplit/>
          <w:trHeight w:hRule="exact" w:val="340"/>
        </w:trPr>
        <w:tc>
          <w:tcPr>
            <w:tcW w:w="1392" w:type="dxa"/>
            <w:shd w:val="clear" w:color="auto" w:fill="DEE3EC"/>
            <w:vAlign w:val="center"/>
          </w:tcPr>
          <w:p w14:paraId="2A339251"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Post No. :</w:t>
            </w:r>
          </w:p>
        </w:tc>
        <w:tc>
          <w:tcPr>
            <w:tcW w:w="9064" w:type="dxa"/>
            <w:vAlign w:val="center"/>
          </w:tcPr>
          <w:p w14:paraId="17810099" w14:textId="77777777" w:rsidR="00B55D0B" w:rsidRPr="00581A78" w:rsidRDefault="00447846" w:rsidP="00447846">
            <w:pPr>
              <w:pStyle w:val="BODYTEXTSTYLE"/>
              <w:spacing w:after="0"/>
              <w:rPr>
                <w:rStyle w:val="HEADINGINLOWERCASE-11PTBOLD"/>
                <w:b w:val="0"/>
                <w:color w:val="auto"/>
              </w:rPr>
            </w:pPr>
            <w:r>
              <w:rPr>
                <w:rStyle w:val="HEADINGINLOWERCASE-11PTBOLD"/>
                <w:b w:val="0"/>
                <w:color w:val="auto"/>
              </w:rPr>
              <w:t>10390</w:t>
            </w:r>
            <w:r w:rsidR="00B55D0B">
              <w:rPr>
                <w:rStyle w:val="HEADINGINLOWERCASE-11PTBOLD"/>
                <w:color w:val="auto"/>
              </w:rPr>
              <w:t xml:space="preserve">   </w:t>
            </w:r>
          </w:p>
        </w:tc>
      </w:tr>
      <w:tr w:rsidR="00B55D0B" w:rsidRPr="00581A78" w14:paraId="572CB972" w14:textId="77777777" w:rsidTr="006329A9">
        <w:trPr>
          <w:cantSplit/>
          <w:trHeight w:hRule="exact" w:val="340"/>
        </w:trPr>
        <w:tc>
          <w:tcPr>
            <w:tcW w:w="1392" w:type="dxa"/>
            <w:shd w:val="clear" w:color="auto" w:fill="DEE3EC"/>
            <w:vAlign w:val="center"/>
          </w:tcPr>
          <w:p w14:paraId="75C1A4FE"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20E39DE2" w14:textId="77777777" w:rsidR="00B55D0B" w:rsidRPr="00FA6E05" w:rsidRDefault="00B55D0B" w:rsidP="00C508E7">
            <w:pPr>
              <w:pStyle w:val="BODYTEXTSTYLE"/>
              <w:spacing w:after="0"/>
              <w:rPr>
                <w:rStyle w:val="HEADINGINLOWERCASE-11PTBOLD"/>
                <w:b w:val="0"/>
                <w:color w:val="auto"/>
              </w:rPr>
            </w:pPr>
            <w:r w:rsidRPr="00FA6E05">
              <w:rPr>
                <w:rStyle w:val="HEADINGINLOWERCASE-11PTBOLD"/>
                <w:b w:val="0"/>
                <w:color w:val="auto"/>
              </w:rPr>
              <w:t>Service Manager –</w:t>
            </w:r>
            <w:r w:rsidR="00C508E7">
              <w:rPr>
                <w:rStyle w:val="HEADINGINLOWERCASE-11PTBOLD"/>
                <w:b w:val="0"/>
                <w:color w:val="auto"/>
              </w:rPr>
              <w:t xml:space="preserve"> </w:t>
            </w:r>
            <w:r w:rsidRPr="00FA6E05">
              <w:rPr>
                <w:rStyle w:val="HEADINGINLOWERCASE-11PTBOLD"/>
                <w:b w:val="0"/>
                <w:color w:val="auto"/>
              </w:rPr>
              <w:t>Mental Health</w:t>
            </w:r>
          </w:p>
        </w:tc>
      </w:tr>
      <w:tr w:rsidR="00B55D0B" w:rsidRPr="00581A78" w14:paraId="099CF409" w14:textId="77777777" w:rsidTr="006329A9">
        <w:trPr>
          <w:cantSplit/>
          <w:trHeight w:hRule="exact" w:val="340"/>
        </w:trPr>
        <w:tc>
          <w:tcPr>
            <w:tcW w:w="1392" w:type="dxa"/>
            <w:shd w:val="clear" w:color="auto" w:fill="DEE3EC"/>
            <w:vAlign w:val="center"/>
          </w:tcPr>
          <w:p w14:paraId="69D33C27"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67B79A07" w14:textId="77777777" w:rsidR="00B55D0B" w:rsidRPr="00FA6E05" w:rsidRDefault="00B55D0B" w:rsidP="006329A9">
            <w:pPr>
              <w:pStyle w:val="BODYTEXTSTYLE"/>
              <w:spacing w:after="0"/>
              <w:rPr>
                <w:rStyle w:val="HEADINGINLOWERCASE-11PTBOLD"/>
                <w:b w:val="0"/>
                <w:color w:val="auto"/>
              </w:rPr>
            </w:pPr>
            <w:r w:rsidRPr="00FA6E05">
              <w:rPr>
                <w:rStyle w:val="HEADINGINLOWERCASE-11PTBOLD"/>
                <w:b w:val="0"/>
                <w:color w:val="auto"/>
              </w:rPr>
              <w:t>Adults</w:t>
            </w:r>
          </w:p>
        </w:tc>
      </w:tr>
      <w:tr w:rsidR="00B55D0B" w:rsidRPr="00581A78" w14:paraId="410FA056" w14:textId="77777777" w:rsidTr="006329A9">
        <w:trPr>
          <w:cantSplit/>
          <w:trHeight w:hRule="exact" w:val="340"/>
        </w:trPr>
        <w:tc>
          <w:tcPr>
            <w:tcW w:w="1392" w:type="dxa"/>
            <w:shd w:val="clear" w:color="auto" w:fill="DEE3EC"/>
            <w:vAlign w:val="center"/>
          </w:tcPr>
          <w:p w14:paraId="654AA98D"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7C576D78" w14:textId="77777777" w:rsidR="00B55D0B" w:rsidRPr="00FA6E05" w:rsidRDefault="00B55D0B" w:rsidP="006329A9">
            <w:pPr>
              <w:pStyle w:val="BODYTEXTSTYLE"/>
              <w:spacing w:after="0"/>
              <w:rPr>
                <w:rStyle w:val="HEADINGINLOWERCASE-11PTBOLD"/>
                <w:b w:val="0"/>
                <w:color w:val="auto"/>
              </w:rPr>
            </w:pPr>
            <w:r w:rsidRPr="00FA6E05">
              <w:rPr>
                <w:rStyle w:val="HEADINGINLOWERCASE-11PTBOLD"/>
                <w:b w:val="0"/>
                <w:color w:val="auto"/>
              </w:rPr>
              <w:t>Adult Social Services</w:t>
            </w:r>
          </w:p>
        </w:tc>
      </w:tr>
      <w:tr w:rsidR="00B55D0B" w:rsidRPr="00581A78" w14:paraId="660D2CB3" w14:textId="77777777" w:rsidTr="006329A9">
        <w:trPr>
          <w:cantSplit/>
          <w:trHeight w:hRule="exact" w:val="340"/>
        </w:trPr>
        <w:tc>
          <w:tcPr>
            <w:tcW w:w="1392" w:type="dxa"/>
            <w:shd w:val="clear" w:color="auto" w:fill="DEE3EC"/>
            <w:vAlign w:val="center"/>
          </w:tcPr>
          <w:p w14:paraId="0F86D3F1"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427D9014" w14:textId="77777777" w:rsidR="00B55D0B" w:rsidRPr="00FA6E05" w:rsidRDefault="00C508E7" w:rsidP="006329A9">
            <w:pPr>
              <w:pStyle w:val="BODYTEXTSTYLE"/>
              <w:spacing w:after="0"/>
              <w:rPr>
                <w:rStyle w:val="HEADINGINLOWERCASE-11PTBOLD"/>
                <w:b w:val="0"/>
                <w:color w:val="auto"/>
              </w:rPr>
            </w:pPr>
            <w:r>
              <w:rPr>
                <w:rStyle w:val="HEADINGINLOWERCASE-11PTBOLD"/>
                <w:b w:val="0"/>
                <w:color w:val="auto"/>
              </w:rPr>
              <w:t>Adult Social Care</w:t>
            </w:r>
          </w:p>
        </w:tc>
      </w:tr>
      <w:tr w:rsidR="00B55D0B" w:rsidRPr="00581A78" w14:paraId="601C2ADC" w14:textId="77777777" w:rsidTr="006329A9">
        <w:trPr>
          <w:cantSplit/>
          <w:trHeight w:hRule="exact" w:val="606"/>
        </w:trPr>
        <w:tc>
          <w:tcPr>
            <w:tcW w:w="1392" w:type="dxa"/>
            <w:shd w:val="clear" w:color="auto" w:fill="DEE3EC"/>
            <w:vAlign w:val="center"/>
          </w:tcPr>
          <w:p w14:paraId="2278BC46"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0CDB9CD4" w14:textId="77777777" w:rsidR="00B55D0B" w:rsidRPr="00FA6E05" w:rsidRDefault="00B55D0B" w:rsidP="00447846">
            <w:pPr>
              <w:pStyle w:val="BODYTEXTSTYLE"/>
              <w:spacing w:after="0"/>
              <w:rPr>
                <w:rStyle w:val="HEADINGINLOWERCASE-11PTBOLD"/>
                <w:b w:val="0"/>
                <w:color w:val="auto"/>
              </w:rPr>
            </w:pPr>
            <w:r w:rsidRPr="00FA6E05">
              <w:rPr>
                <w:rStyle w:val="HEADINGINLOWERCASE-11PTBOLD"/>
                <w:b w:val="0"/>
                <w:color w:val="auto"/>
              </w:rPr>
              <w:t xml:space="preserve">Head of Adult Social Care (Mental Health and Learning </w:t>
            </w:r>
            <w:r w:rsidR="00447846">
              <w:rPr>
                <w:rStyle w:val="HEADINGINLOWERCASE-11PTBOLD"/>
                <w:b w:val="0"/>
                <w:color w:val="auto"/>
              </w:rPr>
              <w:t xml:space="preserve">Disabilities) / </w:t>
            </w:r>
            <w:r w:rsidRPr="00FA6E05">
              <w:rPr>
                <w:rStyle w:val="HEADINGINLOWERCASE-11PTBOLD"/>
                <w:b w:val="0"/>
                <w:color w:val="auto"/>
              </w:rPr>
              <w:t>Principal Social Worker</w:t>
            </w:r>
          </w:p>
        </w:tc>
      </w:tr>
      <w:tr w:rsidR="00B55D0B" w:rsidRPr="00581A78" w14:paraId="476D034C" w14:textId="77777777" w:rsidTr="006329A9">
        <w:trPr>
          <w:cantSplit/>
          <w:trHeight w:hRule="exact" w:val="340"/>
        </w:trPr>
        <w:tc>
          <w:tcPr>
            <w:tcW w:w="1392" w:type="dxa"/>
            <w:shd w:val="clear" w:color="auto" w:fill="DEE3EC"/>
            <w:vAlign w:val="center"/>
          </w:tcPr>
          <w:p w14:paraId="33A51C74"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60416282" w14:textId="77777777" w:rsidR="00B55D0B" w:rsidRPr="00FA6E05" w:rsidRDefault="00B55D0B" w:rsidP="006329A9">
            <w:pPr>
              <w:pStyle w:val="BODYTEXTSTYLE"/>
              <w:spacing w:after="0"/>
              <w:rPr>
                <w:rStyle w:val="HEADINGINLOWERCASE-11PTBOLD"/>
                <w:b w:val="0"/>
                <w:color w:val="auto"/>
              </w:rPr>
            </w:pPr>
            <w:r w:rsidRPr="00FA6E05">
              <w:rPr>
                <w:rStyle w:val="HEADINGINLOWERCASE-11PTBOLD"/>
                <w:b w:val="0"/>
                <w:color w:val="auto"/>
              </w:rPr>
              <w:t>Bickerstaffe House</w:t>
            </w:r>
          </w:p>
        </w:tc>
      </w:tr>
      <w:tr w:rsidR="00B55D0B" w:rsidRPr="00581A78" w14:paraId="2792C5AE" w14:textId="77777777" w:rsidTr="006329A9">
        <w:trPr>
          <w:cantSplit/>
          <w:trHeight w:hRule="exact" w:val="644"/>
        </w:trPr>
        <w:tc>
          <w:tcPr>
            <w:tcW w:w="1392" w:type="dxa"/>
            <w:shd w:val="clear" w:color="auto" w:fill="DEE3EC"/>
            <w:vAlign w:val="center"/>
          </w:tcPr>
          <w:p w14:paraId="3C244DEE"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57CE7CB3" w14:textId="77777777" w:rsidR="00B55D0B" w:rsidRPr="00760D79" w:rsidRDefault="00B55D0B" w:rsidP="006329A9">
            <w:pPr>
              <w:pStyle w:val="ListParagraph"/>
              <w:spacing w:after="0" w:line="240" w:lineRule="auto"/>
              <w:ind w:left="0"/>
              <w:contextualSpacing w:val="0"/>
              <w:rPr>
                <w:rStyle w:val="HEADINGINLOWERCASE-11PTBOLD"/>
                <w:b w:val="0"/>
                <w:bCs w:val="0"/>
              </w:rPr>
            </w:pPr>
            <w:r w:rsidRPr="00760D79">
              <w:t xml:space="preserve">Enhanced check with a Children’s Barred List check / Enhanced check with an Adult’s Barred List check </w:t>
            </w:r>
          </w:p>
        </w:tc>
      </w:tr>
      <w:tr w:rsidR="00B55D0B" w:rsidRPr="00581A78" w14:paraId="376BDA9C" w14:textId="77777777" w:rsidTr="006329A9">
        <w:trPr>
          <w:cantSplit/>
          <w:trHeight w:hRule="exact" w:val="340"/>
        </w:trPr>
        <w:tc>
          <w:tcPr>
            <w:tcW w:w="1392" w:type="dxa"/>
            <w:shd w:val="clear" w:color="auto" w:fill="DEE3EC"/>
            <w:vAlign w:val="center"/>
          </w:tcPr>
          <w:p w14:paraId="44B67835"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272E547C" w14:textId="77777777" w:rsidR="00B55D0B" w:rsidRPr="00FA6E05" w:rsidRDefault="00B55D0B" w:rsidP="006329A9">
            <w:pPr>
              <w:pStyle w:val="BODYTEXTSTYLE"/>
              <w:spacing w:after="0"/>
              <w:rPr>
                <w:rStyle w:val="HEADINGINLOWERCASE-11PTBOLD"/>
                <w:b w:val="0"/>
                <w:color w:val="auto"/>
              </w:rPr>
            </w:pPr>
            <w:r w:rsidRPr="00FA6E05">
              <w:rPr>
                <w:rStyle w:val="HEADINGINLOWERCASE-11PTBOLD"/>
                <w:b w:val="0"/>
                <w:color w:val="auto"/>
              </w:rPr>
              <w:t>Grade H5</w:t>
            </w:r>
          </w:p>
        </w:tc>
      </w:tr>
    </w:tbl>
    <w:p w14:paraId="3FAE6A0A" w14:textId="77777777" w:rsidR="00B55D0B" w:rsidRPr="00581A78" w:rsidRDefault="00B55D0B" w:rsidP="00B55D0B">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55D0B" w:rsidRPr="00581A78" w14:paraId="698DD056" w14:textId="77777777" w:rsidTr="006329A9">
        <w:trPr>
          <w:trHeight w:hRule="exact" w:val="340"/>
        </w:trPr>
        <w:tc>
          <w:tcPr>
            <w:tcW w:w="10456" w:type="dxa"/>
            <w:shd w:val="clear" w:color="auto" w:fill="DEE3EC"/>
            <w:vAlign w:val="center"/>
          </w:tcPr>
          <w:p w14:paraId="2126D388"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Role Purpose</w:t>
            </w:r>
          </w:p>
        </w:tc>
      </w:tr>
      <w:tr w:rsidR="00B55D0B" w:rsidRPr="00581A78" w14:paraId="0A87D779" w14:textId="77777777" w:rsidTr="006329A9">
        <w:trPr>
          <w:trHeight w:val="269"/>
        </w:trPr>
        <w:tc>
          <w:tcPr>
            <w:tcW w:w="10456" w:type="dxa"/>
          </w:tcPr>
          <w:p w14:paraId="007E5B79" w14:textId="77777777" w:rsidR="00B55D0B" w:rsidRPr="00FA6E05" w:rsidRDefault="00B55D0B" w:rsidP="006329A9">
            <w:pPr>
              <w:pStyle w:val="BODYTEXTSTYLE"/>
              <w:spacing w:after="0" w:line="240" w:lineRule="auto"/>
              <w:rPr>
                <w:rStyle w:val="HEADINGINLOWERCASE-11PTBOLD"/>
                <w:b w:val="0"/>
                <w:color w:val="auto"/>
                <w:highlight w:val="yellow"/>
              </w:rPr>
            </w:pPr>
            <w:r w:rsidRPr="00FA6E05">
              <w:rPr>
                <w:rStyle w:val="HEADINGINLOWERCASE-11PTBOLD"/>
                <w:b w:val="0"/>
                <w:color w:val="auto"/>
              </w:rPr>
              <w:t>To be the lead responsible for designated areas of Adults Social Care services.</w:t>
            </w:r>
          </w:p>
        </w:tc>
      </w:tr>
    </w:tbl>
    <w:p w14:paraId="1861FE60" w14:textId="77777777" w:rsidR="00B55D0B" w:rsidRPr="00581A78" w:rsidRDefault="00B55D0B" w:rsidP="00B55D0B">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55D0B" w:rsidRPr="00581A78" w14:paraId="77EF72D6" w14:textId="77777777" w:rsidTr="006329A9">
        <w:trPr>
          <w:trHeight w:hRule="exact" w:val="340"/>
        </w:trPr>
        <w:tc>
          <w:tcPr>
            <w:tcW w:w="10456" w:type="dxa"/>
            <w:shd w:val="clear" w:color="auto" w:fill="DEE3EC"/>
            <w:vAlign w:val="center"/>
          </w:tcPr>
          <w:p w14:paraId="02685772" w14:textId="77777777" w:rsidR="00B55D0B" w:rsidRPr="00581A78" w:rsidRDefault="00B55D0B" w:rsidP="006329A9">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B55D0B" w:rsidRPr="00581A78" w14:paraId="681349F7" w14:textId="77777777" w:rsidTr="006329A9">
        <w:trPr>
          <w:trHeight w:val="567"/>
        </w:trPr>
        <w:tc>
          <w:tcPr>
            <w:tcW w:w="10456" w:type="dxa"/>
          </w:tcPr>
          <w:p w14:paraId="381569B4"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Take a lead role in developing services within the designated area in line with legislation, guidance and practice standards ensuring practice safeguards and promotes the welfare of Adults in line with the Care Act 2014.</w:t>
            </w:r>
          </w:p>
          <w:p w14:paraId="2884EB32"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Provide expert opinion, challenge and as part of the Adults Senior Management Team directly contribute or lead on the development of services within Adults Social Care.</w:t>
            </w:r>
          </w:p>
          <w:p w14:paraId="0E3F979D"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To work in partnership with internal and external stakeholders at all levels and provide expert advice, guidance and briefing sessions on a range of practice, legal and safeguarding matters aimed at advancing practice and service.</w:t>
            </w:r>
          </w:p>
          <w:p w14:paraId="38A80939"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Plan, manage and monitor service budget and commissioning requirements, taking into account service demand and the need to ensure Adults assessed as eligible for services are dealt with promptly and professionally, and that those in need and/or at risk are safeguarded and protected.</w:t>
            </w:r>
          </w:p>
          <w:p w14:paraId="2176A979"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Contribute to strategic planning and development of the service.</w:t>
            </w:r>
          </w:p>
          <w:p w14:paraId="605051A9"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 xml:space="preserve">Provide quality leadership and management you will ensure delivery of effective and efficient in your designated areas of responsibility. </w:t>
            </w:r>
          </w:p>
          <w:p w14:paraId="04599DE9"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Effectively manage the performance of Team Managers ensuring required standards are met, continuous development and improvement is demonstrated and practice that falls below the expected standard is managed.</w:t>
            </w:r>
          </w:p>
          <w:p w14:paraId="7D0B9B21"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Via a highly motivated and focussed team you will robustly review practice within your team ensuring compliance with legislation, government policy initiatives, guidance and practice standards aimed at safeguarding and promoting the welfare of adults.</w:t>
            </w:r>
          </w:p>
          <w:p w14:paraId="414B36A0"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Ensure agreed service performance targets are met and plans are in place to bring about continuous development and improvement in your designated area of responsibility as necessary.</w:t>
            </w:r>
          </w:p>
          <w:p w14:paraId="7D7B78DB"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Establish, maintain and proactively develop opportunities for positive working relationships with internal and external stakeholders in all areas of work aimed at safeguarding and promoting the welfare of adults.</w:t>
            </w:r>
          </w:p>
          <w:p w14:paraId="04D85682"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Represent the Council on internal and external operational and strategic groups, enhancing partnership working, empowering service users, practice and service development and contributing to business plans and strategies.</w:t>
            </w:r>
          </w:p>
          <w:p w14:paraId="7A7B70E5"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Identify service requirements, priorities and respond to changing demands, make certain services are well organised and the allocation and effective prioritisation of resources within the budgetary provision available.</w:t>
            </w:r>
          </w:p>
          <w:p w14:paraId="6CA6FFD1"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Provide professional line management support, supervision and direction to staff in accordance with Council policy to Team Managers and ensure individual performance appraisals are carried out in accordance with Council policy and that the training and development needs of individuals and the team are identified and catered for.</w:t>
            </w:r>
          </w:p>
          <w:p w14:paraId="5DB0F43A" w14:textId="77777777" w:rsidR="00B55D0B" w:rsidRPr="00FA6E05"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 xml:space="preserve">Use expert professional knowledge to offer advice and support to service staff and internal and external stakeholders at all levels in the organisations structure including elected members and the Director of Adult </w:t>
            </w:r>
            <w:r w:rsidRPr="00FA6E05">
              <w:rPr>
                <w:rStyle w:val="HEADINGINLOWERCASE-11PTBOLD"/>
                <w:b w:val="0"/>
                <w:color w:val="auto"/>
              </w:rPr>
              <w:lastRenderedPageBreak/>
              <w:t>Social Services; make decisions to determine the progression of cases including those that are complex and high risk.</w:t>
            </w:r>
          </w:p>
          <w:p w14:paraId="68964649" w14:textId="77777777" w:rsidR="00B55D0B" w:rsidRPr="00581A78" w:rsidRDefault="00B55D0B" w:rsidP="00B55D0B">
            <w:pPr>
              <w:pStyle w:val="BODYTEXTSTYLE"/>
              <w:numPr>
                <w:ilvl w:val="0"/>
                <w:numId w:val="5"/>
              </w:numPr>
              <w:spacing w:after="0" w:line="240" w:lineRule="auto"/>
              <w:jc w:val="both"/>
              <w:rPr>
                <w:rStyle w:val="HEADINGINLOWERCASE-11PTBOLD"/>
                <w:b w:val="0"/>
                <w:color w:val="auto"/>
              </w:rPr>
            </w:pPr>
            <w:r w:rsidRPr="00FA6E05">
              <w:rPr>
                <w:rStyle w:val="HEADINGINLOWERCASE-11PTBOLD"/>
                <w:b w:val="0"/>
                <w:color w:val="auto"/>
              </w:rPr>
              <w:t>Prepare reports, discussion documents as required relating to your designated area of responsibility relating to service delivery, developments, performance, practice matters or any other areas relevant to your role.</w:t>
            </w:r>
          </w:p>
        </w:tc>
      </w:tr>
    </w:tbl>
    <w:p w14:paraId="470974B4" w14:textId="77777777" w:rsidR="00B55D0B" w:rsidRPr="00581A78" w:rsidRDefault="00B55D0B" w:rsidP="00B55D0B">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B55D0B" w:rsidRPr="00581A78" w14:paraId="74F21D30" w14:textId="77777777" w:rsidTr="006329A9">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0CEED6A"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D76D50C" w14:textId="77777777" w:rsidR="00B55D0B" w:rsidRPr="00581A78" w:rsidRDefault="00B55D0B" w:rsidP="006329A9">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42D80985" w14:textId="77777777" w:rsidR="00B55D0B" w:rsidRPr="00581A78" w:rsidRDefault="00B55D0B" w:rsidP="006329A9">
            <w:pPr>
              <w:pStyle w:val="BODYTEXTSTYLE"/>
              <w:spacing w:after="0"/>
              <w:jc w:val="center"/>
              <w:rPr>
                <w:rStyle w:val="HEADINGINLOWERCASE-11PTBOLD"/>
                <w:color w:val="auto"/>
              </w:rPr>
            </w:pPr>
            <w:r w:rsidRPr="00581A78">
              <w:rPr>
                <w:rStyle w:val="HEADINGINLOWERCASE-11PTBOLD"/>
                <w:color w:val="auto"/>
              </w:rPr>
              <w:t>E/D</w:t>
            </w:r>
          </w:p>
        </w:tc>
      </w:tr>
      <w:tr w:rsidR="00B55D0B" w:rsidRPr="00581A78" w14:paraId="76085F44" w14:textId="77777777" w:rsidTr="006329A9">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0756AD88" w14:textId="77777777" w:rsidR="00B55D0B" w:rsidRPr="00FA6E05" w:rsidRDefault="00B55D0B" w:rsidP="00B55D0B">
            <w:pPr>
              <w:pStyle w:val="BODYTEXTSTYLE"/>
              <w:numPr>
                <w:ilvl w:val="0"/>
                <w:numId w:val="2"/>
              </w:numPr>
              <w:spacing w:after="0" w:line="240" w:lineRule="auto"/>
              <w:rPr>
                <w:rStyle w:val="HEADINGINLOWERCASE-11PTBOLD"/>
                <w:b w:val="0"/>
                <w:color w:val="auto"/>
              </w:rPr>
            </w:pPr>
            <w:r w:rsidRPr="00FA6E05">
              <w:rPr>
                <w:rStyle w:val="HEADINGINLOWERCASE-11PTBOLD"/>
                <w:b w:val="0"/>
                <w:color w:val="auto"/>
              </w:rPr>
              <w:t>Social Work degree or equivalent</w:t>
            </w:r>
          </w:p>
          <w:p w14:paraId="234BEDE2" w14:textId="77777777" w:rsidR="00B55D0B" w:rsidRPr="00FA6E05" w:rsidRDefault="00B55D0B" w:rsidP="00B55D0B">
            <w:pPr>
              <w:pStyle w:val="BODYTEXTSTYLE"/>
              <w:numPr>
                <w:ilvl w:val="0"/>
                <w:numId w:val="2"/>
              </w:numPr>
              <w:spacing w:after="0" w:line="240" w:lineRule="auto"/>
              <w:rPr>
                <w:rStyle w:val="HEADINGINLOWERCASE-11PTBOLD"/>
                <w:b w:val="0"/>
                <w:color w:val="auto"/>
              </w:rPr>
            </w:pPr>
            <w:r w:rsidRPr="00FA6E05">
              <w:rPr>
                <w:rStyle w:val="HEADINGINLOWERCASE-11PTBOLD"/>
                <w:b w:val="0"/>
                <w:color w:val="auto"/>
              </w:rPr>
              <w:t>Post qualifying professional award or qualification in practice and/or in management and leadership.</w:t>
            </w:r>
          </w:p>
          <w:p w14:paraId="32F1C8C6" w14:textId="77777777" w:rsidR="00B55D0B" w:rsidRPr="00FA6E05" w:rsidRDefault="00B55D0B" w:rsidP="00B55D0B">
            <w:pPr>
              <w:pStyle w:val="BODYTEXTSTYLE"/>
              <w:numPr>
                <w:ilvl w:val="0"/>
                <w:numId w:val="2"/>
              </w:numPr>
              <w:spacing w:after="0" w:line="240" w:lineRule="auto"/>
              <w:rPr>
                <w:rStyle w:val="HEADINGINLOWERCASE-11PTBOLD"/>
                <w:b w:val="0"/>
                <w:color w:val="auto"/>
              </w:rPr>
            </w:pPr>
            <w:r w:rsidRPr="00FA6E05">
              <w:rPr>
                <w:rStyle w:val="HEADINGINLOWERCASE-11PTBOLD"/>
                <w:b w:val="0"/>
                <w:color w:val="auto"/>
              </w:rPr>
              <w:t>Registration with Social Work England</w:t>
            </w:r>
          </w:p>
          <w:p w14:paraId="00B02D53" w14:textId="77777777" w:rsidR="00B55D0B" w:rsidRPr="00581A78" w:rsidRDefault="004F2628" w:rsidP="00B55D0B">
            <w:pPr>
              <w:pStyle w:val="BODYTEXTSTYLE"/>
              <w:numPr>
                <w:ilvl w:val="0"/>
                <w:numId w:val="2"/>
              </w:numPr>
              <w:spacing w:after="0" w:line="240" w:lineRule="auto"/>
              <w:rPr>
                <w:rStyle w:val="HEADINGINLOWERCASE-11PTBOLD"/>
                <w:b w:val="0"/>
                <w:color w:val="auto"/>
              </w:rPr>
            </w:pPr>
            <w:r>
              <w:rPr>
                <w:rStyle w:val="HEADINGINLOWERCASE-11PTBOLD"/>
                <w:b w:val="0"/>
                <w:color w:val="auto"/>
              </w:rPr>
              <w:t xml:space="preserve">Currently or previously </w:t>
            </w:r>
            <w:r w:rsidR="00B55D0B" w:rsidRPr="00FA6E05">
              <w:rPr>
                <w:rStyle w:val="HEADINGINLOWERCASE-11PTBOLD"/>
                <w:b w:val="0"/>
                <w:color w:val="auto"/>
              </w:rPr>
              <w:t>Approved Mental Health Professional or Approved Social Worker</w:t>
            </w:r>
            <w:r w:rsidR="00B55D0B">
              <w:rPr>
                <w:rStyle w:val="HEADINGINLOWERCASE-11PTBOLD"/>
                <w:color w:val="auto"/>
              </w:rPr>
              <w:t xml:space="preserve"> </w:t>
            </w:r>
          </w:p>
        </w:tc>
        <w:tc>
          <w:tcPr>
            <w:tcW w:w="808" w:type="dxa"/>
            <w:tcBorders>
              <w:top w:val="single" w:sz="6" w:space="0" w:color="808080"/>
              <w:left w:val="single" w:sz="6" w:space="0" w:color="808080"/>
              <w:bottom w:val="single" w:sz="6" w:space="0" w:color="808080"/>
              <w:right w:val="single" w:sz="6" w:space="0" w:color="808080"/>
            </w:tcBorders>
          </w:tcPr>
          <w:p w14:paraId="01C77105" w14:textId="77777777" w:rsidR="00B55D0B" w:rsidRDefault="00B55D0B" w:rsidP="006329A9">
            <w:pPr>
              <w:pStyle w:val="BODYTEXTSTYLE"/>
              <w:spacing w:after="0"/>
              <w:rPr>
                <w:rStyle w:val="HEADINGINLOWERCASE-11PTBOLD"/>
                <w:b w:val="0"/>
                <w:color w:val="auto"/>
              </w:rPr>
            </w:pPr>
            <w:r>
              <w:rPr>
                <w:rStyle w:val="HEADINGINLOWERCASE-11PTBOLD"/>
                <w:color w:val="auto"/>
              </w:rPr>
              <w:t>E</w:t>
            </w:r>
          </w:p>
          <w:p w14:paraId="5B477235" w14:textId="77777777" w:rsidR="00B55D0B" w:rsidRDefault="00B55D0B" w:rsidP="006329A9">
            <w:pPr>
              <w:pStyle w:val="BODYTEXTSTYLE"/>
              <w:spacing w:after="0"/>
              <w:rPr>
                <w:rStyle w:val="HEADINGINLOWERCASE-11PTBOLD"/>
                <w:b w:val="0"/>
                <w:color w:val="auto"/>
              </w:rPr>
            </w:pPr>
            <w:r>
              <w:rPr>
                <w:rStyle w:val="HEADINGINLOWERCASE-11PTBOLD"/>
                <w:color w:val="auto"/>
              </w:rPr>
              <w:t>E</w:t>
            </w:r>
          </w:p>
          <w:p w14:paraId="5EF532BB" w14:textId="77777777" w:rsidR="00B55D0B" w:rsidRDefault="00B55D0B" w:rsidP="006329A9">
            <w:pPr>
              <w:pStyle w:val="BODYTEXTSTYLE"/>
              <w:spacing w:after="0"/>
              <w:rPr>
                <w:rStyle w:val="HEADINGINLOWERCASE-11PTBOLD"/>
                <w:b w:val="0"/>
                <w:color w:val="auto"/>
              </w:rPr>
            </w:pPr>
          </w:p>
          <w:p w14:paraId="7FA8087F" w14:textId="77777777" w:rsidR="00B55D0B" w:rsidRDefault="00B55D0B" w:rsidP="006329A9">
            <w:pPr>
              <w:pStyle w:val="BODYTEXTSTYLE"/>
              <w:spacing w:after="0"/>
              <w:rPr>
                <w:rStyle w:val="HEADINGINLOWERCASE-11PTBOLD"/>
                <w:b w:val="0"/>
                <w:color w:val="auto"/>
              </w:rPr>
            </w:pPr>
            <w:r>
              <w:rPr>
                <w:rStyle w:val="HEADINGINLOWERCASE-11PTBOLD"/>
                <w:color w:val="auto"/>
              </w:rPr>
              <w:t>E</w:t>
            </w:r>
          </w:p>
          <w:p w14:paraId="6C5AE4CC" w14:textId="77777777" w:rsidR="00B55D0B" w:rsidRPr="00581A78" w:rsidRDefault="00B55D0B" w:rsidP="006329A9">
            <w:pPr>
              <w:pStyle w:val="BODYTEXTSTYLE"/>
              <w:spacing w:after="0"/>
              <w:rPr>
                <w:rStyle w:val="HEADINGINLOWERCASE-11PTBOLD"/>
                <w:b w:val="0"/>
                <w:color w:val="auto"/>
              </w:rPr>
            </w:pPr>
            <w:r>
              <w:rPr>
                <w:rStyle w:val="HEADINGINLOWERCASE-11PTBOLD"/>
                <w:color w:val="auto"/>
              </w:rPr>
              <w:t>E</w:t>
            </w:r>
          </w:p>
        </w:tc>
      </w:tr>
    </w:tbl>
    <w:p w14:paraId="3A3BA8F7" w14:textId="77777777" w:rsidR="00B55D0B" w:rsidRPr="00581A78" w:rsidRDefault="00B55D0B" w:rsidP="00B55D0B">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B55D0B" w:rsidRPr="00581A78" w14:paraId="4DA49278" w14:textId="77777777" w:rsidTr="006329A9">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DCDEFE9"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 xml:space="preserve">Knowledge, Skills and Experience </w:t>
            </w:r>
          </w:p>
          <w:p w14:paraId="007991DE" w14:textId="77777777" w:rsidR="00B55D0B" w:rsidRPr="00581A78" w:rsidRDefault="00B55D0B" w:rsidP="006329A9">
            <w:pPr>
              <w:pStyle w:val="BODYTEXTSTYLE"/>
              <w:spacing w:after="0"/>
              <w:rPr>
                <w:rStyle w:val="HEADINGINLOWERCASE-11PTBOLD"/>
                <w:color w:val="auto"/>
              </w:rPr>
            </w:pPr>
          </w:p>
          <w:p w14:paraId="52DDAB6B" w14:textId="77777777" w:rsidR="00B55D0B" w:rsidRPr="00581A78" w:rsidRDefault="00B55D0B" w:rsidP="006329A9">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D060370" w14:textId="77777777" w:rsidR="00B55D0B" w:rsidRPr="00581A78" w:rsidRDefault="00B55D0B" w:rsidP="006329A9">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ABE9D48" w14:textId="77777777" w:rsidR="00B55D0B" w:rsidRPr="00581A78" w:rsidRDefault="00B55D0B" w:rsidP="006329A9">
            <w:pPr>
              <w:pStyle w:val="BODYTEXTSTYLE"/>
              <w:spacing w:after="0"/>
              <w:jc w:val="center"/>
              <w:rPr>
                <w:rStyle w:val="HEADINGINLOWERCASE-11PTBOLD"/>
                <w:color w:val="auto"/>
              </w:rPr>
            </w:pPr>
            <w:r w:rsidRPr="00581A78">
              <w:rPr>
                <w:rStyle w:val="HEADINGINLOWERCASE-11PTBOLD"/>
                <w:color w:val="auto"/>
              </w:rPr>
              <w:t>E/D</w:t>
            </w:r>
          </w:p>
        </w:tc>
      </w:tr>
      <w:tr w:rsidR="00B55D0B" w:rsidRPr="00581A78" w14:paraId="37604D48" w14:textId="77777777" w:rsidTr="006329A9">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3D93F217" w14:textId="77777777" w:rsidR="00B55D0B" w:rsidRPr="00FA6E05" w:rsidRDefault="00B55D0B" w:rsidP="006329A9">
            <w:pPr>
              <w:pStyle w:val="BODYTEXTSTYLE"/>
              <w:spacing w:after="0" w:line="240" w:lineRule="auto"/>
              <w:rPr>
                <w:rStyle w:val="HEADINGINLOWERCASE-11PTBOLD"/>
                <w:b w:val="0"/>
                <w:color w:val="auto"/>
                <w:u w:val="single"/>
              </w:rPr>
            </w:pPr>
            <w:r w:rsidRPr="00FA6E05">
              <w:rPr>
                <w:rStyle w:val="HEADINGINLOWERCASE-11PTBOLD"/>
                <w:b w:val="0"/>
                <w:color w:val="auto"/>
                <w:u w:val="single"/>
              </w:rPr>
              <w:t>Knowledge</w:t>
            </w:r>
          </w:p>
          <w:p w14:paraId="6FBB36CB"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Significant knowledge, commensurate with the relevant Professional Capability Framework and Knowledge and Skills Statement and regulatory standards.</w:t>
            </w:r>
          </w:p>
          <w:p w14:paraId="7C31ECCC"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Significant understanding of relevant legislation in service area, statutory guidance and national, regional and local strategies, plans and agendas and demonstrates an ability to transfer this into all areas of work</w:t>
            </w:r>
          </w:p>
          <w:p w14:paraId="22565369"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Organisational awareness and an understanding of the political agenda and can use this knowledge and communication skills to manage sensitive discussions, negotiations and complaints with service users, other professionals, agencies, elected members and MP’s.</w:t>
            </w:r>
          </w:p>
          <w:p w14:paraId="64CA9C03" w14:textId="77777777" w:rsidR="00B55D0B" w:rsidRPr="00FA6E05" w:rsidRDefault="00B55D0B" w:rsidP="006329A9">
            <w:pPr>
              <w:pStyle w:val="BODYTEXTSTYLE"/>
              <w:spacing w:after="0" w:line="240" w:lineRule="auto"/>
              <w:rPr>
                <w:rStyle w:val="HEADINGINLOWERCASE-11PTBOLD"/>
                <w:b w:val="0"/>
                <w:color w:val="auto"/>
              </w:rPr>
            </w:pPr>
          </w:p>
          <w:p w14:paraId="4BD01A1F" w14:textId="77777777" w:rsidR="00B55D0B" w:rsidRPr="00FA6E05" w:rsidRDefault="00B55D0B" w:rsidP="006329A9">
            <w:pPr>
              <w:pStyle w:val="BODYTEXTSTYLE"/>
              <w:spacing w:after="0" w:line="240" w:lineRule="auto"/>
              <w:rPr>
                <w:rStyle w:val="HEADINGINLOWERCASE-11PTBOLD"/>
                <w:b w:val="0"/>
                <w:color w:val="auto"/>
                <w:u w:val="single"/>
              </w:rPr>
            </w:pPr>
            <w:r w:rsidRPr="00FA6E05">
              <w:rPr>
                <w:rStyle w:val="HEADINGINLOWERCASE-11PTBOLD"/>
                <w:b w:val="0"/>
                <w:color w:val="auto"/>
                <w:u w:val="single"/>
              </w:rPr>
              <w:t>Skills</w:t>
            </w:r>
          </w:p>
          <w:p w14:paraId="0986FAD8"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Demonstrate commitment to achieving improved outcomes for adults.</w:t>
            </w:r>
          </w:p>
          <w:p w14:paraId="1A51F34F" w14:textId="77777777" w:rsidR="00B55D0B" w:rsidRPr="00FA6E05" w:rsidRDefault="00B55D0B" w:rsidP="00B55D0B">
            <w:pPr>
              <w:pStyle w:val="BODYTEXTSTYLE"/>
              <w:numPr>
                <w:ilvl w:val="0"/>
                <w:numId w:val="3"/>
              </w:numPr>
              <w:spacing w:after="0" w:line="240" w:lineRule="auto"/>
              <w:rPr>
                <w:rStyle w:val="HEADINGINLOWERCASE-11PTBOLD"/>
                <w:b w:val="0"/>
                <w:color w:val="auto"/>
                <w:u w:val="single"/>
              </w:rPr>
            </w:pPr>
            <w:r w:rsidRPr="00FA6E05">
              <w:rPr>
                <w:rStyle w:val="HEADINGINLOWERCASE-11PTBOLD"/>
                <w:b w:val="0"/>
                <w:color w:val="auto"/>
              </w:rPr>
              <w:t>Proven leadership skills</w:t>
            </w:r>
          </w:p>
          <w:p w14:paraId="54EFD213"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Well-developed analytical skills and an ability to think critically.</w:t>
            </w:r>
          </w:p>
          <w:p w14:paraId="0F5AFB79"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Have a proven ability to efficiently and effectively plan and manage budgets and deploy resources to meet service priorities and changing demand.</w:t>
            </w:r>
          </w:p>
          <w:p w14:paraId="306DF8E5"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Good IT skills</w:t>
            </w:r>
          </w:p>
          <w:p w14:paraId="05F23BEB"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Possess positive organisational and planning skills that enable you to recognise and respond appropriately to risks, issues and dependencies.</w:t>
            </w:r>
          </w:p>
          <w:p w14:paraId="38F147DD"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Possess excellent interpersonal and networking skills and have a proven ability to sustain successful internal and external stakeholder relationships that may be complex.</w:t>
            </w:r>
          </w:p>
          <w:p w14:paraId="1B5ECA8B"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Demonstrate a level of resilience that equips you to manage and lead effectively in a complex, high demand and challenging environment.</w:t>
            </w:r>
          </w:p>
          <w:p w14:paraId="1E8D077F"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Self-motivated, solution focussed, reflective and to have a proven ability to influence others and constructively challenge the practice, views and perceptions of others.</w:t>
            </w:r>
          </w:p>
          <w:p w14:paraId="2365542D"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A proven ability to deliver professional presentations and briefings to differing audiences.</w:t>
            </w:r>
          </w:p>
          <w:p w14:paraId="015B0F4E" w14:textId="77777777" w:rsidR="00B55D0B" w:rsidRPr="00FA6E05" w:rsidRDefault="00B55D0B" w:rsidP="006329A9">
            <w:pPr>
              <w:pStyle w:val="BODYTEXTSTYLE"/>
              <w:spacing w:after="0" w:line="240" w:lineRule="auto"/>
              <w:rPr>
                <w:rStyle w:val="HEADINGINLOWERCASE-11PTBOLD"/>
                <w:b w:val="0"/>
                <w:color w:val="auto"/>
                <w:u w:val="single"/>
              </w:rPr>
            </w:pPr>
          </w:p>
          <w:p w14:paraId="1D66C55B" w14:textId="77777777" w:rsidR="00B55D0B" w:rsidRPr="00FA6E05" w:rsidRDefault="00B55D0B" w:rsidP="006329A9">
            <w:pPr>
              <w:pStyle w:val="BODYTEXTSTYLE"/>
              <w:spacing w:after="0" w:line="240" w:lineRule="auto"/>
              <w:rPr>
                <w:rStyle w:val="HEADINGINLOWERCASE-11PTBOLD"/>
                <w:b w:val="0"/>
                <w:color w:val="auto"/>
                <w:u w:val="single"/>
              </w:rPr>
            </w:pPr>
            <w:r w:rsidRPr="00FA6E05">
              <w:rPr>
                <w:rStyle w:val="HEADINGINLOWERCASE-11PTBOLD"/>
                <w:b w:val="0"/>
                <w:color w:val="auto"/>
                <w:u w:val="single"/>
              </w:rPr>
              <w:t>Experience</w:t>
            </w:r>
          </w:p>
          <w:p w14:paraId="0AADF95F"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 xml:space="preserve">Significant experience commensurate with the relevant Professional Capability Framework and Knowledge and Skills </w:t>
            </w:r>
            <w:proofErr w:type="gramStart"/>
            <w:r w:rsidRPr="00FA6E05">
              <w:rPr>
                <w:rStyle w:val="HEADINGINLOWERCASE-11PTBOLD"/>
                <w:b w:val="0"/>
                <w:color w:val="auto"/>
              </w:rPr>
              <w:t>Statement  and</w:t>
            </w:r>
            <w:proofErr w:type="gramEnd"/>
            <w:r w:rsidRPr="00FA6E05">
              <w:rPr>
                <w:rStyle w:val="HEADINGINLOWERCASE-11PTBOLD"/>
                <w:b w:val="0"/>
                <w:color w:val="auto"/>
              </w:rPr>
              <w:t xml:space="preserve"> regulatory standards.</w:t>
            </w:r>
          </w:p>
          <w:p w14:paraId="4F44712A"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Substantial experience and a proven track record of management with at least three years management and supervisory experience in adult social care and safeguarding in a statutory setting.</w:t>
            </w:r>
          </w:p>
          <w:p w14:paraId="0FB62A92"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Substantial experience of working as a Team Manager or similar role.</w:t>
            </w:r>
          </w:p>
          <w:p w14:paraId="5A8BD7CA" w14:textId="77777777" w:rsidR="00B55D0B" w:rsidRPr="00FA6E05"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Substantial experience of leading services through change or leading on the implementation of projects and plans.</w:t>
            </w:r>
          </w:p>
          <w:p w14:paraId="41E2356D" w14:textId="77777777" w:rsidR="00B55D0B" w:rsidRPr="00581A78" w:rsidRDefault="00B55D0B" w:rsidP="00B55D0B">
            <w:pPr>
              <w:pStyle w:val="BODYTEXTSTYLE"/>
              <w:numPr>
                <w:ilvl w:val="0"/>
                <w:numId w:val="3"/>
              </w:numPr>
              <w:spacing w:after="0" w:line="240" w:lineRule="auto"/>
              <w:rPr>
                <w:rStyle w:val="HEADINGINLOWERCASE-11PTBOLD"/>
                <w:b w:val="0"/>
                <w:color w:val="auto"/>
              </w:rPr>
            </w:pPr>
            <w:r w:rsidRPr="00FA6E05">
              <w:rPr>
                <w:rStyle w:val="HEADINGINLOWERCASE-11PTBOLD"/>
                <w:b w:val="0"/>
                <w:color w:val="auto"/>
              </w:rPr>
              <w:t>Substantial experience of working as an AMHP/ASW</w:t>
            </w:r>
          </w:p>
        </w:tc>
        <w:tc>
          <w:tcPr>
            <w:tcW w:w="808" w:type="dxa"/>
            <w:tcBorders>
              <w:top w:val="single" w:sz="6" w:space="0" w:color="808080"/>
              <w:left w:val="single" w:sz="6" w:space="0" w:color="808080"/>
              <w:bottom w:val="single" w:sz="6" w:space="0" w:color="808080"/>
              <w:right w:val="single" w:sz="6" w:space="0" w:color="808080"/>
            </w:tcBorders>
          </w:tcPr>
          <w:p w14:paraId="1E2876A8" w14:textId="77777777" w:rsidR="00B55D0B" w:rsidRPr="00675EB8" w:rsidRDefault="00B55D0B" w:rsidP="006329A9">
            <w:pPr>
              <w:pStyle w:val="BODYTEXTSTYLE"/>
              <w:spacing w:after="0" w:line="240" w:lineRule="auto"/>
              <w:rPr>
                <w:rStyle w:val="HEADINGINLOWERCASE-11PTBOLD"/>
                <w:b w:val="0"/>
                <w:color w:val="auto"/>
              </w:rPr>
            </w:pPr>
          </w:p>
          <w:p w14:paraId="115CDFA1"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32FBD9BD" w14:textId="77777777" w:rsidR="00B55D0B" w:rsidRPr="00675EB8" w:rsidRDefault="00B55D0B" w:rsidP="006329A9">
            <w:pPr>
              <w:pStyle w:val="BODYTEXTSTYLE"/>
              <w:spacing w:after="0" w:line="240" w:lineRule="auto"/>
              <w:rPr>
                <w:rStyle w:val="HEADINGINLOWERCASE-11PTBOLD"/>
                <w:b w:val="0"/>
                <w:color w:val="auto"/>
              </w:rPr>
            </w:pPr>
          </w:p>
          <w:p w14:paraId="02DCEE9F"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70BAFDC2" w14:textId="77777777" w:rsidR="00B55D0B" w:rsidRPr="00675EB8" w:rsidRDefault="00B55D0B" w:rsidP="006329A9">
            <w:pPr>
              <w:pStyle w:val="BODYTEXTSTYLE"/>
              <w:spacing w:after="0" w:line="240" w:lineRule="auto"/>
              <w:rPr>
                <w:rStyle w:val="HEADINGINLOWERCASE-11PTBOLD"/>
                <w:b w:val="0"/>
                <w:color w:val="auto"/>
              </w:rPr>
            </w:pPr>
          </w:p>
          <w:p w14:paraId="50A5FDEE" w14:textId="77777777" w:rsidR="00B55D0B" w:rsidRPr="00675EB8" w:rsidRDefault="00B55D0B" w:rsidP="006329A9">
            <w:pPr>
              <w:pStyle w:val="BODYTEXTSTYLE"/>
              <w:spacing w:after="0" w:line="240" w:lineRule="auto"/>
              <w:rPr>
                <w:rStyle w:val="HEADINGINLOWERCASE-11PTBOLD"/>
                <w:b w:val="0"/>
                <w:color w:val="auto"/>
              </w:rPr>
            </w:pPr>
          </w:p>
          <w:p w14:paraId="0B0B6702"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4F7B7F82" w14:textId="77777777" w:rsidR="00B55D0B" w:rsidRPr="00675EB8" w:rsidRDefault="00B55D0B" w:rsidP="006329A9">
            <w:pPr>
              <w:pStyle w:val="BODYTEXTSTYLE"/>
              <w:spacing w:after="0" w:line="240" w:lineRule="auto"/>
              <w:rPr>
                <w:rStyle w:val="HEADINGINLOWERCASE-11PTBOLD"/>
                <w:b w:val="0"/>
                <w:color w:val="auto"/>
              </w:rPr>
            </w:pPr>
          </w:p>
          <w:p w14:paraId="4FD77884" w14:textId="77777777" w:rsidR="00B55D0B" w:rsidRPr="00675EB8" w:rsidRDefault="00B55D0B" w:rsidP="006329A9">
            <w:pPr>
              <w:pStyle w:val="BODYTEXTSTYLE"/>
              <w:spacing w:after="0" w:line="240" w:lineRule="auto"/>
              <w:rPr>
                <w:rStyle w:val="HEADINGINLOWERCASE-11PTBOLD"/>
                <w:b w:val="0"/>
                <w:color w:val="auto"/>
              </w:rPr>
            </w:pPr>
          </w:p>
          <w:p w14:paraId="18373513" w14:textId="77777777" w:rsidR="00B55D0B" w:rsidRPr="00675EB8" w:rsidRDefault="00B55D0B" w:rsidP="006329A9">
            <w:pPr>
              <w:pStyle w:val="BODYTEXTSTYLE"/>
              <w:spacing w:after="0" w:line="240" w:lineRule="auto"/>
              <w:rPr>
                <w:rStyle w:val="HEADINGINLOWERCASE-11PTBOLD"/>
                <w:b w:val="0"/>
                <w:color w:val="auto"/>
              </w:rPr>
            </w:pPr>
          </w:p>
          <w:p w14:paraId="18FBDA91" w14:textId="77777777" w:rsidR="00B55D0B" w:rsidRPr="00675EB8" w:rsidRDefault="00B55D0B" w:rsidP="006329A9">
            <w:pPr>
              <w:pStyle w:val="BODYTEXTSTYLE"/>
              <w:spacing w:after="0" w:line="240" w:lineRule="auto"/>
              <w:rPr>
                <w:rStyle w:val="HEADINGINLOWERCASE-11PTBOLD"/>
                <w:b w:val="0"/>
                <w:color w:val="auto"/>
              </w:rPr>
            </w:pPr>
          </w:p>
          <w:p w14:paraId="10FCBD27"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4AF137CA"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22F62A2F"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58BD12D5"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68885356" w14:textId="77777777" w:rsidR="00B55D0B" w:rsidRPr="00675EB8" w:rsidRDefault="00B55D0B" w:rsidP="006329A9">
            <w:pPr>
              <w:pStyle w:val="BODYTEXTSTYLE"/>
              <w:spacing w:after="0" w:line="240" w:lineRule="auto"/>
              <w:rPr>
                <w:rStyle w:val="HEADINGINLOWERCASE-11PTBOLD"/>
                <w:b w:val="0"/>
                <w:color w:val="auto"/>
              </w:rPr>
            </w:pPr>
          </w:p>
          <w:p w14:paraId="50F201E7"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6F3FD7D4"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7F47C2D8" w14:textId="77777777" w:rsidR="00B55D0B" w:rsidRPr="00675EB8" w:rsidRDefault="00B55D0B" w:rsidP="006329A9">
            <w:pPr>
              <w:pStyle w:val="BODYTEXTSTYLE"/>
              <w:spacing w:after="0" w:line="240" w:lineRule="auto"/>
              <w:rPr>
                <w:rStyle w:val="HEADINGINLOWERCASE-11PTBOLD"/>
                <w:b w:val="0"/>
                <w:color w:val="auto"/>
              </w:rPr>
            </w:pPr>
          </w:p>
          <w:p w14:paraId="7F0AC8C8" w14:textId="77777777" w:rsidR="00B55D0B"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5BC5ABA6" w14:textId="77777777" w:rsidR="00B55D0B" w:rsidRPr="00675EB8" w:rsidRDefault="00B55D0B" w:rsidP="006329A9">
            <w:pPr>
              <w:pStyle w:val="BODYTEXTSTYLE"/>
              <w:spacing w:after="0" w:line="240" w:lineRule="auto"/>
              <w:rPr>
                <w:rStyle w:val="HEADINGINLOWERCASE-11PTBOLD"/>
                <w:b w:val="0"/>
                <w:color w:val="auto"/>
              </w:rPr>
            </w:pPr>
          </w:p>
          <w:p w14:paraId="4956D70C"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2384B5BD" w14:textId="77777777" w:rsidR="00B55D0B" w:rsidRPr="00675EB8" w:rsidRDefault="00B55D0B" w:rsidP="006329A9">
            <w:pPr>
              <w:pStyle w:val="BODYTEXTSTYLE"/>
              <w:spacing w:after="0" w:line="240" w:lineRule="auto"/>
              <w:rPr>
                <w:rStyle w:val="HEADINGINLOWERCASE-11PTBOLD"/>
                <w:b w:val="0"/>
                <w:color w:val="auto"/>
              </w:rPr>
            </w:pPr>
          </w:p>
          <w:p w14:paraId="353CC6FD"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77AA9BA4" w14:textId="77777777" w:rsidR="00B55D0B" w:rsidRPr="00675EB8" w:rsidRDefault="00B55D0B" w:rsidP="006329A9">
            <w:pPr>
              <w:pStyle w:val="BODYTEXTSTYLE"/>
              <w:spacing w:after="0" w:line="240" w:lineRule="auto"/>
              <w:rPr>
                <w:rStyle w:val="HEADINGINLOWERCASE-11PTBOLD"/>
                <w:b w:val="0"/>
                <w:color w:val="auto"/>
              </w:rPr>
            </w:pPr>
          </w:p>
          <w:p w14:paraId="6721EA92"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1B30D6F5" w14:textId="77777777" w:rsidR="00B55D0B" w:rsidRPr="00675EB8" w:rsidRDefault="00B55D0B" w:rsidP="006329A9">
            <w:pPr>
              <w:pStyle w:val="BODYTEXTSTYLE"/>
              <w:spacing w:after="0" w:line="240" w:lineRule="auto"/>
              <w:rPr>
                <w:rStyle w:val="HEADINGINLOWERCASE-11PTBOLD"/>
                <w:b w:val="0"/>
                <w:color w:val="auto"/>
              </w:rPr>
            </w:pPr>
          </w:p>
          <w:p w14:paraId="3BB32868" w14:textId="77777777" w:rsidR="00B55D0B" w:rsidRPr="00675EB8" w:rsidRDefault="00B55D0B" w:rsidP="006329A9">
            <w:pPr>
              <w:pStyle w:val="BODYTEXTSTYLE"/>
              <w:spacing w:after="0" w:line="240" w:lineRule="auto"/>
              <w:rPr>
                <w:rStyle w:val="HEADINGINLOWERCASE-11PTBOLD"/>
                <w:b w:val="0"/>
                <w:color w:val="auto"/>
              </w:rPr>
            </w:pPr>
          </w:p>
          <w:p w14:paraId="6321E87C"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26E0BA8F" w14:textId="77777777" w:rsidR="00B55D0B" w:rsidRPr="00675EB8" w:rsidRDefault="00B55D0B" w:rsidP="006329A9">
            <w:pPr>
              <w:pStyle w:val="BODYTEXTSTYLE"/>
              <w:spacing w:after="0" w:line="240" w:lineRule="auto"/>
              <w:rPr>
                <w:rStyle w:val="HEADINGINLOWERCASE-11PTBOLD"/>
                <w:b w:val="0"/>
                <w:color w:val="auto"/>
              </w:rPr>
            </w:pPr>
          </w:p>
          <w:p w14:paraId="1661CDCD"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412100BF" w14:textId="77777777" w:rsidR="00B55D0B" w:rsidRPr="00675EB8" w:rsidRDefault="00B55D0B" w:rsidP="006329A9">
            <w:pPr>
              <w:pStyle w:val="BODYTEXTSTYLE"/>
              <w:spacing w:after="0" w:line="240" w:lineRule="auto"/>
              <w:rPr>
                <w:rStyle w:val="HEADINGINLOWERCASE-11PTBOLD"/>
                <w:b w:val="0"/>
                <w:color w:val="auto"/>
              </w:rPr>
            </w:pPr>
          </w:p>
          <w:p w14:paraId="2A267FF9" w14:textId="77777777" w:rsidR="00B55D0B" w:rsidRPr="00675EB8" w:rsidRDefault="00B55D0B" w:rsidP="006329A9">
            <w:pPr>
              <w:pStyle w:val="BODYTEXTSTYLE"/>
              <w:spacing w:after="0" w:line="240" w:lineRule="auto"/>
              <w:rPr>
                <w:rStyle w:val="HEADINGINLOWERCASE-11PTBOLD"/>
                <w:b w:val="0"/>
                <w:color w:val="auto"/>
              </w:rPr>
            </w:pPr>
          </w:p>
          <w:p w14:paraId="22082C1B" w14:textId="77777777" w:rsidR="00B55D0B" w:rsidRPr="00675EB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p w14:paraId="2E90C793" w14:textId="77777777" w:rsidR="00B55D0B" w:rsidRDefault="00B55D0B" w:rsidP="006329A9">
            <w:pPr>
              <w:pStyle w:val="BODYTEXTSTYLE"/>
              <w:spacing w:after="0" w:line="240" w:lineRule="auto"/>
              <w:rPr>
                <w:rStyle w:val="HEADINGINLOWERCASE-11PTBOLD"/>
                <w:b w:val="0"/>
                <w:color w:val="auto"/>
              </w:rPr>
            </w:pPr>
            <w:r>
              <w:rPr>
                <w:rStyle w:val="HEADINGINLOWERCASE-11PTBOLD"/>
                <w:color w:val="auto"/>
              </w:rPr>
              <w:t>E</w:t>
            </w:r>
          </w:p>
          <w:p w14:paraId="03451BFC" w14:textId="77777777" w:rsidR="00B55D0B" w:rsidRPr="00675EB8" w:rsidRDefault="00B55D0B" w:rsidP="006329A9">
            <w:pPr>
              <w:pStyle w:val="BODYTEXTSTYLE"/>
              <w:spacing w:after="0" w:line="240" w:lineRule="auto"/>
              <w:rPr>
                <w:rStyle w:val="HEADINGINLOWERCASE-11PTBOLD"/>
                <w:b w:val="0"/>
                <w:color w:val="auto"/>
              </w:rPr>
            </w:pPr>
          </w:p>
          <w:p w14:paraId="0D4F5443" w14:textId="77777777" w:rsidR="00B55D0B" w:rsidRPr="00581A78" w:rsidRDefault="00B55D0B" w:rsidP="006329A9">
            <w:pPr>
              <w:pStyle w:val="BODYTEXTSTYLE"/>
              <w:spacing w:after="0" w:line="240" w:lineRule="auto"/>
              <w:rPr>
                <w:rStyle w:val="HEADINGINLOWERCASE-11PTBOLD"/>
                <w:b w:val="0"/>
                <w:color w:val="auto"/>
              </w:rPr>
            </w:pPr>
            <w:r w:rsidRPr="00675EB8">
              <w:rPr>
                <w:rStyle w:val="HEADINGINLOWERCASE-11PTBOLD"/>
                <w:color w:val="auto"/>
              </w:rPr>
              <w:t>E</w:t>
            </w:r>
          </w:p>
        </w:tc>
      </w:tr>
    </w:tbl>
    <w:p w14:paraId="0481A3CF" w14:textId="77777777" w:rsidR="00B55D0B" w:rsidRPr="00581A78" w:rsidRDefault="00B55D0B" w:rsidP="00B55D0B">
      <w:pPr>
        <w:spacing w:after="0" w:line="240" w:lineRule="auto"/>
      </w:pPr>
    </w:p>
    <w:p w14:paraId="5C6352A7" w14:textId="77777777" w:rsidR="00B55D0B" w:rsidRPr="00581A78" w:rsidRDefault="00B55D0B" w:rsidP="00B55D0B">
      <w:pPr>
        <w:spacing w:after="0" w:line="240" w:lineRule="auto"/>
        <w:sectPr w:rsidR="00B55D0B" w:rsidRPr="00581A78" w:rsidSect="008E0872">
          <w:headerReference w:type="default" r:id="rId7"/>
          <w:pgSz w:w="11906" w:h="16838"/>
          <w:pgMar w:top="1134" w:right="851" w:bottom="709" w:left="851" w:header="709" w:footer="709" w:gutter="0"/>
          <w:cols w:space="708"/>
          <w:formProt w:val="0"/>
          <w:docGrid w:linePitch="360"/>
        </w:sectPr>
      </w:pPr>
    </w:p>
    <w:p w14:paraId="6966C94D" w14:textId="77777777" w:rsidR="00B55D0B" w:rsidRPr="00581A78" w:rsidRDefault="00B55D0B" w:rsidP="00B55D0B">
      <w:pPr>
        <w:spacing w:after="0" w:line="240" w:lineRule="auto"/>
        <w:sectPr w:rsidR="00B55D0B" w:rsidRPr="00581A78" w:rsidSect="00E45ACA">
          <w:type w:val="continuous"/>
          <w:pgSz w:w="11906" w:h="16838"/>
          <w:pgMar w:top="1134" w:right="851" w:bottom="709" w:left="851" w:header="709" w:footer="709" w:gutter="0"/>
          <w:cols w:space="708"/>
          <w:formProt w:val="0"/>
          <w:docGrid w:linePitch="360"/>
        </w:sectPr>
      </w:pPr>
    </w:p>
    <w:p w14:paraId="274579BF" w14:textId="77777777" w:rsidR="00B55D0B" w:rsidRPr="00581A78" w:rsidRDefault="00B55D0B" w:rsidP="00B55D0B">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B55D0B" w:rsidRPr="00013682" w14:paraId="070EE37B" w14:textId="77777777" w:rsidTr="006329A9">
        <w:trPr>
          <w:trHeight w:hRule="exact" w:val="340"/>
        </w:trPr>
        <w:tc>
          <w:tcPr>
            <w:tcW w:w="10457" w:type="dxa"/>
            <w:shd w:val="clear" w:color="auto" w:fill="DEE3EC"/>
            <w:vAlign w:val="center"/>
          </w:tcPr>
          <w:p w14:paraId="2F5C6802" w14:textId="77777777" w:rsidR="00B55D0B" w:rsidRPr="00013682" w:rsidRDefault="00B55D0B" w:rsidP="006329A9">
            <w:pPr>
              <w:suppressAutoHyphens/>
              <w:autoSpaceDE w:val="0"/>
              <w:autoSpaceDN w:val="0"/>
              <w:adjustRightInd w:val="0"/>
              <w:spacing w:after="0" w:line="280" w:lineRule="atLeast"/>
              <w:jc w:val="both"/>
              <w:textAlignment w:val="center"/>
              <w:rPr>
                <w:rFonts w:cs="Calibri"/>
                <w:b/>
                <w:bCs/>
              </w:rPr>
            </w:pPr>
            <w:r w:rsidRPr="00013682">
              <w:rPr>
                <w:rFonts w:cs="Calibri"/>
                <w:b/>
                <w:bCs/>
              </w:rPr>
              <w:t>Vision and Values</w:t>
            </w:r>
          </w:p>
        </w:tc>
      </w:tr>
      <w:tr w:rsidR="00B55D0B" w:rsidRPr="00013682" w14:paraId="14083B98" w14:textId="77777777" w:rsidTr="006329A9">
        <w:trPr>
          <w:trHeight w:val="340"/>
        </w:trPr>
        <w:tc>
          <w:tcPr>
            <w:tcW w:w="10457" w:type="dxa"/>
            <w:vAlign w:val="center"/>
          </w:tcPr>
          <w:p w14:paraId="79D09F16" w14:textId="77777777" w:rsidR="00B55D0B" w:rsidRPr="00013682" w:rsidRDefault="00B55D0B" w:rsidP="006329A9">
            <w:pPr>
              <w:shd w:val="clear" w:color="auto" w:fill="FFFFFF"/>
              <w:spacing w:after="120" w:line="240" w:lineRule="auto"/>
              <w:jc w:val="both"/>
              <w:outlineLvl w:val="2"/>
              <w:rPr>
                <w:rFonts w:eastAsia="Times New Roman"/>
                <w:bCs/>
                <w:lang w:eastAsia="en-GB"/>
              </w:rPr>
            </w:pPr>
            <w:r w:rsidRPr="00013682">
              <w:rPr>
                <w:rFonts w:eastAsia="Times New Roman"/>
                <w:b/>
                <w:bCs/>
                <w:u w:val="single"/>
                <w:lang w:eastAsia="en-GB"/>
              </w:rPr>
              <w:t>Our vision for Blackpool is that we will:</w:t>
            </w:r>
          </w:p>
          <w:p w14:paraId="53740D8C" w14:textId="77777777" w:rsidR="00B55D0B" w:rsidRPr="00013682" w:rsidRDefault="00B55D0B" w:rsidP="006329A9">
            <w:pPr>
              <w:shd w:val="clear" w:color="auto" w:fill="FFFFFF"/>
              <w:spacing w:after="120" w:line="240" w:lineRule="auto"/>
              <w:jc w:val="both"/>
              <w:outlineLvl w:val="2"/>
              <w:rPr>
                <w:rFonts w:eastAsia="Times New Roman"/>
                <w:bCs/>
                <w:lang w:eastAsia="en-GB"/>
              </w:rPr>
            </w:pPr>
            <w:r w:rsidRPr="00013682">
              <w:rPr>
                <w:rFonts w:eastAsia="Times New Roman"/>
                <w:bCs/>
                <w:lang w:eastAsia="en-GB"/>
              </w:rPr>
              <w:t>Retain our position as the UK's number one family resort, with a thriving economy that supports a happy and healthy community who are proud of this unique town.</w:t>
            </w:r>
          </w:p>
          <w:p w14:paraId="263885C2" w14:textId="77777777" w:rsidR="00B55D0B" w:rsidRPr="00013682" w:rsidRDefault="00B55D0B" w:rsidP="006329A9">
            <w:pPr>
              <w:shd w:val="clear" w:color="auto" w:fill="FFFFFF"/>
              <w:spacing w:after="150" w:line="240" w:lineRule="auto"/>
              <w:jc w:val="both"/>
              <w:outlineLvl w:val="1"/>
              <w:rPr>
                <w:rFonts w:eastAsia="Times New Roman"/>
                <w:b/>
                <w:bCs/>
                <w:u w:val="single"/>
                <w:lang w:eastAsia="en-GB"/>
              </w:rPr>
            </w:pPr>
            <w:r w:rsidRPr="00013682">
              <w:rPr>
                <w:rFonts w:eastAsia="Times New Roman"/>
                <w:b/>
                <w:bCs/>
                <w:u w:val="single"/>
                <w:lang w:eastAsia="en-GB"/>
              </w:rPr>
              <w:t>Our Priorities</w:t>
            </w:r>
          </w:p>
          <w:p w14:paraId="61702B68" w14:textId="77777777" w:rsidR="00B55D0B" w:rsidRPr="00013682" w:rsidRDefault="00B55D0B" w:rsidP="006329A9">
            <w:pPr>
              <w:shd w:val="clear" w:color="auto" w:fill="FFFFFF"/>
              <w:spacing w:after="150" w:line="240" w:lineRule="auto"/>
              <w:jc w:val="both"/>
              <w:rPr>
                <w:bCs/>
                <w:lang w:eastAsia="en-GB"/>
              </w:rPr>
            </w:pPr>
            <w:r w:rsidRPr="00013682">
              <w:rPr>
                <w:bCs/>
                <w:lang w:eastAsia="en-GB"/>
              </w:rPr>
              <w:t>We have two priorities:</w:t>
            </w:r>
          </w:p>
          <w:p w14:paraId="273E1D02" w14:textId="77777777" w:rsidR="00B55D0B" w:rsidRPr="00013682" w:rsidRDefault="00B55D0B" w:rsidP="00B55D0B">
            <w:pPr>
              <w:numPr>
                <w:ilvl w:val="0"/>
                <w:numId w:val="1"/>
              </w:numPr>
              <w:shd w:val="clear" w:color="auto" w:fill="FFFFFF"/>
              <w:spacing w:after="100" w:afterAutospacing="1" w:line="240" w:lineRule="auto"/>
              <w:jc w:val="both"/>
              <w:rPr>
                <w:rFonts w:eastAsia="Times New Roman"/>
                <w:bCs/>
              </w:rPr>
            </w:pPr>
            <w:hyperlink r:id="rId8" w:tooltip="Priority One - The economy" w:history="1">
              <w:r w:rsidRPr="00013682">
                <w:rPr>
                  <w:rFonts w:eastAsia="Times New Roman"/>
                  <w:bCs/>
                  <w:color w:val="0000FF"/>
                  <w:u w:val="single"/>
                </w:rPr>
                <w:t>Priority one - The economy</w:t>
              </w:r>
            </w:hyperlink>
            <w:r w:rsidRPr="00013682">
              <w:rPr>
                <w:rFonts w:eastAsia="Times New Roman"/>
                <w:bCs/>
              </w:rPr>
              <w:t>: Maximising growth and opportunity across Blackpool</w:t>
            </w:r>
          </w:p>
          <w:p w14:paraId="14EBA29B" w14:textId="77777777" w:rsidR="00B55D0B" w:rsidRPr="00013682" w:rsidRDefault="00B55D0B" w:rsidP="00B55D0B">
            <w:pPr>
              <w:numPr>
                <w:ilvl w:val="0"/>
                <w:numId w:val="1"/>
              </w:numPr>
              <w:shd w:val="clear" w:color="auto" w:fill="FFFFFF"/>
              <w:spacing w:after="100" w:afterAutospacing="1" w:line="240" w:lineRule="auto"/>
              <w:jc w:val="both"/>
              <w:rPr>
                <w:rFonts w:eastAsia="Times New Roman"/>
                <w:bCs/>
              </w:rPr>
            </w:pPr>
            <w:hyperlink r:id="rId9" w:tooltip="Priority two - Communities" w:history="1">
              <w:r w:rsidRPr="00013682">
                <w:rPr>
                  <w:rFonts w:eastAsia="Times New Roman"/>
                  <w:bCs/>
                  <w:color w:val="0000FF"/>
                  <w:u w:val="single"/>
                </w:rPr>
                <w:t>Priority two - Communities</w:t>
              </w:r>
            </w:hyperlink>
            <w:r w:rsidRPr="00013682">
              <w:rPr>
                <w:rFonts w:eastAsia="Times New Roman"/>
                <w:bCs/>
              </w:rPr>
              <w:t>: Creating stronger communities and increasing resilience</w:t>
            </w:r>
          </w:p>
          <w:p w14:paraId="2EC9D5B9" w14:textId="77777777" w:rsidR="00B55D0B" w:rsidRPr="00013682" w:rsidRDefault="00B55D0B" w:rsidP="006329A9">
            <w:pPr>
              <w:suppressAutoHyphens/>
              <w:autoSpaceDE w:val="0"/>
              <w:autoSpaceDN w:val="0"/>
              <w:adjustRightInd w:val="0"/>
              <w:spacing w:after="40" w:line="240" w:lineRule="auto"/>
              <w:jc w:val="both"/>
              <w:textAlignment w:val="center"/>
              <w:rPr>
                <w:rFonts w:cs="Calibri"/>
                <w:b/>
                <w:bCs/>
                <w:u w:val="single"/>
              </w:rPr>
            </w:pPr>
            <w:r w:rsidRPr="00013682">
              <w:rPr>
                <w:rFonts w:cs="Calibri"/>
                <w:b/>
                <w:bCs/>
                <w:u w:val="single"/>
              </w:rPr>
              <w:t>Our Values</w:t>
            </w:r>
          </w:p>
          <w:p w14:paraId="1018E3A4" w14:textId="77777777" w:rsidR="00B55D0B" w:rsidRPr="00013682" w:rsidRDefault="00B55D0B" w:rsidP="006329A9">
            <w:pPr>
              <w:shd w:val="clear" w:color="auto" w:fill="FFFFFF"/>
              <w:spacing w:after="0" w:line="240" w:lineRule="auto"/>
              <w:jc w:val="both"/>
              <w:rPr>
                <w:rFonts w:eastAsia="Times New Roman" w:cs="Calibri"/>
                <w:color w:val="222222"/>
                <w:lang w:val="en" w:eastAsia="en-GB"/>
              </w:rPr>
            </w:pPr>
            <w:r w:rsidRPr="00013682">
              <w:rPr>
                <w:rFonts w:eastAsia="Times New Roman" w:cs="Calibri"/>
                <w:color w:val="222222"/>
                <w:lang w:val="en" w:eastAsia="en-GB"/>
              </w:rPr>
              <w:t>We aim to:</w:t>
            </w:r>
          </w:p>
          <w:p w14:paraId="25E1BE5B" w14:textId="77777777" w:rsidR="00B55D0B" w:rsidRPr="00013682" w:rsidRDefault="00B55D0B" w:rsidP="00B55D0B">
            <w:pPr>
              <w:numPr>
                <w:ilvl w:val="0"/>
                <w:numId w:val="4"/>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013682">
              <w:rPr>
                <w:rFonts w:eastAsia="Times New Roman" w:cs="Calibri"/>
                <w:color w:val="222222"/>
                <w:lang w:val="en" w:eastAsia="en-GB"/>
              </w:rPr>
              <w:t xml:space="preserve">Deliver </w:t>
            </w:r>
            <w:r w:rsidRPr="00013682">
              <w:rPr>
                <w:rFonts w:eastAsia="Times New Roman" w:cs="Calibri"/>
                <w:b/>
                <w:bCs/>
                <w:color w:val="222222"/>
                <w:lang w:val="en" w:eastAsia="en-GB"/>
              </w:rPr>
              <w:t>quality</w:t>
            </w:r>
            <w:r w:rsidRPr="00013682">
              <w:rPr>
                <w:rFonts w:eastAsia="Times New Roman" w:cs="Calibri"/>
                <w:color w:val="222222"/>
                <w:lang w:val="en" w:eastAsia="en-GB"/>
              </w:rPr>
              <w:t xml:space="preserve"> </w:t>
            </w:r>
          </w:p>
          <w:p w14:paraId="6050703D" w14:textId="77777777" w:rsidR="00B55D0B" w:rsidRPr="00013682" w:rsidRDefault="00B55D0B" w:rsidP="00B55D0B">
            <w:pPr>
              <w:numPr>
                <w:ilvl w:val="0"/>
                <w:numId w:val="4"/>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013682">
              <w:rPr>
                <w:rFonts w:eastAsia="Times New Roman" w:cs="Calibri"/>
                <w:color w:val="222222"/>
                <w:lang w:val="en" w:eastAsia="en-GB"/>
              </w:rPr>
              <w:t xml:space="preserve">Be </w:t>
            </w:r>
            <w:r w:rsidRPr="00013682">
              <w:rPr>
                <w:rFonts w:eastAsia="Times New Roman" w:cs="Calibri"/>
                <w:b/>
                <w:bCs/>
                <w:color w:val="222222"/>
                <w:lang w:val="en" w:eastAsia="en-GB"/>
              </w:rPr>
              <w:t>fair</w:t>
            </w:r>
            <w:r w:rsidRPr="00013682">
              <w:rPr>
                <w:rFonts w:eastAsia="Times New Roman" w:cs="Calibri"/>
                <w:color w:val="222222"/>
                <w:lang w:val="en" w:eastAsia="en-GB"/>
              </w:rPr>
              <w:t xml:space="preserve"> </w:t>
            </w:r>
          </w:p>
          <w:p w14:paraId="08EEC36F" w14:textId="77777777" w:rsidR="00B55D0B" w:rsidRPr="00013682" w:rsidRDefault="00B55D0B" w:rsidP="00B55D0B">
            <w:pPr>
              <w:numPr>
                <w:ilvl w:val="0"/>
                <w:numId w:val="4"/>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013682">
              <w:rPr>
                <w:rFonts w:eastAsia="Times New Roman" w:cs="Calibri"/>
                <w:color w:val="222222"/>
                <w:lang w:val="en" w:eastAsia="en-GB"/>
              </w:rPr>
              <w:t xml:space="preserve">Be </w:t>
            </w:r>
            <w:r w:rsidRPr="00013682">
              <w:rPr>
                <w:rFonts w:eastAsia="Times New Roman" w:cs="Calibri"/>
                <w:b/>
                <w:bCs/>
                <w:color w:val="222222"/>
                <w:lang w:val="en" w:eastAsia="en-GB"/>
              </w:rPr>
              <w:t>accountable</w:t>
            </w:r>
            <w:r w:rsidRPr="00013682">
              <w:rPr>
                <w:rFonts w:eastAsia="Times New Roman" w:cs="Calibri"/>
                <w:color w:val="222222"/>
                <w:lang w:val="en" w:eastAsia="en-GB"/>
              </w:rPr>
              <w:t xml:space="preserve"> </w:t>
            </w:r>
          </w:p>
          <w:p w14:paraId="4ACC22AF" w14:textId="77777777" w:rsidR="00B55D0B" w:rsidRPr="00013682" w:rsidRDefault="00B55D0B" w:rsidP="00B55D0B">
            <w:pPr>
              <w:numPr>
                <w:ilvl w:val="0"/>
                <w:numId w:val="4"/>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013682">
              <w:rPr>
                <w:rFonts w:eastAsia="Times New Roman" w:cs="Calibri"/>
                <w:color w:val="222222"/>
                <w:lang w:val="en" w:eastAsia="en-GB"/>
              </w:rPr>
              <w:t xml:space="preserve">Be </w:t>
            </w:r>
            <w:r w:rsidRPr="00013682">
              <w:rPr>
                <w:rFonts w:eastAsia="Times New Roman" w:cs="Calibri"/>
                <w:b/>
                <w:bCs/>
                <w:color w:val="222222"/>
                <w:lang w:val="en" w:eastAsia="en-GB"/>
              </w:rPr>
              <w:t>compassionate</w:t>
            </w:r>
            <w:r w:rsidRPr="00013682">
              <w:rPr>
                <w:rFonts w:eastAsia="Times New Roman" w:cs="Calibri"/>
                <w:color w:val="222222"/>
                <w:lang w:val="en" w:eastAsia="en-GB"/>
              </w:rPr>
              <w:t xml:space="preserve"> </w:t>
            </w:r>
          </w:p>
          <w:p w14:paraId="145B779B" w14:textId="77777777" w:rsidR="00B55D0B" w:rsidRPr="00013682" w:rsidRDefault="00B55D0B" w:rsidP="00B55D0B">
            <w:pPr>
              <w:numPr>
                <w:ilvl w:val="0"/>
                <w:numId w:val="4"/>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013682">
              <w:rPr>
                <w:rFonts w:eastAsia="Times New Roman" w:cs="Calibri"/>
                <w:color w:val="222222"/>
                <w:lang w:val="en" w:eastAsia="en-GB"/>
              </w:rPr>
              <w:t xml:space="preserve">Be </w:t>
            </w:r>
            <w:r w:rsidRPr="00013682">
              <w:rPr>
                <w:rFonts w:eastAsia="Times New Roman" w:cs="Calibri"/>
                <w:b/>
                <w:bCs/>
                <w:color w:val="222222"/>
                <w:lang w:val="en" w:eastAsia="en-GB"/>
              </w:rPr>
              <w:t>trustworthy</w:t>
            </w:r>
            <w:r w:rsidRPr="00013682">
              <w:rPr>
                <w:rFonts w:eastAsia="Times New Roman" w:cs="Calibri"/>
                <w:color w:val="222222"/>
                <w:lang w:val="en" w:eastAsia="en-GB"/>
              </w:rPr>
              <w:t xml:space="preserve"> </w:t>
            </w:r>
          </w:p>
        </w:tc>
      </w:tr>
    </w:tbl>
    <w:p w14:paraId="1AE2F83C" w14:textId="77777777" w:rsidR="00B55D0B" w:rsidRPr="00013682" w:rsidRDefault="00B55D0B" w:rsidP="00B55D0B">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B55D0B" w:rsidRPr="00013682" w14:paraId="18B9A36B" w14:textId="77777777" w:rsidTr="006329A9">
        <w:trPr>
          <w:trHeight w:val="340"/>
        </w:trPr>
        <w:tc>
          <w:tcPr>
            <w:tcW w:w="10455" w:type="dxa"/>
            <w:vAlign w:val="center"/>
          </w:tcPr>
          <w:p w14:paraId="1059CA40" w14:textId="77777777" w:rsidR="00B55D0B" w:rsidRPr="00013682" w:rsidRDefault="00B55D0B" w:rsidP="006329A9">
            <w:pPr>
              <w:suppressAutoHyphens/>
              <w:autoSpaceDE w:val="0"/>
              <w:autoSpaceDN w:val="0"/>
              <w:adjustRightInd w:val="0"/>
              <w:spacing w:after="0" w:line="280" w:lineRule="atLeast"/>
              <w:textAlignment w:val="center"/>
              <w:rPr>
                <w:rFonts w:cs="Calibri"/>
                <w:b/>
                <w:bCs/>
              </w:rPr>
            </w:pPr>
            <w:r w:rsidRPr="00013682">
              <w:rPr>
                <w:rFonts w:cs="Calibri"/>
                <w:b/>
                <w:bCs/>
              </w:rPr>
              <w:t xml:space="preserve">Equal Opportunities: </w:t>
            </w:r>
          </w:p>
          <w:p w14:paraId="5FB0B26B" w14:textId="77777777" w:rsidR="00B55D0B" w:rsidRPr="00013682" w:rsidRDefault="00B55D0B" w:rsidP="006329A9">
            <w:pPr>
              <w:suppressAutoHyphens/>
              <w:autoSpaceDE w:val="0"/>
              <w:autoSpaceDN w:val="0"/>
              <w:adjustRightInd w:val="0"/>
              <w:spacing w:after="0" w:line="280" w:lineRule="atLeast"/>
              <w:textAlignment w:val="center"/>
              <w:rPr>
                <w:rFonts w:cs="Calibri"/>
                <w:bCs/>
              </w:rPr>
            </w:pPr>
            <w:r w:rsidRPr="00013682">
              <w:rPr>
                <w:rFonts w:cs="Calibri"/>
                <w:b/>
                <w:bCs/>
              </w:rPr>
              <w:t>We do our utmost to ensure that here is no unjustified discrimination in the recruitment, retention, training and development of staff on the basis of their age, sexuality, religion or belief, race, gender or disabilities.</w:t>
            </w:r>
          </w:p>
        </w:tc>
      </w:tr>
    </w:tbl>
    <w:p w14:paraId="24BEEC9B" w14:textId="77777777" w:rsidR="00B55D0B" w:rsidRPr="00581A78" w:rsidRDefault="00B55D0B" w:rsidP="00B55D0B">
      <w:pPr>
        <w:pStyle w:val="BasicParagraph"/>
        <w:spacing w:after="0" w:line="240" w:lineRule="auto"/>
        <w:rPr>
          <w:rStyle w:val="BODYTEXT-11PTCALIBRI"/>
          <w:color w:val="auto"/>
        </w:rPr>
      </w:pPr>
    </w:p>
    <w:p w14:paraId="4B87BAA5" w14:textId="77777777" w:rsidR="00646143" w:rsidRDefault="00646143"/>
    <w:sectPr w:rsidR="006461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056A" w14:textId="77777777" w:rsidR="00480BDB" w:rsidRDefault="00480BDB">
      <w:pPr>
        <w:spacing w:after="0" w:line="240" w:lineRule="auto"/>
      </w:pPr>
      <w:r>
        <w:separator/>
      </w:r>
    </w:p>
  </w:endnote>
  <w:endnote w:type="continuationSeparator" w:id="0">
    <w:p w14:paraId="54BFED17" w14:textId="77777777" w:rsidR="00480BDB" w:rsidRDefault="0048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2D9D" w14:textId="77777777" w:rsidR="00480BDB" w:rsidRDefault="00480BDB">
      <w:pPr>
        <w:spacing w:after="0" w:line="240" w:lineRule="auto"/>
      </w:pPr>
      <w:r>
        <w:separator/>
      </w:r>
    </w:p>
  </w:footnote>
  <w:footnote w:type="continuationSeparator" w:id="0">
    <w:p w14:paraId="484EFB7B" w14:textId="77777777" w:rsidR="00480BDB" w:rsidRDefault="00480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53CF" w14:textId="77777777" w:rsidR="00480BDB" w:rsidRPr="001548E5" w:rsidRDefault="00B55D0B"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74370A79" wp14:editId="7E99AF1A">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C37E5"/>
    <w:multiLevelType w:val="hybridMultilevel"/>
    <w:tmpl w:val="0584E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76484"/>
    <w:multiLevelType w:val="hybridMultilevel"/>
    <w:tmpl w:val="E6F84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CF5AC6"/>
    <w:multiLevelType w:val="hybridMultilevel"/>
    <w:tmpl w:val="6366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628531">
    <w:abstractNumId w:val="2"/>
  </w:num>
  <w:num w:numId="2" w16cid:durableId="544952260">
    <w:abstractNumId w:val="4"/>
  </w:num>
  <w:num w:numId="3" w16cid:durableId="1601256439">
    <w:abstractNumId w:val="1"/>
  </w:num>
  <w:num w:numId="4" w16cid:durableId="410469146">
    <w:abstractNumId w:val="0"/>
  </w:num>
  <w:num w:numId="5" w16cid:durableId="172564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0B"/>
    <w:rsid w:val="00115DCF"/>
    <w:rsid w:val="00447846"/>
    <w:rsid w:val="00480BDB"/>
    <w:rsid w:val="004F2628"/>
    <w:rsid w:val="00646143"/>
    <w:rsid w:val="007D275C"/>
    <w:rsid w:val="00B55D0B"/>
    <w:rsid w:val="00BE7CA9"/>
    <w:rsid w:val="00C508E7"/>
    <w:rsid w:val="00FA6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D72E"/>
  <w15:chartTrackingRefBased/>
  <w15:docId w15:val="{15269913-7651-482A-A431-71010C7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B55D0B"/>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B55D0B"/>
    <w:rPr>
      <w:rFonts w:ascii="Calibri" w:hAnsi="Calibri" w:cs="Calibri"/>
      <w:color w:val="031E2F"/>
      <w:sz w:val="22"/>
      <w:szCs w:val="22"/>
    </w:rPr>
  </w:style>
  <w:style w:type="paragraph" w:customStyle="1" w:styleId="BODYTEXTSTYLE">
    <w:name w:val="BODY TEXT STYLE"/>
    <w:basedOn w:val="Normal"/>
    <w:rsid w:val="00B55D0B"/>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B55D0B"/>
    <w:rPr>
      <w:rFonts w:ascii="Calibri" w:hAnsi="Calibri" w:cs="Calibri"/>
      <w:b/>
      <w:bCs/>
      <w:color w:val="8A0066"/>
      <w:sz w:val="22"/>
      <w:szCs w:val="22"/>
    </w:rPr>
  </w:style>
  <w:style w:type="paragraph" w:styleId="ListParagraph">
    <w:name w:val="List Paragraph"/>
    <w:basedOn w:val="Normal"/>
    <w:uiPriority w:val="34"/>
    <w:qFormat/>
    <w:rsid w:val="00B55D0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ackpool.gov.uk/Your-Council/Creating-a-better-Blackpool/Blackpool-Council-plan/Priority-two-Communiti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Poppy-Elliotte Shaw</dc:creator>
  <cp:keywords/>
  <dc:description/>
  <cp:lastModifiedBy>Kirsty Inglis</cp:lastModifiedBy>
  <cp:revision>2</cp:revision>
  <dcterms:created xsi:type="dcterms:W3CDTF">2026-08-06T09:46:00Z</dcterms:created>
  <dcterms:modified xsi:type="dcterms:W3CDTF">2026-08-06T09:46:00Z</dcterms:modified>
</cp:coreProperties>
</file>