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8653C" w:rsidRPr="00581A78" w14:paraId="64647B58" w14:textId="77777777" w:rsidTr="003A199F">
        <w:trPr>
          <w:cantSplit/>
          <w:trHeight w:hRule="exact" w:val="340"/>
        </w:trPr>
        <w:tc>
          <w:tcPr>
            <w:tcW w:w="1392" w:type="dxa"/>
            <w:shd w:val="clear" w:color="auto" w:fill="DEE3EC"/>
            <w:vAlign w:val="center"/>
          </w:tcPr>
          <w:p w14:paraId="4B8D5984" w14:textId="77777777" w:rsidR="0018653C" w:rsidRPr="00581A78" w:rsidRDefault="0018653C" w:rsidP="003A199F">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08B00961" w14:textId="1EC79153" w:rsidR="0018653C" w:rsidRPr="007052A5" w:rsidRDefault="0018653C" w:rsidP="003A199F">
            <w:pPr>
              <w:pStyle w:val="BODYTEXTSTYLE"/>
              <w:spacing w:after="0"/>
              <w:rPr>
                <w:rStyle w:val="HEADINGINLOWERCASE-11PTBOLD"/>
                <w:b w:val="0"/>
                <w:color w:val="auto"/>
                <w:highlight w:val="yellow"/>
              </w:rPr>
            </w:pPr>
            <w:r>
              <w:rPr>
                <w:rStyle w:val="HEADINGINLOWERCASE-11PTBOLD"/>
                <w:b w:val="0"/>
                <w:color w:val="auto"/>
              </w:rPr>
              <w:t xml:space="preserve">8218         </w:t>
            </w:r>
          </w:p>
        </w:tc>
      </w:tr>
      <w:tr w:rsidR="0018653C" w:rsidRPr="00581A78" w14:paraId="36F91AF1" w14:textId="77777777" w:rsidTr="003A199F">
        <w:trPr>
          <w:cantSplit/>
          <w:trHeight w:hRule="exact" w:val="340"/>
        </w:trPr>
        <w:tc>
          <w:tcPr>
            <w:tcW w:w="1392" w:type="dxa"/>
            <w:shd w:val="clear" w:color="auto" w:fill="DEE3EC"/>
            <w:vAlign w:val="center"/>
          </w:tcPr>
          <w:p w14:paraId="7DDCC624" w14:textId="77777777" w:rsidR="0018653C" w:rsidRPr="00581A78" w:rsidRDefault="0018653C" w:rsidP="003A199F">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19AA57DB" w14:textId="77777777" w:rsidR="0018653C" w:rsidRPr="007052A5" w:rsidRDefault="0018653C" w:rsidP="003A199F">
            <w:pPr>
              <w:pStyle w:val="BODYTEXTSTYLE"/>
              <w:spacing w:after="0"/>
              <w:rPr>
                <w:rStyle w:val="HEADINGINLOWERCASE-11PTBOLD"/>
                <w:b w:val="0"/>
                <w:color w:val="auto"/>
                <w:highlight w:val="yellow"/>
              </w:rPr>
            </w:pPr>
            <w:r w:rsidRPr="002E43C3">
              <w:rPr>
                <w:rStyle w:val="HEADINGINLOWERCASE-11PTBOLD"/>
                <w:b w:val="0"/>
                <w:color w:val="auto"/>
              </w:rPr>
              <w:t>Anti-Social Behaviour Officer</w:t>
            </w:r>
          </w:p>
        </w:tc>
      </w:tr>
      <w:tr w:rsidR="0018653C" w:rsidRPr="00581A78" w14:paraId="7D3795FC" w14:textId="77777777" w:rsidTr="003A199F">
        <w:trPr>
          <w:cantSplit/>
          <w:trHeight w:hRule="exact" w:val="340"/>
        </w:trPr>
        <w:tc>
          <w:tcPr>
            <w:tcW w:w="1392" w:type="dxa"/>
            <w:shd w:val="clear" w:color="auto" w:fill="DEE3EC"/>
            <w:vAlign w:val="center"/>
          </w:tcPr>
          <w:p w14:paraId="0D8B53BD" w14:textId="77777777" w:rsidR="0018653C" w:rsidRPr="00581A78" w:rsidRDefault="0018653C" w:rsidP="003A199F">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35183860" w14:textId="77777777" w:rsidR="0018653C" w:rsidRPr="00D13BE7" w:rsidRDefault="0018653C" w:rsidP="003A199F">
            <w:pPr>
              <w:pStyle w:val="BODYTEXTSTYLE"/>
              <w:spacing w:after="0"/>
              <w:rPr>
                <w:rStyle w:val="HEADINGINLOWERCASE-11PTBOLD"/>
                <w:b w:val="0"/>
                <w:color w:val="auto"/>
              </w:rPr>
            </w:pPr>
            <w:r w:rsidRPr="00D13BE7">
              <w:rPr>
                <w:rStyle w:val="HEADINGINLOWERCASE-11PTBOLD"/>
                <w:b w:val="0"/>
                <w:color w:val="auto"/>
              </w:rPr>
              <w:t>Community and Environmental Services</w:t>
            </w:r>
          </w:p>
        </w:tc>
      </w:tr>
      <w:tr w:rsidR="0018653C" w:rsidRPr="00581A78" w14:paraId="135B4E7F" w14:textId="77777777" w:rsidTr="003A199F">
        <w:trPr>
          <w:cantSplit/>
          <w:trHeight w:hRule="exact" w:val="340"/>
        </w:trPr>
        <w:tc>
          <w:tcPr>
            <w:tcW w:w="1392" w:type="dxa"/>
            <w:shd w:val="clear" w:color="auto" w:fill="DEE3EC"/>
            <w:vAlign w:val="center"/>
          </w:tcPr>
          <w:p w14:paraId="5881DFF4" w14:textId="77777777" w:rsidR="0018653C" w:rsidRPr="00581A78" w:rsidRDefault="0018653C" w:rsidP="003A199F">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097973C7" w14:textId="77777777" w:rsidR="0018653C" w:rsidRPr="00D13BE7" w:rsidRDefault="0018653C" w:rsidP="003A199F">
            <w:pPr>
              <w:pStyle w:val="BODYTEXTSTYLE"/>
              <w:spacing w:after="0"/>
              <w:rPr>
                <w:rStyle w:val="HEADINGINLOWERCASE-11PTBOLD"/>
                <w:b w:val="0"/>
                <w:color w:val="auto"/>
              </w:rPr>
            </w:pPr>
            <w:r w:rsidRPr="00D13BE7">
              <w:rPr>
                <w:rStyle w:val="HEADINGINLOWERCASE-11PTBOLD"/>
                <w:b w:val="0"/>
                <w:color w:val="auto"/>
              </w:rPr>
              <w:t>Public Protection</w:t>
            </w:r>
          </w:p>
        </w:tc>
      </w:tr>
      <w:tr w:rsidR="0018653C" w:rsidRPr="00581A78" w14:paraId="5929D81C" w14:textId="77777777" w:rsidTr="003A199F">
        <w:trPr>
          <w:cantSplit/>
          <w:trHeight w:hRule="exact" w:val="340"/>
        </w:trPr>
        <w:tc>
          <w:tcPr>
            <w:tcW w:w="1392" w:type="dxa"/>
            <w:shd w:val="clear" w:color="auto" w:fill="DEE3EC"/>
            <w:vAlign w:val="center"/>
          </w:tcPr>
          <w:p w14:paraId="30DF1044" w14:textId="77777777" w:rsidR="0018653C" w:rsidRPr="00581A78" w:rsidRDefault="0018653C" w:rsidP="003A199F">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787FC808" w14:textId="77777777" w:rsidR="0018653C" w:rsidRPr="00D13BE7" w:rsidRDefault="0018653C" w:rsidP="003A199F">
            <w:pPr>
              <w:pStyle w:val="BODYTEXTSTYLE"/>
              <w:spacing w:after="0"/>
              <w:rPr>
                <w:rStyle w:val="HEADINGINLOWERCASE-11PTBOLD"/>
                <w:b w:val="0"/>
                <w:color w:val="auto"/>
              </w:rPr>
            </w:pPr>
            <w:r w:rsidRPr="00D13BE7">
              <w:rPr>
                <w:rStyle w:val="HEADINGINLOWERCASE-11PTBOLD"/>
                <w:b w:val="0"/>
                <w:color w:val="auto"/>
              </w:rPr>
              <w:t>Community Safety Team</w:t>
            </w:r>
          </w:p>
        </w:tc>
      </w:tr>
      <w:tr w:rsidR="0018653C" w:rsidRPr="00581A78" w14:paraId="199A44EE" w14:textId="77777777" w:rsidTr="003A199F">
        <w:trPr>
          <w:cantSplit/>
          <w:trHeight w:hRule="exact" w:val="340"/>
        </w:trPr>
        <w:tc>
          <w:tcPr>
            <w:tcW w:w="1392" w:type="dxa"/>
            <w:shd w:val="clear" w:color="auto" w:fill="DEE3EC"/>
            <w:vAlign w:val="center"/>
          </w:tcPr>
          <w:p w14:paraId="35549818" w14:textId="77777777" w:rsidR="0018653C" w:rsidRPr="00F80C56" w:rsidRDefault="0018653C" w:rsidP="003A199F">
            <w:pPr>
              <w:pStyle w:val="BODYTEXTSTYLE"/>
              <w:spacing w:after="0"/>
              <w:rPr>
                <w:rStyle w:val="HEADINGINLOWERCASE-11PTBOLD"/>
                <w:color w:val="auto"/>
              </w:rPr>
            </w:pPr>
            <w:r w:rsidRPr="00F80C56">
              <w:rPr>
                <w:rStyle w:val="HEADINGINLOWERCASE-11PTBOLD"/>
                <w:color w:val="auto"/>
              </w:rPr>
              <w:t>Reports To:</w:t>
            </w:r>
          </w:p>
        </w:tc>
        <w:tc>
          <w:tcPr>
            <w:tcW w:w="9064" w:type="dxa"/>
            <w:vAlign w:val="center"/>
          </w:tcPr>
          <w:p w14:paraId="095B961B" w14:textId="77777777" w:rsidR="0018653C" w:rsidRPr="00F80C56" w:rsidRDefault="0018653C" w:rsidP="003A199F">
            <w:pPr>
              <w:pStyle w:val="BODYTEXTSTYLE"/>
              <w:spacing w:after="0"/>
              <w:rPr>
                <w:rStyle w:val="HEADINGINLOWERCASE-11PTBOLD"/>
                <w:b w:val="0"/>
                <w:color w:val="auto"/>
              </w:rPr>
            </w:pPr>
            <w:r w:rsidRPr="00F80C56">
              <w:rPr>
                <w:rStyle w:val="HEADINGINLOWERCASE-11PTBOLD"/>
                <w:b w:val="0"/>
                <w:color w:val="auto"/>
              </w:rPr>
              <w:t xml:space="preserve">Community Safety Manager </w:t>
            </w:r>
          </w:p>
        </w:tc>
      </w:tr>
      <w:tr w:rsidR="0018653C" w:rsidRPr="00581A78" w14:paraId="15A46AB6" w14:textId="77777777" w:rsidTr="003A199F">
        <w:trPr>
          <w:cantSplit/>
          <w:trHeight w:hRule="exact" w:val="340"/>
        </w:trPr>
        <w:tc>
          <w:tcPr>
            <w:tcW w:w="1392" w:type="dxa"/>
            <w:shd w:val="clear" w:color="auto" w:fill="DEE3EC"/>
            <w:vAlign w:val="center"/>
          </w:tcPr>
          <w:p w14:paraId="4E531E00" w14:textId="77777777" w:rsidR="0018653C" w:rsidRPr="002A338B" w:rsidRDefault="0018653C" w:rsidP="003A199F">
            <w:pPr>
              <w:pStyle w:val="BODYTEXTSTYLE"/>
              <w:spacing w:after="0"/>
              <w:rPr>
                <w:rStyle w:val="HEADINGINLOWERCASE-11PTBOLD"/>
                <w:color w:val="auto"/>
              </w:rPr>
            </w:pPr>
            <w:r w:rsidRPr="002A338B">
              <w:rPr>
                <w:rStyle w:val="HEADINGINLOWERCASE-11PTBOLD"/>
                <w:color w:val="auto"/>
              </w:rPr>
              <w:t>Location:</w:t>
            </w:r>
          </w:p>
        </w:tc>
        <w:tc>
          <w:tcPr>
            <w:tcW w:w="9064" w:type="dxa"/>
            <w:vAlign w:val="center"/>
          </w:tcPr>
          <w:p w14:paraId="65B2C109" w14:textId="77777777" w:rsidR="0018653C" w:rsidRPr="002A338B" w:rsidRDefault="0018653C" w:rsidP="003A199F">
            <w:pPr>
              <w:pStyle w:val="BODYTEXTSTYLE"/>
              <w:spacing w:after="0"/>
              <w:rPr>
                <w:rStyle w:val="HEADINGINLOWERCASE-11PTBOLD"/>
                <w:b w:val="0"/>
                <w:color w:val="auto"/>
              </w:rPr>
            </w:pPr>
            <w:r w:rsidRPr="002A338B">
              <w:rPr>
                <w:rStyle w:val="HEADINGINLOWERCASE-11PTBOLD"/>
                <w:b w:val="0"/>
                <w:color w:val="auto"/>
              </w:rPr>
              <w:t>Municipal Buildings</w:t>
            </w:r>
          </w:p>
        </w:tc>
      </w:tr>
      <w:tr w:rsidR="0018653C" w:rsidRPr="00581A78" w14:paraId="0ADFE422" w14:textId="77777777" w:rsidTr="003A199F">
        <w:trPr>
          <w:cantSplit/>
          <w:trHeight w:hRule="exact" w:val="360"/>
        </w:trPr>
        <w:tc>
          <w:tcPr>
            <w:tcW w:w="1392" w:type="dxa"/>
            <w:shd w:val="clear" w:color="auto" w:fill="DEE3EC"/>
            <w:vAlign w:val="center"/>
          </w:tcPr>
          <w:p w14:paraId="5F9E85EE" w14:textId="77777777" w:rsidR="0018653C" w:rsidRPr="00581A78" w:rsidRDefault="0018653C" w:rsidP="003A199F">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5F84F60B" w14:textId="77777777" w:rsidR="0018653C" w:rsidRPr="002A338B" w:rsidRDefault="0018653C" w:rsidP="003A199F">
            <w:pPr>
              <w:pStyle w:val="ListParagraph"/>
              <w:spacing w:after="0" w:line="240" w:lineRule="auto"/>
              <w:ind w:left="0"/>
              <w:contextualSpacing w:val="0"/>
              <w:rPr>
                <w:rStyle w:val="HEADINGINLOWERCASE-11PTBOLD"/>
                <w:rFonts w:cs="Times New Roman"/>
                <w:b w:val="0"/>
                <w:bCs w:val="0"/>
                <w:color w:val="auto"/>
              </w:rPr>
            </w:pPr>
            <w:r w:rsidRPr="002A338B">
              <w:t>Basic</w:t>
            </w:r>
          </w:p>
        </w:tc>
      </w:tr>
      <w:tr w:rsidR="0018653C" w:rsidRPr="00581A78" w14:paraId="664811CF" w14:textId="77777777" w:rsidTr="003A199F">
        <w:trPr>
          <w:cantSplit/>
          <w:trHeight w:hRule="exact" w:val="340"/>
        </w:trPr>
        <w:tc>
          <w:tcPr>
            <w:tcW w:w="1392" w:type="dxa"/>
            <w:shd w:val="clear" w:color="auto" w:fill="DEE3EC"/>
            <w:vAlign w:val="center"/>
          </w:tcPr>
          <w:p w14:paraId="4A3FA18D" w14:textId="77777777" w:rsidR="0018653C" w:rsidRPr="00581A78" w:rsidRDefault="0018653C" w:rsidP="003A199F">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062576B8" w14:textId="77777777" w:rsidR="0018653C" w:rsidRPr="007052A5" w:rsidRDefault="0018653C" w:rsidP="003A199F">
            <w:pPr>
              <w:pStyle w:val="BODYTEXTSTYLE"/>
              <w:spacing w:after="0"/>
              <w:rPr>
                <w:rStyle w:val="HEADINGINLOWERCASE-11PTBOLD"/>
                <w:b w:val="0"/>
                <w:color w:val="auto"/>
                <w:highlight w:val="yellow"/>
              </w:rPr>
            </w:pPr>
            <w:r w:rsidRPr="001C4AF6">
              <w:rPr>
                <w:rStyle w:val="HEADINGINLOWERCASE-11PTBOLD"/>
                <w:b w:val="0"/>
                <w:color w:val="auto"/>
              </w:rPr>
              <w:t>Grade F</w:t>
            </w:r>
          </w:p>
        </w:tc>
      </w:tr>
    </w:tbl>
    <w:p w14:paraId="75E02F67" w14:textId="77777777" w:rsidR="0018653C" w:rsidRPr="00581A78" w:rsidRDefault="0018653C" w:rsidP="0018653C">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18653C" w:rsidRPr="00581A78" w14:paraId="4AEA9F45" w14:textId="77777777" w:rsidTr="003A199F">
        <w:trPr>
          <w:trHeight w:hRule="exact" w:val="340"/>
        </w:trPr>
        <w:tc>
          <w:tcPr>
            <w:tcW w:w="10456" w:type="dxa"/>
            <w:shd w:val="clear" w:color="auto" w:fill="DEE3EC"/>
            <w:vAlign w:val="center"/>
          </w:tcPr>
          <w:p w14:paraId="34877044" w14:textId="77777777" w:rsidR="0018653C" w:rsidRPr="00581A78" w:rsidRDefault="0018653C" w:rsidP="003A199F">
            <w:pPr>
              <w:pStyle w:val="BODYTEXTSTYLE"/>
              <w:spacing w:after="0"/>
              <w:rPr>
                <w:rStyle w:val="HEADINGINLOWERCASE-11PTBOLD"/>
                <w:color w:val="auto"/>
              </w:rPr>
            </w:pPr>
            <w:r w:rsidRPr="00581A78">
              <w:rPr>
                <w:rStyle w:val="HEADINGINLOWERCASE-11PTBOLD"/>
                <w:color w:val="auto"/>
              </w:rPr>
              <w:t>Role Purpose</w:t>
            </w:r>
          </w:p>
        </w:tc>
      </w:tr>
      <w:tr w:rsidR="0018653C" w:rsidRPr="00581A78" w14:paraId="6D324CDD" w14:textId="77777777" w:rsidTr="003A199F">
        <w:trPr>
          <w:trHeight w:val="562"/>
        </w:trPr>
        <w:tc>
          <w:tcPr>
            <w:tcW w:w="10456" w:type="dxa"/>
          </w:tcPr>
          <w:p w14:paraId="25ECE73F" w14:textId="77777777" w:rsidR="0018653C" w:rsidRPr="00BC658D" w:rsidRDefault="0018653C" w:rsidP="003A199F">
            <w:pPr>
              <w:numPr>
                <w:ilvl w:val="0"/>
                <w:numId w:val="3"/>
              </w:numPr>
              <w:spacing w:after="0" w:line="240" w:lineRule="auto"/>
              <w:jc w:val="both"/>
              <w:rPr>
                <w:rFonts w:eastAsia="Times New Roman" w:cs="Arial"/>
                <w:szCs w:val="24"/>
              </w:rPr>
            </w:pPr>
            <w:r w:rsidRPr="00BC658D">
              <w:rPr>
                <w:rFonts w:eastAsia="Times New Roman" w:cs="Arial"/>
                <w:szCs w:val="24"/>
              </w:rPr>
              <w:t xml:space="preserve">To contribute to the development and implementation of initiatives aimed at effectively </w:t>
            </w:r>
            <w:proofErr w:type="gramStart"/>
            <w:r w:rsidRPr="00BC658D">
              <w:rPr>
                <w:rFonts w:eastAsia="Times New Roman" w:cs="Arial"/>
                <w:szCs w:val="24"/>
              </w:rPr>
              <w:t>tackling</w:t>
            </w:r>
            <w:r>
              <w:rPr>
                <w:rFonts w:eastAsia="Times New Roman" w:cs="Arial"/>
                <w:szCs w:val="24"/>
              </w:rPr>
              <w:t xml:space="preserve"> </w:t>
            </w:r>
            <w:r w:rsidRPr="00BC658D">
              <w:rPr>
                <w:rFonts w:eastAsia="Times New Roman" w:cs="Arial"/>
                <w:szCs w:val="24"/>
              </w:rPr>
              <w:t xml:space="preserve"> </w:t>
            </w:r>
            <w:r w:rsidRPr="001C4AF6">
              <w:rPr>
                <w:rFonts w:eastAsia="Times New Roman" w:cs="Arial"/>
                <w:szCs w:val="24"/>
              </w:rPr>
              <w:t>Anti</w:t>
            </w:r>
            <w:proofErr w:type="gramEnd"/>
            <w:r w:rsidRPr="001C4AF6">
              <w:rPr>
                <w:rFonts w:eastAsia="Times New Roman" w:cs="Arial"/>
                <w:szCs w:val="24"/>
              </w:rPr>
              <w:t xml:space="preserve">-Social Behaviour </w:t>
            </w:r>
            <w:r>
              <w:rPr>
                <w:rFonts w:eastAsia="Times New Roman" w:cs="Arial"/>
                <w:szCs w:val="24"/>
              </w:rPr>
              <w:t>(</w:t>
            </w:r>
            <w:r w:rsidRPr="00BC658D">
              <w:rPr>
                <w:rFonts w:eastAsia="Times New Roman" w:cs="Arial"/>
                <w:szCs w:val="24"/>
              </w:rPr>
              <w:t>ASB</w:t>
            </w:r>
            <w:r>
              <w:rPr>
                <w:rFonts w:eastAsia="Times New Roman" w:cs="Arial"/>
                <w:szCs w:val="24"/>
              </w:rPr>
              <w:t>)</w:t>
            </w:r>
            <w:r w:rsidRPr="00BC658D">
              <w:rPr>
                <w:rFonts w:eastAsia="Times New Roman" w:cs="Arial"/>
                <w:szCs w:val="24"/>
              </w:rPr>
              <w:t>.</w:t>
            </w:r>
          </w:p>
          <w:p w14:paraId="0C7012D0" w14:textId="77777777" w:rsidR="0018653C" w:rsidRPr="00BC658D" w:rsidRDefault="0018653C" w:rsidP="003A199F">
            <w:pPr>
              <w:numPr>
                <w:ilvl w:val="0"/>
                <w:numId w:val="3"/>
              </w:numPr>
              <w:spacing w:after="0" w:line="240" w:lineRule="auto"/>
              <w:jc w:val="both"/>
              <w:rPr>
                <w:rFonts w:eastAsia="Times New Roman" w:cs="Arial"/>
                <w:szCs w:val="24"/>
              </w:rPr>
            </w:pPr>
            <w:r w:rsidRPr="00BC658D">
              <w:rPr>
                <w:rFonts w:eastAsia="Times New Roman" w:cs="Arial"/>
                <w:szCs w:val="24"/>
              </w:rPr>
              <w:t>To ensure that local communities and victims benefit from the reduction of ASB and that all initiatives will be compatible with Councils policy of regeneration and community engagement.</w:t>
            </w:r>
          </w:p>
          <w:p w14:paraId="428E6E82" w14:textId="77777777" w:rsidR="0018653C" w:rsidRPr="00943D10" w:rsidRDefault="0018653C" w:rsidP="003A199F">
            <w:pPr>
              <w:pStyle w:val="BODYTEXTSTYLE"/>
              <w:numPr>
                <w:ilvl w:val="0"/>
                <w:numId w:val="3"/>
              </w:numPr>
              <w:spacing w:after="0" w:line="240" w:lineRule="auto"/>
              <w:rPr>
                <w:rStyle w:val="HEADINGINLOWERCASE-11PTBOLD"/>
                <w:b w:val="0"/>
                <w:color w:val="auto"/>
              </w:rPr>
            </w:pPr>
            <w:r>
              <w:rPr>
                <w:rFonts w:eastAsia="Times New Roman" w:cs="Arial"/>
                <w:color w:val="auto"/>
                <w:szCs w:val="24"/>
              </w:rPr>
              <w:t>To</w:t>
            </w:r>
            <w:r w:rsidRPr="00BC658D">
              <w:rPr>
                <w:rFonts w:eastAsia="Times New Roman" w:cs="Arial"/>
                <w:color w:val="auto"/>
                <w:szCs w:val="24"/>
              </w:rPr>
              <w:t xml:space="preserve"> provide a point of contact for landlords within the designated selective licensing area and provide specialist advice to effectively and proactively reduce ASB</w:t>
            </w:r>
            <w:r>
              <w:rPr>
                <w:rFonts w:eastAsia="Times New Roman" w:cs="Arial"/>
                <w:color w:val="auto"/>
                <w:szCs w:val="24"/>
              </w:rPr>
              <w:t>.</w:t>
            </w:r>
          </w:p>
        </w:tc>
      </w:tr>
    </w:tbl>
    <w:p w14:paraId="3DBB99BF" w14:textId="77777777" w:rsidR="0018653C" w:rsidRPr="00581A78" w:rsidRDefault="0018653C" w:rsidP="0018653C">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18653C" w:rsidRPr="00581A78" w14:paraId="3CFE3F8A" w14:textId="77777777" w:rsidTr="003A199F">
        <w:trPr>
          <w:trHeight w:hRule="exact" w:val="340"/>
        </w:trPr>
        <w:tc>
          <w:tcPr>
            <w:tcW w:w="10456" w:type="dxa"/>
            <w:shd w:val="clear" w:color="auto" w:fill="DEE3EC"/>
            <w:vAlign w:val="center"/>
          </w:tcPr>
          <w:p w14:paraId="6105F7BF" w14:textId="77777777" w:rsidR="0018653C" w:rsidRPr="00AA4E6D" w:rsidRDefault="0018653C" w:rsidP="003A199F">
            <w:pPr>
              <w:pStyle w:val="BODYTEXTSTYLE"/>
              <w:spacing w:after="0"/>
              <w:rPr>
                <w:rStyle w:val="HEADINGINLOWERCASE-11PTBOLD"/>
                <w:color w:val="auto"/>
              </w:rPr>
            </w:pPr>
            <w:r w:rsidRPr="00AA4E6D">
              <w:rPr>
                <w:color w:val="auto"/>
              </w:rPr>
              <w:br w:type="page"/>
            </w:r>
            <w:r w:rsidRPr="00AA4E6D">
              <w:rPr>
                <w:b/>
                <w:color w:val="auto"/>
              </w:rPr>
              <w:t xml:space="preserve">Main </w:t>
            </w:r>
            <w:r w:rsidRPr="00AA4E6D">
              <w:rPr>
                <w:rStyle w:val="HEADINGINLOWERCASE-11PTBOLD"/>
                <w:color w:val="auto"/>
              </w:rPr>
              <w:t>Duties and Responsibilities</w:t>
            </w:r>
          </w:p>
        </w:tc>
      </w:tr>
      <w:tr w:rsidR="0018653C" w:rsidRPr="00581A78" w14:paraId="25492E6B" w14:textId="77777777" w:rsidTr="003A199F">
        <w:trPr>
          <w:trHeight w:val="298"/>
        </w:trPr>
        <w:tc>
          <w:tcPr>
            <w:tcW w:w="10456" w:type="dxa"/>
          </w:tcPr>
          <w:p w14:paraId="00D87338" w14:textId="77777777" w:rsidR="0018653C" w:rsidRPr="00AA4E6D" w:rsidRDefault="0018653C" w:rsidP="003A199F">
            <w:pPr>
              <w:pStyle w:val="BODYTEXTSTYLE"/>
              <w:numPr>
                <w:ilvl w:val="0"/>
                <w:numId w:val="4"/>
              </w:numPr>
              <w:spacing w:after="0" w:line="240" w:lineRule="auto"/>
              <w:jc w:val="both"/>
              <w:rPr>
                <w:rStyle w:val="HEADINGINLOWERCASE-11PTBOLD"/>
                <w:b w:val="0"/>
                <w:color w:val="auto"/>
              </w:rPr>
            </w:pPr>
            <w:r w:rsidRPr="00AA4E6D">
              <w:rPr>
                <w:rStyle w:val="HEADINGINLOWERCASE-11PTBOLD"/>
                <w:b w:val="0"/>
                <w:color w:val="auto"/>
              </w:rPr>
              <w:t>To assist the Public Protection Team dealing with ASB in line with local ASB strategy and Community Safety Partnership Priority</w:t>
            </w:r>
            <w:r>
              <w:rPr>
                <w:rStyle w:val="HEADINGINLOWERCASE-11PTBOLD"/>
                <w:b w:val="0"/>
                <w:color w:val="auto"/>
              </w:rPr>
              <w:t>.</w:t>
            </w:r>
          </w:p>
          <w:p w14:paraId="0AC8D5E8" w14:textId="77777777" w:rsidR="0018653C" w:rsidRPr="00AA4E6D" w:rsidRDefault="0018653C" w:rsidP="003A199F">
            <w:pPr>
              <w:pStyle w:val="BODYTEXTSTYLE"/>
              <w:numPr>
                <w:ilvl w:val="0"/>
                <w:numId w:val="4"/>
              </w:numPr>
              <w:spacing w:after="0" w:line="240" w:lineRule="auto"/>
              <w:jc w:val="both"/>
              <w:rPr>
                <w:rStyle w:val="HEADINGINLOWERCASE-11PTBOLD"/>
                <w:b w:val="0"/>
                <w:strike/>
                <w:color w:val="auto"/>
              </w:rPr>
            </w:pPr>
            <w:r w:rsidRPr="00AA4E6D">
              <w:rPr>
                <w:rFonts w:eastAsia="Times New Roman" w:cs="Arial"/>
                <w:color w:val="auto"/>
                <w:szCs w:val="24"/>
              </w:rPr>
              <w:t>To work collaboratively with internal and external partners to tackle ASB and associated crime as part of the local authorities and Community Safety Partnerships priority.</w:t>
            </w:r>
          </w:p>
          <w:p w14:paraId="55C2DF5A" w14:textId="77777777" w:rsidR="0018653C" w:rsidRPr="00AA4E6D" w:rsidRDefault="0018653C" w:rsidP="003A199F">
            <w:pPr>
              <w:pStyle w:val="BODYTEXTSTYLE"/>
              <w:numPr>
                <w:ilvl w:val="0"/>
                <w:numId w:val="4"/>
              </w:numPr>
              <w:spacing w:after="0" w:line="240" w:lineRule="auto"/>
              <w:jc w:val="both"/>
              <w:rPr>
                <w:rStyle w:val="HEADINGINLOWERCASE-11PTBOLD"/>
                <w:b w:val="0"/>
                <w:strike/>
                <w:color w:val="auto"/>
              </w:rPr>
            </w:pPr>
            <w:r w:rsidRPr="00AA4E6D">
              <w:rPr>
                <w:rStyle w:val="HEADINGINLOWERCASE-11PTBOLD"/>
                <w:b w:val="0"/>
                <w:color w:val="auto"/>
              </w:rPr>
              <w:t>To coordinate and deliver multi agency initiatives to reduce ASB and associated criminality through enforcement, disruption and diversionary activities by working with other departments</w:t>
            </w:r>
            <w:r>
              <w:rPr>
                <w:rStyle w:val="HEADINGINLOWERCASE-11PTBOLD"/>
                <w:b w:val="0"/>
                <w:color w:val="auto"/>
              </w:rPr>
              <w:t xml:space="preserve"> and partner agencies.</w:t>
            </w:r>
            <w:r w:rsidRPr="00AA4E6D">
              <w:rPr>
                <w:rStyle w:val="HEADINGINLOWERCASE-11PTBOLD"/>
                <w:b w:val="0"/>
                <w:color w:val="auto"/>
              </w:rPr>
              <w:t xml:space="preserve"> </w:t>
            </w:r>
          </w:p>
          <w:p w14:paraId="2FFF5C45" w14:textId="77777777" w:rsidR="0018653C" w:rsidRDefault="0018653C" w:rsidP="003A199F">
            <w:pPr>
              <w:pStyle w:val="BODYTEXTSTYLE"/>
              <w:numPr>
                <w:ilvl w:val="0"/>
                <w:numId w:val="4"/>
              </w:numPr>
              <w:spacing w:after="0" w:line="240" w:lineRule="auto"/>
              <w:jc w:val="both"/>
              <w:rPr>
                <w:rStyle w:val="HEADINGINLOWERCASE-11PTBOLD"/>
                <w:b w:val="0"/>
                <w:color w:val="auto"/>
              </w:rPr>
            </w:pPr>
            <w:r w:rsidRPr="00AA4E6D">
              <w:rPr>
                <w:rStyle w:val="HEADINGINLOWERCASE-11PTBOLD"/>
                <w:b w:val="0"/>
                <w:color w:val="auto"/>
              </w:rPr>
              <w:t>To use all available enforcement powers to reduce ASB and fully utilise powers in accordance with the Anti-Social Behaviour, Crime &amp; Policing Act 2014</w:t>
            </w:r>
            <w:r>
              <w:rPr>
                <w:rStyle w:val="HEADINGINLOWERCASE-11PTBOLD"/>
                <w:b w:val="0"/>
                <w:color w:val="auto"/>
              </w:rPr>
              <w:t>.</w:t>
            </w:r>
            <w:r w:rsidRPr="00AA4E6D">
              <w:rPr>
                <w:rStyle w:val="HEADINGINLOWERCASE-11PTBOLD"/>
                <w:b w:val="0"/>
                <w:color w:val="auto"/>
              </w:rPr>
              <w:t xml:space="preserve"> </w:t>
            </w:r>
          </w:p>
          <w:p w14:paraId="728399AE" w14:textId="77777777" w:rsidR="0018653C" w:rsidRPr="000678B0" w:rsidRDefault="0018653C" w:rsidP="003A199F">
            <w:pPr>
              <w:pStyle w:val="BODYTEXTSTYLE"/>
              <w:numPr>
                <w:ilvl w:val="0"/>
                <w:numId w:val="4"/>
              </w:numPr>
              <w:spacing w:after="0" w:line="240" w:lineRule="auto"/>
              <w:jc w:val="both"/>
              <w:rPr>
                <w:rStyle w:val="HEADINGINLOWERCASE-11PTBOLD"/>
                <w:b w:val="0"/>
                <w:color w:val="auto"/>
              </w:rPr>
            </w:pPr>
            <w:r w:rsidRPr="00AA4E6D">
              <w:rPr>
                <w:rStyle w:val="HEADINGINLOWERCASE-11PTBOLD"/>
                <w:b w:val="0"/>
                <w:color w:val="auto"/>
              </w:rPr>
              <w:t>To provide advice and assistance to partner agencies in tackling ASB and associated criminality, focusing on safeguarding victims, tackling perpetrators and dealing with problem locations</w:t>
            </w:r>
            <w:r>
              <w:rPr>
                <w:rStyle w:val="HEADINGINLOWERCASE-11PTBOLD"/>
                <w:b w:val="0"/>
                <w:color w:val="auto"/>
              </w:rPr>
              <w:t>.</w:t>
            </w:r>
          </w:p>
          <w:p w14:paraId="3DABA784" w14:textId="77777777" w:rsidR="0018653C" w:rsidRPr="00AA4E6D" w:rsidRDefault="0018653C" w:rsidP="003A199F">
            <w:pPr>
              <w:pStyle w:val="BODYTEXTSTYLE"/>
              <w:numPr>
                <w:ilvl w:val="0"/>
                <w:numId w:val="4"/>
              </w:numPr>
              <w:spacing w:after="0" w:line="240" w:lineRule="auto"/>
              <w:jc w:val="both"/>
              <w:rPr>
                <w:rStyle w:val="HEADINGINLOWERCASE-11PTBOLD"/>
                <w:b w:val="0"/>
                <w:strike/>
                <w:color w:val="auto"/>
              </w:rPr>
            </w:pPr>
            <w:r w:rsidRPr="00AA4E6D">
              <w:rPr>
                <w:rStyle w:val="HEADINGINLOWERCASE-11PTBOLD"/>
                <w:b w:val="0"/>
                <w:color w:val="auto"/>
              </w:rPr>
              <w:t>Work with neighbourhood policing teams in terms of exploitation, County Lines organised crime, modern day slavery and human trafficking to ensure that action is co-ordinated.</w:t>
            </w:r>
          </w:p>
          <w:p w14:paraId="7D463DCE" w14:textId="77777777" w:rsidR="0018653C" w:rsidRPr="00AA4E6D" w:rsidRDefault="0018653C" w:rsidP="003A199F">
            <w:pPr>
              <w:pStyle w:val="BODYTEXTSTYLE"/>
              <w:numPr>
                <w:ilvl w:val="0"/>
                <w:numId w:val="4"/>
              </w:numPr>
              <w:spacing w:after="0" w:line="240" w:lineRule="auto"/>
              <w:jc w:val="both"/>
              <w:rPr>
                <w:rStyle w:val="HEADINGINLOWERCASE-11PTBOLD"/>
                <w:b w:val="0"/>
                <w:color w:val="auto"/>
              </w:rPr>
            </w:pPr>
            <w:r w:rsidRPr="00AA4E6D">
              <w:rPr>
                <w:rStyle w:val="HEADINGINLOWERCASE-11PTBOLD"/>
                <w:b w:val="0"/>
                <w:color w:val="auto"/>
              </w:rPr>
              <w:t>To assist with witness engagement strategies from initial reports of ASB to the conclusion of any subsequent proceedings.  Comply with Home Office case management guidance for witness and victims.</w:t>
            </w:r>
          </w:p>
          <w:p w14:paraId="0ABDF349" w14:textId="77777777" w:rsidR="0018653C" w:rsidRPr="00AA4E6D" w:rsidRDefault="0018653C" w:rsidP="003A199F">
            <w:pPr>
              <w:pStyle w:val="BODYTEXTSTYLE"/>
              <w:numPr>
                <w:ilvl w:val="0"/>
                <w:numId w:val="4"/>
              </w:numPr>
              <w:spacing w:after="0" w:line="240" w:lineRule="auto"/>
              <w:jc w:val="both"/>
              <w:rPr>
                <w:rStyle w:val="HEADINGINLOWERCASE-11PTBOLD"/>
                <w:b w:val="0"/>
                <w:strike/>
                <w:color w:val="auto"/>
              </w:rPr>
            </w:pPr>
            <w:r w:rsidRPr="00AA4E6D">
              <w:rPr>
                <w:rStyle w:val="HEADINGINLOWERCASE-11PTBOLD"/>
                <w:b w:val="0"/>
                <w:color w:val="auto"/>
              </w:rPr>
              <w:t>To utilise the ASBRAC process and ASB working group in assisting victims and perpetrators of crime and ASB</w:t>
            </w:r>
          </w:p>
          <w:p w14:paraId="342AFD47" w14:textId="77777777" w:rsidR="0018653C" w:rsidRPr="00AA4E6D" w:rsidRDefault="0018653C" w:rsidP="003A199F">
            <w:pPr>
              <w:pStyle w:val="BODYTEXTSTYLE"/>
              <w:numPr>
                <w:ilvl w:val="0"/>
                <w:numId w:val="4"/>
              </w:numPr>
              <w:spacing w:after="0" w:line="240" w:lineRule="auto"/>
              <w:jc w:val="both"/>
              <w:rPr>
                <w:rStyle w:val="HEADINGINLOWERCASE-11PTBOLD"/>
                <w:b w:val="0"/>
                <w:color w:val="auto"/>
              </w:rPr>
            </w:pPr>
            <w:r w:rsidRPr="00AA4E6D">
              <w:rPr>
                <w:rStyle w:val="HEADINGINLOWERCASE-11PTBOLD"/>
                <w:b w:val="0"/>
                <w:color w:val="auto"/>
              </w:rPr>
              <w:t>To undertake intelligence led disruption operations with Police and partner agencies, involving joint planning, interrogation of internal databases, information sharing, generation of legal paperwork and execution of operations (including warrants).</w:t>
            </w:r>
          </w:p>
          <w:p w14:paraId="70436AC0" w14:textId="77777777" w:rsidR="0018653C" w:rsidRPr="00AA4E6D" w:rsidRDefault="0018653C" w:rsidP="003A199F">
            <w:pPr>
              <w:pStyle w:val="BODYTEXTSTYLE"/>
              <w:numPr>
                <w:ilvl w:val="0"/>
                <w:numId w:val="4"/>
              </w:numPr>
              <w:spacing w:after="0" w:line="240" w:lineRule="auto"/>
              <w:jc w:val="both"/>
              <w:rPr>
                <w:rStyle w:val="HEADINGINLOWERCASE-11PTBOLD"/>
                <w:b w:val="0"/>
                <w:color w:val="auto"/>
              </w:rPr>
            </w:pPr>
            <w:r w:rsidRPr="00AA4E6D">
              <w:rPr>
                <w:rStyle w:val="HEADINGINLOWERCASE-11PTBOLD"/>
                <w:b w:val="0"/>
                <w:color w:val="auto"/>
              </w:rPr>
              <w:t>To coordinate ASB multi agency conferences when required.</w:t>
            </w:r>
          </w:p>
          <w:p w14:paraId="65633F69" w14:textId="77777777" w:rsidR="0018653C" w:rsidRPr="00AA4E6D" w:rsidRDefault="0018653C" w:rsidP="003A199F">
            <w:pPr>
              <w:pStyle w:val="BODYTEXTSTYLE"/>
              <w:numPr>
                <w:ilvl w:val="0"/>
                <w:numId w:val="4"/>
              </w:numPr>
              <w:spacing w:after="0" w:line="240" w:lineRule="auto"/>
              <w:jc w:val="both"/>
              <w:rPr>
                <w:rStyle w:val="HEADINGINLOWERCASE-11PTBOLD"/>
                <w:b w:val="0"/>
                <w:color w:val="auto"/>
              </w:rPr>
            </w:pPr>
            <w:r w:rsidRPr="00AA4E6D">
              <w:rPr>
                <w:rStyle w:val="HEADINGINLOWERCASE-11PTBOLD"/>
                <w:b w:val="0"/>
                <w:color w:val="auto"/>
              </w:rPr>
              <w:t>Provide information and evidence which will support enforcement action against individual landlords that fail to exercise their responsibilities under Selective Licensing.</w:t>
            </w:r>
          </w:p>
          <w:p w14:paraId="2B847C22" w14:textId="77777777" w:rsidR="0018653C" w:rsidRPr="00AA4E6D" w:rsidRDefault="0018653C" w:rsidP="003A199F">
            <w:pPr>
              <w:pStyle w:val="BODYTEXTSTYLE"/>
              <w:numPr>
                <w:ilvl w:val="0"/>
                <w:numId w:val="4"/>
              </w:numPr>
              <w:spacing w:after="0" w:line="240" w:lineRule="auto"/>
              <w:jc w:val="both"/>
              <w:rPr>
                <w:rStyle w:val="HEADINGINLOWERCASE-11PTBOLD"/>
                <w:b w:val="0"/>
                <w:color w:val="auto"/>
              </w:rPr>
            </w:pPr>
            <w:r w:rsidRPr="00AA4E6D">
              <w:rPr>
                <w:rStyle w:val="HEADINGINLOWERCASE-11PTBOLD"/>
                <w:b w:val="0"/>
                <w:color w:val="auto"/>
              </w:rPr>
              <w:t>To investigate, gather evidence, take community impact statements, liaise with victims, collate police and council records, prepare case files and draft legal documentations and associated paperwork for legal proceedings, serving of legal paperwork and writing reports on results.</w:t>
            </w:r>
          </w:p>
          <w:p w14:paraId="149AE7CA" w14:textId="77777777" w:rsidR="0018653C" w:rsidRPr="00AA4E6D" w:rsidRDefault="0018653C" w:rsidP="003A199F">
            <w:pPr>
              <w:pStyle w:val="BODYTEXTSTYLE"/>
              <w:numPr>
                <w:ilvl w:val="0"/>
                <w:numId w:val="4"/>
              </w:numPr>
              <w:spacing w:after="0" w:line="240" w:lineRule="auto"/>
              <w:jc w:val="both"/>
              <w:rPr>
                <w:rStyle w:val="HEADINGINLOWERCASE-11PTBOLD"/>
                <w:b w:val="0"/>
                <w:color w:val="auto"/>
              </w:rPr>
            </w:pPr>
            <w:r w:rsidRPr="00AA4E6D">
              <w:rPr>
                <w:rStyle w:val="HEADINGINLOWERCASE-11PTBOLD"/>
                <w:b w:val="0"/>
                <w:color w:val="auto"/>
              </w:rPr>
              <w:t xml:space="preserve">To maintain full records and be able to demonstrate the reduction of ASB within the designated area.   </w:t>
            </w:r>
          </w:p>
          <w:p w14:paraId="15BAF625" w14:textId="77777777" w:rsidR="0018653C" w:rsidRPr="00AA4E6D" w:rsidRDefault="0018653C" w:rsidP="003A199F">
            <w:pPr>
              <w:pStyle w:val="BODYTEXTSTYLE"/>
              <w:numPr>
                <w:ilvl w:val="0"/>
                <w:numId w:val="4"/>
              </w:numPr>
              <w:spacing w:after="0" w:line="240" w:lineRule="auto"/>
              <w:jc w:val="both"/>
              <w:rPr>
                <w:rStyle w:val="HEADINGINLOWERCASE-11PTBOLD"/>
                <w:b w:val="0"/>
                <w:color w:val="auto"/>
              </w:rPr>
            </w:pPr>
            <w:r w:rsidRPr="00AA4E6D">
              <w:rPr>
                <w:rStyle w:val="HEADINGINLOWERCASE-11PTBOLD"/>
                <w:b w:val="0"/>
                <w:color w:val="auto"/>
              </w:rPr>
              <w:t>Provide training and awareness sessions to landlords/agents and community groups.</w:t>
            </w:r>
          </w:p>
          <w:p w14:paraId="4081A10A" w14:textId="77777777" w:rsidR="0018653C" w:rsidRPr="00AA4E6D" w:rsidRDefault="0018653C" w:rsidP="003A199F">
            <w:pPr>
              <w:pStyle w:val="BODYTEXTSTYLE"/>
              <w:numPr>
                <w:ilvl w:val="0"/>
                <w:numId w:val="4"/>
              </w:numPr>
              <w:spacing w:after="0" w:line="240" w:lineRule="auto"/>
              <w:jc w:val="both"/>
              <w:rPr>
                <w:rStyle w:val="HEADINGINLOWERCASE-11PTBOLD"/>
                <w:b w:val="0"/>
                <w:color w:val="auto"/>
              </w:rPr>
            </w:pPr>
            <w:r w:rsidRPr="00AA4E6D">
              <w:rPr>
                <w:rStyle w:val="HEADINGINLOWERCASE-11PTBOLD"/>
                <w:b w:val="0"/>
                <w:color w:val="auto"/>
              </w:rPr>
              <w:t>To carry out premises safety assessments, provide and fit target-hardening measures e.g. locks, motion detectors to houses highlighted as being at potential risk. To organise vulnerable markers, ASB patrol plans and install covert and overt deployable cameras and complete legal paperwork</w:t>
            </w:r>
          </w:p>
          <w:p w14:paraId="480BCDEE" w14:textId="77777777" w:rsidR="0018653C" w:rsidRPr="00AA4E6D" w:rsidRDefault="0018653C" w:rsidP="003A199F">
            <w:pPr>
              <w:pStyle w:val="BODYTEXTSTYLE"/>
              <w:numPr>
                <w:ilvl w:val="0"/>
                <w:numId w:val="4"/>
              </w:numPr>
              <w:spacing w:after="0" w:line="240" w:lineRule="auto"/>
              <w:jc w:val="both"/>
              <w:rPr>
                <w:rStyle w:val="HEADINGINLOWERCASE-11PTBOLD"/>
                <w:b w:val="0"/>
                <w:color w:val="auto"/>
              </w:rPr>
            </w:pPr>
            <w:r w:rsidRPr="00AA4E6D">
              <w:rPr>
                <w:rStyle w:val="HEADINGINLOWERCASE-11PTBOLD"/>
                <w:b w:val="0"/>
                <w:color w:val="auto"/>
              </w:rPr>
              <w:t>Undertake home and business visits.</w:t>
            </w:r>
          </w:p>
          <w:p w14:paraId="07E80060" w14:textId="77777777" w:rsidR="0018653C" w:rsidRPr="00AA4E6D" w:rsidRDefault="0018653C" w:rsidP="003A199F">
            <w:pPr>
              <w:pStyle w:val="BODYTEXTSTYLE"/>
              <w:numPr>
                <w:ilvl w:val="0"/>
                <w:numId w:val="4"/>
              </w:numPr>
              <w:spacing w:after="0" w:line="240" w:lineRule="auto"/>
              <w:jc w:val="both"/>
              <w:rPr>
                <w:rStyle w:val="HEADINGINLOWERCASE-11PTBOLD"/>
                <w:b w:val="0"/>
                <w:color w:val="auto"/>
              </w:rPr>
            </w:pPr>
            <w:r w:rsidRPr="00AA4E6D">
              <w:rPr>
                <w:rStyle w:val="HEADINGINLOWERCASE-11PTBOLD"/>
                <w:b w:val="0"/>
                <w:color w:val="auto"/>
              </w:rPr>
              <w:t>To attend court giving evidence as a witness.</w:t>
            </w:r>
          </w:p>
          <w:p w14:paraId="6A631F57" w14:textId="77777777" w:rsidR="0018653C" w:rsidRPr="00AA4E6D" w:rsidRDefault="0018653C" w:rsidP="003A199F">
            <w:pPr>
              <w:pStyle w:val="BODYTEXTSTYLE"/>
              <w:numPr>
                <w:ilvl w:val="0"/>
                <w:numId w:val="4"/>
              </w:numPr>
              <w:spacing w:after="0" w:line="240" w:lineRule="auto"/>
              <w:jc w:val="both"/>
              <w:rPr>
                <w:rStyle w:val="HEADINGINLOWERCASE-11PTBOLD"/>
                <w:b w:val="0"/>
                <w:color w:val="auto"/>
              </w:rPr>
            </w:pPr>
            <w:r w:rsidRPr="00AA4E6D">
              <w:rPr>
                <w:rStyle w:val="HEADINGINLOWERCASE-11PTBOLD"/>
                <w:b w:val="0"/>
                <w:color w:val="auto"/>
              </w:rPr>
              <w:t xml:space="preserve">To maintain records of all ASB actions undertaken. </w:t>
            </w:r>
          </w:p>
          <w:p w14:paraId="77B63CD8" w14:textId="77777777" w:rsidR="0018653C" w:rsidRPr="00AA4E6D" w:rsidRDefault="0018653C" w:rsidP="003A199F">
            <w:pPr>
              <w:pStyle w:val="BODYTEXTSTYLE"/>
              <w:numPr>
                <w:ilvl w:val="0"/>
                <w:numId w:val="4"/>
              </w:numPr>
              <w:spacing w:after="0" w:line="240" w:lineRule="auto"/>
              <w:jc w:val="both"/>
              <w:rPr>
                <w:rStyle w:val="HEADINGINLOWERCASE-11PTBOLD"/>
                <w:b w:val="0"/>
                <w:color w:val="auto"/>
              </w:rPr>
            </w:pPr>
            <w:r w:rsidRPr="00AA4E6D">
              <w:rPr>
                <w:rStyle w:val="HEADINGINLOWERCASE-11PTBOLD"/>
                <w:b w:val="0"/>
                <w:color w:val="auto"/>
              </w:rPr>
              <w:lastRenderedPageBreak/>
              <w:t>Provide training and awareness sessions to members of the public, schools, partners and professionals.</w:t>
            </w:r>
          </w:p>
        </w:tc>
      </w:tr>
    </w:tbl>
    <w:p w14:paraId="038693C5" w14:textId="77777777" w:rsidR="0018653C" w:rsidRPr="00581A78" w:rsidRDefault="0018653C" w:rsidP="0018653C">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18653C" w:rsidRPr="00581A78" w14:paraId="74F0AEED" w14:textId="77777777" w:rsidTr="003A199F">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CDF9853" w14:textId="77777777" w:rsidR="0018653C" w:rsidRPr="00581A78" w:rsidRDefault="0018653C" w:rsidP="003A199F">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8E384FE" w14:textId="77777777" w:rsidR="0018653C" w:rsidRPr="00581A78" w:rsidRDefault="0018653C" w:rsidP="003A199F">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1B71B9C6" w14:textId="77777777" w:rsidR="0018653C" w:rsidRPr="00581A78" w:rsidRDefault="0018653C" w:rsidP="003A199F">
            <w:pPr>
              <w:pStyle w:val="BODYTEXTSTYLE"/>
              <w:spacing w:after="0"/>
              <w:jc w:val="center"/>
              <w:rPr>
                <w:rStyle w:val="HEADINGINLOWERCASE-11PTBOLD"/>
                <w:color w:val="auto"/>
              </w:rPr>
            </w:pPr>
            <w:r w:rsidRPr="00581A78">
              <w:rPr>
                <w:rStyle w:val="HEADINGINLOWERCASE-11PTBOLD"/>
                <w:color w:val="auto"/>
              </w:rPr>
              <w:t>E/D</w:t>
            </w:r>
          </w:p>
        </w:tc>
      </w:tr>
      <w:tr w:rsidR="0018653C" w:rsidRPr="00581A78" w14:paraId="09B251E5" w14:textId="77777777" w:rsidTr="003A199F">
        <w:trPr>
          <w:trHeight w:val="293"/>
        </w:trPr>
        <w:tc>
          <w:tcPr>
            <w:tcW w:w="9648" w:type="dxa"/>
            <w:gridSpan w:val="2"/>
            <w:tcBorders>
              <w:top w:val="single" w:sz="6" w:space="0" w:color="808080"/>
              <w:left w:val="single" w:sz="6" w:space="0" w:color="808080"/>
              <w:bottom w:val="single" w:sz="6" w:space="0" w:color="808080"/>
              <w:right w:val="single" w:sz="6" w:space="0" w:color="808080"/>
            </w:tcBorders>
          </w:tcPr>
          <w:p w14:paraId="5073BDAC" w14:textId="77777777" w:rsidR="0018653C" w:rsidRPr="000678B0" w:rsidRDefault="0018653C" w:rsidP="003A199F">
            <w:pPr>
              <w:pStyle w:val="BODYTEXTSTYLE"/>
              <w:spacing w:after="0" w:line="240" w:lineRule="auto"/>
              <w:rPr>
                <w:rStyle w:val="HEADINGINLOWERCASE-11PTBOLD"/>
                <w:b w:val="0"/>
                <w:color w:val="auto"/>
              </w:rPr>
            </w:pPr>
            <w:r w:rsidRPr="000678B0">
              <w:rPr>
                <w:rStyle w:val="HEADINGINLOWERCASE-11PTBOLD"/>
                <w:b w:val="0"/>
                <w:color w:val="auto"/>
              </w:rPr>
              <w:t>Level 2 (GCSE Grade A**- C or Grades 9-4) or equivalent qualification (including Functional Skills) to include English</w:t>
            </w:r>
          </w:p>
          <w:p w14:paraId="034047D4" w14:textId="77777777" w:rsidR="0018653C" w:rsidRPr="000678B0" w:rsidRDefault="0018653C" w:rsidP="003A199F">
            <w:pPr>
              <w:pStyle w:val="BODYTEXTSTYLE"/>
              <w:spacing w:after="0" w:line="240" w:lineRule="auto"/>
              <w:rPr>
                <w:rStyle w:val="HEADINGINLOWERCASE-11PTBOLD"/>
                <w:b w:val="0"/>
                <w:color w:val="auto"/>
              </w:rPr>
            </w:pPr>
            <w:r w:rsidRPr="000678B0">
              <w:rPr>
                <w:rStyle w:val="HEADINGINLOWERCASE-11PTBOLD"/>
                <w:b w:val="0"/>
                <w:color w:val="auto"/>
              </w:rPr>
              <w:t>Level 2 Safeguarding or willingness to complete and undertake within 12 months</w:t>
            </w:r>
          </w:p>
          <w:p w14:paraId="54104969" w14:textId="77777777" w:rsidR="0018653C" w:rsidRPr="000678B0" w:rsidRDefault="0018653C" w:rsidP="003A199F">
            <w:pPr>
              <w:pStyle w:val="BODYTEXTSTYLE"/>
              <w:spacing w:after="0" w:line="240" w:lineRule="auto"/>
              <w:rPr>
                <w:rStyle w:val="HEADINGINLOWERCASE-11PTBOLD"/>
                <w:b w:val="0"/>
                <w:color w:val="auto"/>
              </w:rPr>
            </w:pPr>
            <w:r w:rsidRPr="000678B0">
              <w:rPr>
                <w:rStyle w:val="HEADINGINLOWERCASE-11PTBOLD"/>
                <w:b w:val="0"/>
                <w:color w:val="auto"/>
              </w:rPr>
              <w:t>Full Driving Licence</w:t>
            </w:r>
          </w:p>
          <w:p w14:paraId="0FDD203C" w14:textId="77777777" w:rsidR="0018653C" w:rsidRPr="000678B0" w:rsidRDefault="0018653C" w:rsidP="003A199F">
            <w:pPr>
              <w:pStyle w:val="BODYTEXTSTYLE"/>
              <w:spacing w:after="0" w:line="240" w:lineRule="auto"/>
              <w:rPr>
                <w:rStyle w:val="HEADINGINLOWERCASE-11PTBOLD"/>
                <w:b w:val="0"/>
                <w:color w:val="auto"/>
              </w:rPr>
            </w:pPr>
            <w:r w:rsidRPr="000678B0">
              <w:rPr>
                <w:rStyle w:val="HEADINGINLOWERCASE-11PTBOLD"/>
                <w:b w:val="0"/>
                <w:color w:val="auto"/>
              </w:rPr>
              <w:t>Level 2 in Conflict Management</w:t>
            </w:r>
          </w:p>
          <w:p w14:paraId="312A552C" w14:textId="77777777" w:rsidR="0018653C" w:rsidRPr="000678B0" w:rsidRDefault="0018653C" w:rsidP="003A199F">
            <w:pPr>
              <w:pStyle w:val="BODYTEXTSTYLE"/>
              <w:spacing w:after="0" w:line="240" w:lineRule="auto"/>
              <w:rPr>
                <w:rStyle w:val="HEADINGINLOWERCASE-11PTBOLD"/>
                <w:b w:val="0"/>
                <w:color w:val="auto"/>
              </w:rPr>
            </w:pPr>
            <w:r w:rsidRPr="000678B0">
              <w:rPr>
                <w:rStyle w:val="HEADINGINLOWERCASE-11PTBOLD"/>
                <w:b w:val="0"/>
                <w:color w:val="auto"/>
              </w:rPr>
              <w:t>Level 3 ASB Management</w:t>
            </w:r>
          </w:p>
        </w:tc>
        <w:tc>
          <w:tcPr>
            <w:tcW w:w="808" w:type="dxa"/>
            <w:tcBorders>
              <w:top w:val="single" w:sz="6" w:space="0" w:color="808080"/>
              <w:left w:val="single" w:sz="6" w:space="0" w:color="808080"/>
              <w:bottom w:val="single" w:sz="6" w:space="0" w:color="808080"/>
              <w:right w:val="single" w:sz="6" w:space="0" w:color="808080"/>
            </w:tcBorders>
          </w:tcPr>
          <w:p w14:paraId="40123560" w14:textId="77777777" w:rsidR="0018653C" w:rsidRPr="000678B0" w:rsidRDefault="0018653C" w:rsidP="003A199F">
            <w:pPr>
              <w:pStyle w:val="BODYTEXTSTYLE"/>
              <w:spacing w:after="0"/>
              <w:rPr>
                <w:rStyle w:val="HEADINGINLOWERCASE-11PTBOLD"/>
                <w:b w:val="0"/>
                <w:color w:val="auto"/>
              </w:rPr>
            </w:pPr>
            <w:r w:rsidRPr="000678B0">
              <w:rPr>
                <w:rStyle w:val="HEADINGINLOWERCASE-11PTBOLD"/>
                <w:b w:val="0"/>
                <w:color w:val="auto"/>
              </w:rPr>
              <w:t>E</w:t>
            </w:r>
          </w:p>
          <w:p w14:paraId="15968D27" w14:textId="77777777" w:rsidR="0018653C" w:rsidRPr="000678B0" w:rsidRDefault="0018653C" w:rsidP="003A199F">
            <w:pPr>
              <w:pStyle w:val="BODYTEXTSTYLE"/>
              <w:spacing w:after="0"/>
              <w:rPr>
                <w:rStyle w:val="HEADINGINLOWERCASE-11PTBOLD"/>
                <w:b w:val="0"/>
                <w:color w:val="auto"/>
              </w:rPr>
            </w:pPr>
          </w:p>
          <w:p w14:paraId="4BB1CC83" w14:textId="77777777" w:rsidR="0018653C" w:rsidRPr="000678B0" w:rsidRDefault="0018653C" w:rsidP="003A199F">
            <w:pPr>
              <w:pStyle w:val="BODYTEXTSTYLE"/>
              <w:spacing w:after="0"/>
              <w:rPr>
                <w:rStyle w:val="HEADINGINLOWERCASE-11PTBOLD"/>
                <w:b w:val="0"/>
                <w:color w:val="auto"/>
              </w:rPr>
            </w:pPr>
            <w:r w:rsidRPr="000678B0">
              <w:rPr>
                <w:rStyle w:val="HEADINGINLOWERCASE-11PTBOLD"/>
                <w:b w:val="0"/>
                <w:color w:val="auto"/>
              </w:rPr>
              <w:t>E</w:t>
            </w:r>
          </w:p>
          <w:p w14:paraId="7EFF9208" w14:textId="77777777" w:rsidR="0018653C" w:rsidRPr="000678B0" w:rsidRDefault="0018653C" w:rsidP="003A199F">
            <w:pPr>
              <w:pStyle w:val="BODYTEXTSTYLE"/>
              <w:spacing w:after="0"/>
              <w:rPr>
                <w:rStyle w:val="HEADINGINLOWERCASE-11PTBOLD"/>
                <w:b w:val="0"/>
                <w:color w:val="auto"/>
              </w:rPr>
            </w:pPr>
            <w:r w:rsidRPr="000678B0">
              <w:rPr>
                <w:rStyle w:val="HEADINGINLOWERCASE-11PTBOLD"/>
                <w:b w:val="0"/>
                <w:color w:val="auto"/>
              </w:rPr>
              <w:t>E</w:t>
            </w:r>
          </w:p>
          <w:p w14:paraId="2D9231F2" w14:textId="77777777" w:rsidR="0018653C" w:rsidRPr="000678B0" w:rsidRDefault="0018653C" w:rsidP="003A199F">
            <w:pPr>
              <w:pStyle w:val="BODYTEXTSTYLE"/>
              <w:spacing w:after="0"/>
              <w:rPr>
                <w:rStyle w:val="HEADINGINLOWERCASE-11PTBOLD"/>
                <w:b w:val="0"/>
                <w:color w:val="auto"/>
              </w:rPr>
            </w:pPr>
            <w:r w:rsidRPr="000678B0">
              <w:rPr>
                <w:rStyle w:val="HEADINGINLOWERCASE-11PTBOLD"/>
                <w:b w:val="0"/>
                <w:color w:val="auto"/>
              </w:rPr>
              <w:t>D</w:t>
            </w:r>
          </w:p>
          <w:p w14:paraId="5C92E043" w14:textId="77777777" w:rsidR="0018653C" w:rsidRPr="000678B0" w:rsidRDefault="0018653C" w:rsidP="003A199F">
            <w:pPr>
              <w:pStyle w:val="BODYTEXTSTYLE"/>
              <w:spacing w:after="0"/>
              <w:rPr>
                <w:rStyle w:val="HEADINGINLOWERCASE-11PTBOLD"/>
                <w:b w:val="0"/>
                <w:color w:val="auto"/>
              </w:rPr>
            </w:pPr>
            <w:r w:rsidRPr="000678B0">
              <w:rPr>
                <w:rStyle w:val="HEADINGINLOWERCASE-11PTBOLD"/>
                <w:b w:val="0"/>
                <w:color w:val="auto"/>
              </w:rPr>
              <w:t>D</w:t>
            </w:r>
          </w:p>
        </w:tc>
      </w:tr>
    </w:tbl>
    <w:p w14:paraId="18FC72B8" w14:textId="77777777" w:rsidR="0018653C" w:rsidRDefault="0018653C" w:rsidP="0018653C">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18653C" w:rsidRPr="00581A78" w14:paraId="478C2010" w14:textId="77777777" w:rsidTr="003A199F">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27C9BCFC" w14:textId="77777777" w:rsidR="0018653C" w:rsidRPr="00581A78" w:rsidRDefault="0018653C" w:rsidP="003A199F">
            <w:pPr>
              <w:pStyle w:val="BODYTEXTSTYLE"/>
              <w:spacing w:after="0"/>
              <w:rPr>
                <w:rStyle w:val="HEADINGINLOWERCASE-11PTBOLD"/>
                <w:color w:val="auto"/>
              </w:rPr>
            </w:pPr>
            <w:r w:rsidRPr="00581A78">
              <w:rPr>
                <w:rStyle w:val="HEADINGINLOWERCASE-11PTBOLD"/>
                <w:color w:val="auto"/>
              </w:rPr>
              <w:t xml:space="preserve">Knowledge, Skills and Experience </w:t>
            </w:r>
          </w:p>
          <w:p w14:paraId="0163D59C" w14:textId="77777777" w:rsidR="0018653C" w:rsidRPr="00581A78" w:rsidRDefault="0018653C" w:rsidP="003A199F">
            <w:pPr>
              <w:pStyle w:val="BODYTEXTSTYLE"/>
              <w:spacing w:after="0"/>
              <w:rPr>
                <w:rStyle w:val="HEADINGINLOWERCASE-11PTBOLD"/>
                <w:color w:val="auto"/>
              </w:rPr>
            </w:pPr>
          </w:p>
          <w:p w14:paraId="6E066EC7" w14:textId="77777777" w:rsidR="0018653C" w:rsidRPr="00581A78" w:rsidRDefault="0018653C" w:rsidP="003A199F">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7D4AF79" w14:textId="77777777" w:rsidR="0018653C" w:rsidRPr="00581A78" w:rsidRDefault="0018653C" w:rsidP="003A199F">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055C789F" w14:textId="77777777" w:rsidR="0018653C" w:rsidRPr="00581A78" w:rsidRDefault="0018653C" w:rsidP="003A199F">
            <w:pPr>
              <w:pStyle w:val="BODYTEXTSTYLE"/>
              <w:spacing w:after="0"/>
              <w:jc w:val="center"/>
              <w:rPr>
                <w:rStyle w:val="HEADINGINLOWERCASE-11PTBOLD"/>
                <w:color w:val="auto"/>
              </w:rPr>
            </w:pPr>
            <w:r w:rsidRPr="00581A78">
              <w:rPr>
                <w:rStyle w:val="HEADINGINLOWERCASE-11PTBOLD"/>
                <w:color w:val="auto"/>
              </w:rPr>
              <w:t>E/D</w:t>
            </w:r>
          </w:p>
        </w:tc>
      </w:tr>
      <w:tr w:rsidR="0018653C" w:rsidRPr="00581A78" w14:paraId="407BE76B" w14:textId="77777777" w:rsidTr="003A199F">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65B6D768" w14:textId="77777777" w:rsidR="0018653C" w:rsidRPr="000678B0" w:rsidRDefault="0018653C" w:rsidP="003A199F">
            <w:pPr>
              <w:pStyle w:val="BODYTEXTSTYLE"/>
              <w:spacing w:after="0" w:line="240" w:lineRule="auto"/>
              <w:rPr>
                <w:rStyle w:val="HEADINGINLOWERCASE-11PTBOLD"/>
                <w:color w:val="auto"/>
                <w:u w:val="single"/>
              </w:rPr>
            </w:pPr>
            <w:r w:rsidRPr="000678B0">
              <w:rPr>
                <w:rStyle w:val="HEADINGINLOWERCASE-11PTBOLD"/>
                <w:color w:val="auto"/>
                <w:u w:val="single"/>
              </w:rPr>
              <w:t>Knowledge</w:t>
            </w:r>
          </w:p>
          <w:p w14:paraId="3272A991" w14:textId="77777777" w:rsidR="0018653C" w:rsidRPr="000678B0" w:rsidRDefault="0018653C" w:rsidP="003A199F">
            <w:pPr>
              <w:pStyle w:val="BODYTEXTSTYLE"/>
              <w:spacing w:after="0" w:line="240" w:lineRule="auto"/>
              <w:rPr>
                <w:rStyle w:val="HEADINGINLOWERCASE-11PTBOLD"/>
                <w:b w:val="0"/>
                <w:color w:val="auto"/>
              </w:rPr>
            </w:pPr>
            <w:r w:rsidRPr="000678B0">
              <w:rPr>
                <w:rStyle w:val="HEADINGINLOWERCASE-11PTBOLD"/>
                <w:b w:val="0"/>
                <w:color w:val="auto"/>
              </w:rPr>
              <w:t>Substantial knowledge of key legislative framework and best practice regarding ASB, Serious and Organised Crime, Modern Day Slavery and Human Trafficking, and Safeguarding</w:t>
            </w:r>
          </w:p>
          <w:p w14:paraId="73DFF205" w14:textId="77777777" w:rsidR="0018653C" w:rsidRPr="000678B0" w:rsidRDefault="0018653C" w:rsidP="003A199F">
            <w:pPr>
              <w:pStyle w:val="BODYTEXTSTYLE"/>
              <w:spacing w:after="0" w:line="240" w:lineRule="auto"/>
              <w:rPr>
                <w:rStyle w:val="HEADINGINLOWERCASE-11PTBOLD"/>
                <w:b w:val="0"/>
                <w:color w:val="auto"/>
              </w:rPr>
            </w:pPr>
            <w:r w:rsidRPr="000678B0">
              <w:rPr>
                <w:rStyle w:val="HEADINGINLOWERCASE-11PTBOLD"/>
                <w:b w:val="0"/>
                <w:color w:val="auto"/>
              </w:rPr>
              <w:t>Substantial knowledge of current issues in respect of Selective/Additional licensing and regulatory powers</w:t>
            </w:r>
          </w:p>
          <w:p w14:paraId="71549B8E" w14:textId="77777777" w:rsidR="0018653C" w:rsidRPr="000678B0" w:rsidRDefault="0018653C" w:rsidP="003A199F">
            <w:pPr>
              <w:pStyle w:val="BODYTEXTSTYLE"/>
              <w:spacing w:after="0" w:line="240" w:lineRule="auto"/>
              <w:rPr>
                <w:rStyle w:val="HEADINGINLOWERCASE-11PTBOLD"/>
                <w:b w:val="0"/>
                <w:color w:val="auto"/>
              </w:rPr>
            </w:pPr>
            <w:r w:rsidRPr="000678B0">
              <w:rPr>
                <w:rStyle w:val="HEADINGINLOWERCASE-11PTBOLD"/>
                <w:b w:val="0"/>
                <w:color w:val="auto"/>
              </w:rPr>
              <w:t>Substantial understanding and knowledge of national, regional and local crime reduction issues and policy</w:t>
            </w:r>
          </w:p>
          <w:p w14:paraId="55E08C99" w14:textId="77777777" w:rsidR="0018653C" w:rsidRPr="000678B0" w:rsidRDefault="0018653C" w:rsidP="003A199F">
            <w:pPr>
              <w:pStyle w:val="BODYTEXTSTYLE"/>
              <w:spacing w:after="0" w:line="240" w:lineRule="auto"/>
              <w:rPr>
                <w:rStyle w:val="HEADINGINLOWERCASE-11PTBOLD"/>
                <w:b w:val="0"/>
                <w:color w:val="auto"/>
              </w:rPr>
            </w:pPr>
          </w:p>
          <w:p w14:paraId="227EA6B8" w14:textId="77777777" w:rsidR="0018653C" w:rsidRPr="000678B0" w:rsidRDefault="0018653C" w:rsidP="003A199F">
            <w:pPr>
              <w:pStyle w:val="BODYTEXTSTYLE"/>
              <w:spacing w:after="0" w:line="240" w:lineRule="auto"/>
              <w:rPr>
                <w:rStyle w:val="HEADINGINLOWERCASE-11PTBOLD"/>
                <w:color w:val="auto"/>
                <w:u w:val="single"/>
              </w:rPr>
            </w:pPr>
            <w:r w:rsidRPr="000678B0">
              <w:rPr>
                <w:rStyle w:val="HEADINGINLOWERCASE-11PTBOLD"/>
                <w:color w:val="auto"/>
                <w:u w:val="single"/>
              </w:rPr>
              <w:t>Skills</w:t>
            </w:r>
          </w:p>
          <w:p w14:paraId="6FCEB237" w14:textId="77777777" w:rsidR="0018653C" w:rsidRPr="000678B0" w:rsidRDefault="0018653C" w:rsidP="003A199F">
            <w:pPr>
              <w:pStyle w:val="BODYTEXTSTYLE"/>
              <w:spacing w:after="0" w:line="240" w:lineRule="auto"/>
              <w:rPr>
                <w:rStyle w:val="HEADINGINLOWERCASE-11PTBOLD"/>
                <w:b w:val="0"/>
                <w:color w:val="auto"/>
              </w:rPr>
            </w:pPr>
            <w:r w:rsidRPr="000678B0">
              <w:rPr>
                <w:rStyle w:val="HEADINGINLOWERCASE-11PTBOLD"/>
                <w:b w:val="0"/>
                <w:color w:val="auto"/>
              </w:rPr>
              <w:t xml:space="preserve">Excellent </w:t>
            </w:r>
            <w:proofErr w:type="gramStart"/>
            <w:r w:rsidRPr="000678B0">
              <w:rPr>
                <w:rStyle w:val="HEADINGINLOWERCASE-11PTBOLD"/>
                <w:b w:val="0"/>
                <w:color w:val="auto"/>
              </w:rPr>
              <w:t>communication  and</w:t>
            </w:r>
            <w:proofErr w:type="gramEnd"/>
            <w:r w:rsidRPr="000678B0">
              <w:rPr>
                <w:rStyle w:val="HEADINGINLOWERCASE-11PTBOLD"/>
                <w:b w:val="0"/>
                <w:color w:val="auto"/>
              </w:rPr>
              <w:t xml:space="preserve"> conflict resolution skills</w:t>
            </w:r>
          </w:p>
          <w:p w14:paraId="6797CBDC" w14:textId="77777777" w:rsidR="0018653C" w:rsidRPr="000678B0" w:rsidRDefault="0018653C" w:rsidP="003A199F">
            <w:pPr>
              <w:pStyle w:val="BODYTEXTSTYLE"/>
              <w:spacing w:after="0" w:line="240" w:lineRule="auto"/>
              <w:rPr>
                <w:rStyle w:val="HEADINGINLOWERCASE-11PTBOLD"/>
                <w:b w:val="0"/>
                <w:color w:val="auto"/>
              </w:rPr>
            </w:pPr>
            <w:r w:rsidRPr="000678B0">
              <w:rPr>
                <w:rStyle w:val="HEADINGINLOWERCASE-11PTBOLD"/>
                <w:b w:val="0"/>
                <w:color w:val="auto"/>
              </w:rPr>
              <w:t>Good IT skills</w:t>
            </w:r>
          </w:p>
          <w:p w14:paraId="457495B5" w14:textId="77777777" w:rsidR="0018653C" w:rsidRPr="000678B0" w:rsidRDefault="0018653C" w:rsidP="003A199F">
            <w:pPr>
              <w:pStyle w:val="BODYTEXTSTYLE"/>
              <w:spacing w:after="0" w:line="240" w:lineRule="auto"/>
              <w:rPr>
                <w:rStyle w:val="HEADINGINLOWERCASE-11PTBOLD"/>
                <w:b w:val="0"/>
                <w:color w:val="auto"/>
              </w:rPr>
            </w:pPr>
            <w:r w:rsidRPr="000678B0">
              <w:rPr>
                <w:rStyle w:val="HEADINGINLOWERCASE-11PTBOLD"/>
                <w:b w:val="0"/>
                <w:color w:val="auto"/>
              </w:rPr>
              <w:t>Ability to work on own initiative and as part of a team</w:t>
            </w:r>
          </w:p>
          <w:p w14:paraId="24A011FA" w14:textId="77777777" w:rsidR="0018653C" w:rsidRPr="000678B0" w:rsidRDefault="0018653C" w:rsidP="003A199F">
            <w:pPr>
              <w:pStyle w:val="BODYTEXTSTYLE"/>
              <w:spacing w:after="0" w:line="240" w:lineRule="auto"/>
              <w:rPr>
                <w:rStyle w:val="HEADINGINLOWERCASE-11PTBOLD"/>
                <w:b w:val="0"/>
                <w:color w:val="auto"/>
              </w:rPr>
            </w:pPr>
          </w:p>
          <w:p w14:paraId="2BDE79C4" w14:textId="77777777" w:rsidR="0018653C" w:rsidRPr="000678B0" w:rsidRDefault="0018653C" w:rsidP="003A199F">
            <w:pPr>
              <w:pStyle w:val="BODYTEXTSTYLE"/>
              <w:spacing w:after="0" w:line="240" w:lineRule="auto"/>
              <w:rPr>
                <w:rStyle w:val="HEADINGINLOWERCASE-11PTBOLD"/>
                <w:color w:val="auto"/>
                <w:u w:val="single"/>
              </w:rPr>
            </w:pPr>
            <w:r w:rsidRPr="000678B0">
              <w:rPr>
                <w:rStyle w:val="HEADINGINLOWERCASE-11PTBOLD"/>
                <w:color w:val="auto"/>
                <w:u w:val="single"/>
              </w:rPr>
              <w:t xml:space="preserve">Experience </w:t>
            </w:r>
          </w:p>
          <w:p w14:paraId="10F214CB" w14:textId="77777777" w:rsidR="0018653C" w:rsidRPr="000678B0" w:rsidRDefault="0018653C" w:rsidP="003A199F">
            <w:pPr>
              <w:pStyle w:val="BODYTEXTSTYLE"/>
              <w:spacing w:after="0" w:line="240" w:lineRule="auto"/>
              <w:rPr>
                <w:rStyle w:val="HEADINGINLOWERCASE-11PTBOLD"/>
                <w:b w:val="0"/>
                <w:color w:val="auto"/>
              </w:rPr>
            </w:pPr>
            <w:r w:rsidRPr="000678B0">
              <w:rPr>
                <w:rStyle w:val="HEADINGINLOWERCASE-11PTBOLD"/>
                <w:b w:val="0"/>
                <w:color w:val="auto"/>
              </w:rPr>
              <w:t>Substantial experience of contributing to the development and implementation of partnership projects and community initiatives</w:t>
            </w:r>
          </w:p>
          <w:p w14:paraId="32147940" w14:textId="77777777" w:rsidR="0018653C" w:rsidRPr="000678B0" w:rsidRDefault="0018653C" w:rsidP="003A199F">
            <w:pPr>
              <w:pStyle w:val="BODYTEXTSTYLE"/>
              <w:spacing w:after="0" w:line="240" w:lineRule="auto"/>
              <w:rPr>
                <w:rStyle w:val="HEADINGINLOWERCASE-11PTBOLD"/>
                <w:b w:val="0"/>
                <w:color w:val="auto"/>
              </w:rPr>
            </w:pPr>
            <w:r w:rsidRPr="000678B0">
              <w:rPr>
                <w:rStyle w:val="HEADINGINLOWERCASE-11PTBOLD"/>
                <w:b w:val="0"/>
                <w:color w:val="auto"/>
              </w:rPr>
              <w:t xml:space="preserve">Substantial experience of using ASB legislative powers and enforcement actions </w:t>
            </w:r>
          </w:p>
          <w:p w14:paraId="567C6D5B" w14:textId="77777777" w:rsidR="0018653C" w:rsidRPr="000678B0" w:rsidRDefault="0018653C" w:rsidP="003A199F">
            <w:pPr>
              <w:pStyle w:val="BODYTEXTSTYLE"/>
              <w:spacing w:after="0" w:line="240" w:lineRule="auto"/>
              <w:rPr>
                <w:rStyle w:val="HEADINGINLOWERCASE-11PTBOLD"/>
                <w:b w:val="0"/>
                <w:color w:val="auto"/>
              </w:rPr>
            </w:pPr>
            <w:r w:rsidRPr="000678B0">
              <w:rPr>
                <w:rStyle w:val="HEADINGINLOWERCASE-11PTBOLD"/>
                <w:b w:val="0"/>
                <w:color w:val="auto"/>
              </w:rPr>
              <w:t>Substantial experience of achieving positive results in dealing with the reduction of ASB</w:t>
            </w:r>
          </w:p>
          <w:p w14:paraId="7E7C257B" w14:textId="77777777" w:rsidR="0018653C" w:rsidRPr="000678B0" w:rsidRDefault="0018653C" w:rsidP="003A199F">
            <w:pPr>
              <w:pStyle w:val="BODYTEXTSTYLE"/>
              <w:spacing w:after="0" w:line="240" w:lineRule="auto"/>
              <w:rPr>
                <w:rStyle w:val="HEADINGINLOWERCASE-11PTBOLD"/>
                <w:b w:val="0"/>
                <w:color w:val="auto"/>
              </w:rPr>
            </w:pPr>
            <w:r w:rsidRPr="000678B0">
              <w:rPr>
                <w:rStyle w:val="HEADINGINLOWERCASE-11PTBOLD"/>
                <w:b w:val="0"/>
                <w:color w:val="auto"/>
              </w:rPr>
              <w:t>Experience working with potentially violent and prolific offenders of ASB</w:t>
            </w:r>
          </w:p>
        </w:tc>
        <w:tc>
          <w:tcPr>
            <w:tcW w:w="808" w:type="dxa"/>
            <w:tcBorders>
              <w:top w:val="single" w:sz="6" w:space="0" w:color="808080"/>
              <w:left w:val="single" w:sz="6" w:space="0" w:color="808080"/>
              <w:bottom w:val="single" w:sz="6" w:space="0" w:color="808080"/>
              <w:right w:val="single" w:sz="6" w:space="0" w:color="808080"/>
            </w:tcBorders>
          </w:tcPr>
          <w:p w14:paraId="7BB6CF53" w14:textId="77777777" w:rsidR="0018653C" w:rsidRDefault="0018653C" w:rsidP="003A199F">
            <w:pPr>
              <w:pStyle w:val="BODYTEXTSTYLE"/>
              <w:spacing w:after="0" w:line="240" w:lineRule="auto"/>
              <w:rPr>
                <w:rStyle w:val="HEADINGINLOWERCASE-11PTBOLD"/>
                <w:b w:val="0"/>
                <w:color w:val="auto"/>
              </w:rPr>
            </w:pPr>
          </w:p>
          <w:p w14:paraId="2F3C95DE" w14:textId="77777777" w:rsidR="0018653C" w:rsidRDefault="0018653C" w:rsidP="003A199F">
            <w:pPr>
              <w:pStyle w:val="BODYTEXTSTYLE"/>
              <w:spacing w:after="0" w:line="240" w:lineRule="auto"/>
              <w:rPr>
                <w:rStyle w:val="HEADINGINLOWERCASE-11PTBOLD"/>
                <w:b w:val="0"/>
                <w:color w:val="auto"/>
              </w:rPr>
            </w:pPr>
            <w:r>
              <w:rPr>
                <w:rStyle w:val="HEADINGINLOWERCASE-11PTBOLD"/>
                <w:b w:val="0"/>
                <w:color w:val="auto"/>
              </w:rPr>
              <w:t>E</w:t>
            </w:r>
          </w:p>
          <w:p w14:paraId="424E4316" w14:textId="77777777" w:rsidR="0018653C" w:rsidRDefault="0018653C" w:rsidP="003A199F">
            <w:pPr>
              <w:pStyle w:val="BODYTEXTSTYLE"/>
              <w:spacing w:after="0" w:line="240" w:lineRule="auto"/>
              <w:rPr>
                <w:rStyle w:val="HEADINGINLOWERCASE-11PTBOLD"/>
                <w:b w:val="0"/>
                <w:color w:val="auto"/>
              </w:rPr>
            </w:pPr>
          </w:p>
          <w:p w14:paraId="4F7069E0" w14:textId="77777777" w:rsidR="0018653C" w:rsidRPr="0077454A" w:rsidRDefault="0018653C" w:rsidP="003A199F">
            <w:pPr>
              <w:pStyle w:val="BODYTEXTSTYLE"/>
              <w:spacing w:after="0" w:line="240" w:lineRule="auto"/>
              <w:rPr>
                <w:rStyle w:val="HEADINGINLOWERCASE-11PTBOLD"/>
                <w:b w:val="0"/>
                <w:strike/>
                <w:color w:val="auto"/>
              </w:rPr>
            </w:pPr>
          </w:p>
          <w:p w14:paraId="269A89C6" w14:textId="77777777" w:rsidR="0018653C" w:rsidRDefault="0018653C" w:rsidP="003A199F">
            <w:pPr>
              <w:pStyle w:val="BODYTEXTSTYLE"/>
              <w:spacing w:after="0" w:line="240" w:lineRule="auto"/>
              <w:rPr>
                <w:rStyle w:val="HEADINGINLOWERCASE-11PTBOLD"/>
                <w:b w:val="0"/>
                <w:color w:val="auto"/>
              </w:rPr>
            </w:pPr>
            <w:r>
              <w:rPr>
                <w:rStyle w:val="HEADINGINLOWERCASE-11PTBOLD"/>
                <w:b w:val="0"/>
                <w:color w:val="auto"/>
              </w:rPr>
              <w:t>E</w:t>
            </w:r>
          </w:p>
          <w:p w14:paraId="11A42AC7" w14:textId="77777777" w:rsidR="0018653C" w:rsidRDefault="0018653C" w:rsidP="003A199F">
            <w:pPr>
              <w:pStyle w:val="BODYTEXTSTYLE"/>
              <w:spacing w:after="0" w:line="240" w:lineRule="auto"/>
              <w:rPr>
                <w:rStyle w:val="HEADINGINLOWERCASE-11PTBOLD"/>
                <w:b w:val="0"/>
                <w:color w:val="auto"/>
              </w:rPr>
            </w:pPr>
          </w:p>
          <w:p w14:paraId="6209D075" w14:textId="77777777" w:rsidR="0018653C" w:rsidRDefault="0018653C" w:rsidP="003A199F">
            <w:pPr>
              <w:pStyle w:val="BODYTEXTSTYLE"/>
              <w:spacing w:after="0" w:line="240" w:lineRule="auto"/>
              <w:rPr>
                <w:rStyle w:val="HEADINGINLOWERCASE-11PTBOLD"/>
                <w:b w:val="0"/>
                <w:color w:val="auto"/>
              </w:rPr>
            </w:pPr>
            <w:r>
              <w:rPr>
                <w:rStyle w:val="HEADINGINLOWERCASE-11PTBOLD"/>
                <w:b w:val="0"/>
                <w:color w:val="auto"/>
              </w:rPr>
              <w:t>E</w:t>
            </w:r>
          </w:p>
          <w:p w14:paraId="2D8F133D" w14:textId="77777777" w:rsidR="0018653C" w:rsidRDefault="0018653C" w:rsidP="003A199F">
            <w:pPr>
              <w:pStyle w:val="BODYTEXTSTYLE"/>
              <w:spacing w:after="0" w:line="240" w:lineRule="auto"/>
              <w:rPr>
                <w:rStyle w:val="HEADINGINLOWERCASE-11PTBOLD"/>
                <w:b w:val="0"/>
                <w:color w:val="auto"/>
              </w:rPr>
            </w:pPr>
          </w:p>
          <w:p w14:paraId="64E1D2DD" w14:textId="77777777" w:rsidR="0018653C" w:rsidRDefault="0018653C" w:rsidP="003A199F">
            <w:pPr>
              <w:pStyle w:val="BODYTEXTSTYLE"/>
              <w:spacing w:after="0" w:line="240" w:lineRule="auto"/>
              <w:rPr>
                <w:rStyle w:val="HEADINGINLOWERCASE-11PTBOLD"/>
                <w:b w:val="0"/>
                <w:color w:val="auto"/>
              </w:rPr>
            </w:pPr>
          </w:p>
          <w:p w14:paraId="466361F8" w14:textId="77777777" w:rsidR="0018653C" w:rsidRPr="00EA6424" w:rsidRDefault="0018653C" w:rsidP="003A199F">
            <w:pPr>
              <w:pStyle w:val="BODYTEXTSTYLE"/>
              <w:spacing w:after="0" w:line="240" w:lineRule="auto"/>
              <w:rPr>
                <w:rStyle w:val="HEADINGINLOWERCASE-11PTBOLD"/>
                <w:b w:val="0"/>
                <w:color w:val="auto"/>
              </w:rPr>
            </w:pPr>
            <w:r w:rsidRPr="00EA6424">
              <w:rPr>
                <w:rStyle w:val="HEADINGINLOWERCASE-11PTBOLD"/>
                <w:b w:val="0"/>
                <w:color w:val="auto"/>
              </w:rPr>
              <w:t>E</w:t>
            </w:r>
          </w:p>
          <w:p w14:paraId="6DB24055" w14:textId="77777777" w:rsidR="0018653C" w:rsidRPr="00EA6424" w:rsidRDefault="0018653C" w:rsidP="003A199F">
            <w:pPr>
              <w:pStyle w:val="BODYTEXTSTYLE"/>
              <w:spacing w:after="0" w:line="240" w:lineRule="auto"/>
              <w:rPr>
                <w:rStyle w:val="HEADINGINLOWERCASE-11PTBOLD"/>
                <w:b w:val="0"/>
                <w:color w:val="auto"/>
              </w:rPr>
            </w:pPr>
            <w:r w:rsidRPr="00EA6424">
              <w:rPr>
                <w:rStyle w:val="HEADINGINLOWERCASE-11PTBOLD"/>
                <w:b w:val="0"/>
                <w:color w:val="auto"/>
              </w:rPr>
              <w:t>E</w:t>
            </w:r>
          </w:p>
          <w:p w14:paraId="6A5AE387" w14:textId="77777777" w:rsidR="0018653C" w:rsidRDefault="0018653C" w:rsidP="003A199F">
            <w:pPr>
              <w:pStyle w:val="BODYTEXTSTYLE"/>
              <w:spacing w:after="0" w:line="240" w:lineRule="auto"/>
              <w:rPr>
                <w:rStyle w:val="HEADINGINLOWERCASE-11PTBOLD"/>
                <w:b w:val="0"/>
                <w:color w:val="auto"/>
              </w:rPr>
            </w:pPr>
            <w:r w:rsidRPr="00EA6424">
              <w:rPr>
                <w:rStyle w:val="HEADINGINLOWERCASE-11PTBOLD"/>
                <w:b w:val="0"/>
                <w:color w:val="auto"/>
              </w:rPr>
              <w:t>E</w:t>
            </w:r>
          </w:p>
          <w:p w14:paraId="3BD7AC8D" w14:textId="77777777" w:rsidR="0018653C" w:rsidRDefault="0018653C" w:rsidP="003A199F">
            <w:pPr>
              <w:pStyle w:val="BODYTEXTSTYLE"/>
              <w:spacing w:after="0" w:line="240" w:lineRule="auto"/>
              <w:rPr>
                <w:rStyle w:val="HEADINGINLOWERCASE-11PTBOLD"/>
                <w:b w:val="0"/>
                <w:color w:val="auto"/>
              </w:rPr>
            </w:pPr>
          </w:p>
          <w:p w14:paraId="5C037663" w14:textId="77777777" w:rsidR="0018653C" w:rsidRPr="00EA6424" w:rsidRDefault="0018653C" w:rsidP="003A199F">
            <w:pPr>
              <w:pStyle w:val="BODYTEXTSTYLE"/>
              <w:spacing w:after="0" w:line="240" w:lineRule="auto"/>
              <w:rPr>
                <w:rStyle w:val="HEADINGINLOWERCASE-11PTBOLD"/>
                <w:b w:val="0"/>
                <w:color w:val="auto"/>
              </w:rPr>
            </w:pPr>
          </w:p>
          <w:p w14:paraId="0BE193A7" w14:textId="77777777" w:rsidR="0018653C" w:rsidRPr="00EA6424" w:rsidRDefault="0018653C" w:rsidP="003A199F">
            <w:pPr>
              <w:pStyle w:val="BODYTEXTSTYLE"/>
              <w:spacing w:after="0" w:line="240" w:lineRule="auto"/>
              <w:rPr>
                <w:rStyle w:val="HEADINGINLOWERCASE-11PTBOLD"/>
                <w:b w:val="0"/>
                <w:color w:val="auto"/>
              </w:rPr>
            </w:pPr>
            <w:r w:rsidRPr="00EA6424">
              <w:rPr>
                <w:rStyle w:val="HEADINGINLOWERCASE-11PTBOLD"/>
                <w:b w:val="0"/>
                <w:color w:val="auto"/>
              </w:rPr>
              <w:t>E</w:t>
            </w:r>
          </w:p>
          <w:p w14:paraId="67EA1F6B" w14:textId="77777777" w:rsidR="0018653C" w:rsidRPr="00EA6424" w:rsidRDefault="0018653C" w:rsidP="003A199F">
            <w:pPr>
              <w:pStyle w:val="BODYTEXTSTYLE"/>
              <w:spacing w:after="0" w:line="240" w:lineRule="auto"/>
              <w:rPr>
                <w:rStyle w:val="HEADINGINLOWERCASE-11PTBOLD"/>
                <w:b w:val="0"/>
                <w:color w:val="auto"/>
              </w:rPr>
            </w:pPr>
            <w:r w:rsidRPr="00EA6424">
              <w:rPr>
                <w:rStyle w:val="HEADINGINLOWERCASE-11PTBOLD"/>
                <w:b w:val="0"/>
                <w:color w:val="auto"/>
              </w:rPr>
              <w:t>E</w:t>
            </w:r>
          </w:p>
          <w:p w14:paraId="1BC43D17" w14:textId="77777777" w:rsidR="0018653C" w:rsidRPr="00EA6424" w:rsidRDefault="0018653C" w:rsidP="003A199F">
            <w:pPr>
              <w:pStyle w:val="BODYTEXTSTYLE"/>
              <w:spacing w:after="0" w:line="240" w:lineRule="auto"/>
              <w:rPr>
                <w:rStyle w:val="HEADINGINLOWERCASE-11PTBOLD"/>
                <w:b w:val="0"/>
                <w:color w:val="auto"/>
              </w:rPr>
            </w:pPr>
          </w:p>
          <w:p w14:paraId="52686070" w14:textId="77777777" w:rsidR="0018653C" w:rsidRPr="00EA6424" w:rsidRDefault="0018653C" w:rsidP="003A199F">
            <w:pPr>
              <w:pStyle w:val="BODYTEXTSTYLE"/>
              <w:spacing w:after="0" w:line="240" w:lineRule="auto"/>
              <w:rPr>
                <w:rStyle w:val="HEADINGINLOWERCASE-11PTBOLD"/>
                <w:b w:val="0"/>
                <w:color w:val="auto"/>
              </w:rPr>
            </w:pPr>
            <w:r w:rsidRPr="00EA6424">
              <w:rPr>
                <w:rStyle w:val="HEADINGINLOWERCASE-11PTBOLD"/>
                <w:b w:val="0"/>
                <w:color w:val="auto"/>
              </w:rPr>
              <w:t>E</w:t>
            </w:r>
          </w:p>
          <w:p w14:paraId="094894AA" w14:textId="77777777" w:rsidR="0018653C" w:rsidRPr="00EA6424" w:rsidRDefault="0018653C" w:rsidP="003A199F">
            <w:pPr>
              <w:pStyle w:val="BODYTEXTSTYLE"/>
              <w:spacing w:after="0" w:line="240" w:lineRule="auto"/>
              <w:rPr>
                <w:rStyle w:val="HEADINGINLOWERCASE-11PTBOLD"/>
                <w:b w:val="0"/>
                <w:color w:val="auto"/>
              </w:rPr>
            </w:pPr>
            <w:r>
              <w:rPr>
                <w:rStyle w:val="HEADINGINLOWERCASE-11PTBOLD"/>
                <w:b w:val="0"/>
                <w:color w:val="auto"/>
              </w:rPr>
              <w:t>D</w:t>
            </w:r>
          </w:p>
        </w:tc>
      </w:tr>
    </w:tbl>
    <w:p w14:paraId="6C69CD68" w14:textId="77777777" w:rsidR="0018653C" w:rsidRPr="00581A78" w:rsidRDefault="0018653C" w:rsidP="0018653C">
      <w:pPr>
        <w:spacing w:after="0" w:line="240" w:lineRule="auto"/>
      </w:pPr>
    </w:p>
    <w:p w14:paraId="0BB54A87" w14:textId="77777777" w:rsidR="0018653C" w:rsidRDefault="0018653C" w:rsidP="0018653C">
      <w:pPr>
        <w:spacing w:after="0" w:line="240" w:lineRule="auto"/>
      </w:pPr>
    </w:p>
    <w:p w14:paraId="44F8D83D" w14:textId="77777777" w:rsidR="0018653C" w:rsidRDefault="0018653C" w:rsidP="0018653C">
      <w:pPr>
        <w:spacing w:after="0" w:line="240" w:lineRule="auto"/>
      </w:pPr>
    </w:p>
    <w:p w14:paraId="198C62AC" w14:textId="77777777" w:rsidR="0018653C" w:rsidRDefault="0018653C" w:rsidP="0018653C">
      <w:pPr>
        <w:spacing w:after="0" w:line="240" w:lineRule="auto"/>
      </w:pPr>
    </w:p>
    <w:p w14:paraId="39B2110A" w14:textId="77777777" w:rsidR="0018653C" w:rsidRDefault="0018653C" w:rsidP="0018653C">
      <w:pPr>
        <w:spacing w:after="0" w:line="240" w:lineRule="auto"/>
      </w:pPr>
    </w:p>
    <w:p w14:paraId="7F447B14" w14:textId="77777777" w:rsidR="0018653C" w:rsidRDefault="0018653C" w:rsidP="0018653C">
      <w:pPr>
        <w:spacing w:after="0" w:line="240" w:lineRule="auto"/>
      </w:pPr>
    </w:p>
    <w:p w14:paraId="0132B54A" w14:textId="77777777" w:rsidR="0018653C" w:rsidRDefault="0018653C" w:rsidP="0018653C">
      <w:pPr>
        <w:spacing w:after="0" w:line="240" w:lineRule="auto"/>
      </w:pPr>
    </w:p>
    <w:p w14:paraId="116197A6" w14:textId="77777777" w:rsidR="0018653C" w:rsidRDefault="0018653C" w:rsidP="0018653C">
      <w:pPr>
        <w:spacing w:after="0" w:line="240" w:lineRule="auto"/>
      </w:pPr>
    </w:p>
    <w:p w14:paraId="680384E2" w14:textId="77777777" w:rsidR="0018653C" w:rsidRDefault="0018653C" w:rsidP="0018653C">
      <w:pPr>
        <w:spacing w:after="0" w:line="240" w:lineRule="auto"/>
      </w:pPr>
    </w:p>
    <w:p w14:paraId="6A0DC5AD" w14:textId="77777777" w:rsidR="0018653C" w:rsidRPr="00581A78" w:rsidRDefault="0018653C" w:rsidP="0018653C">
      <w:pPr>
        <w:spacing w:after="0" w:line="240" w:lineRule="auto"/>
      </w:pPr>
    </w:p>
    <w:p w14:paraId="36757B8F" w14:textId="77777777" w:rsidR="0018653C" w:rsidRPr="00581A78" w:rsidRDefault="0018653C" w:rsidP="0018653C">
      <w:pPr>
        <w:spacing w:after="0" w:line="240" w:lineRule="auto"/>
      </w:pPr>
    </w:p>
    <w:p w14:paraId="5B5E720B" w14:textId="77777777" w:rsidR="0018653C" w:rsidRPr="000678B0" w:rsidRDefault="0018653C" w:rsidP="0018653C">
      <w:pPr>
        <w:spacing w:after="0" w:line="240" w:lineRule="auto"/>
        <w:sectPr w:rsidR="0018653C" w:rsidRPr="000678B0" w:rsidSect="0018653C">
          <w:headerReference w:type="default" r:id="rId5"/>
          <w:pgSz w:w="11906" w:h="16838"/>
          <w:pgMar w:top="1134" w:right="851" w:bottom="709" w:left="851" w:header="709" w:footer="709" w:gutter="0"/>
          <w:cols w:space="708"/>
          <w:formProt w:val="0"/>
          <w:docGrid w:linePitch="360"/>
        </w:sectPr>
      </w:pPr>
    </w:p>
    <w:p w14:paraId="5149E544" w14:textId="77777777" w:rsidR="0018653C" w:rsidRPr="000678B0" w:rsidRDefault="0018653C" w:rsidP="0018653C">
      <w:pPr>
        <w:spacing w:after="0" w:line="240" w:lineRule="auto"/>
        <w:sectPr w:rsidR="0018653C" w:rsidRPr="000678B0" w:rsidSect="0018653C">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18653C" w:rsidRPr="00581A78" w14:paraId="1862E892" w14:textId="77777777" w:rsidTr="003A199F">
        <w:trPr>
          <w:trHeight w:hRule="exact" w:val="340"/>
        </w:trPr>
        <w:tc>
          <w:tcPr>
            <w:tcW w:w="10457" w:type="dxa"/>
            <w:shd w:val="clear" w:color="auto" w:fill="DEE3EC"/>
            <w:vAlign w:val="center"/>
          </w:tcPr>
          <w:p w14:paraId="1AED304E" w14:textId="77777777" w:rsidR="0018653C" w:rsidRPr="00581A78" w:rsidRDefault="0018653C" w:rsidP="003A199F">
            <w:pPr>
              <w:pStyle w:val="BODYTEXTSTYLE"/>
              <w:spacing w:after="0"/>
              <w:rPr>
                <w:rStyle w:val="HEADINGINLOWERCASE-11PTBOLD"/>
                <w:color w:val="auto"/>
              </w:rPr>
            </w:pPr>
            <w:r w:rsidRPr="00581A78">
              <w:rPr>
                <w:rStyle w:val="HEADINGINLOWERCASE-11PTBOLD"/>
                <w:color w:val="auto"/>
              </w:rPr>
              <w:lastRenderedPageBreak/>
              <w:t>Vision and Values</w:t>
            </w:r>
          </w:p>
        </w:tc>
      </w:tr>
      <w:tr w:rsidR="0018653C" w:rsidRPr="00581A78" w14:paraId="1A7D32A0" w14:textId="77777777" w:rsidTr="003A199F">
        <w:trPr>
          <w:trHeight w:val="340"/>
        </w:trPr>
        <w:tc>
          <w:tcPr>
            <w:tcW w:w="10457" w:type="dxa"/>
            <w:vAlign w:val="center"/>
          </w:tcPr>
          <w:p w14:paraId="226D31A7" w14:textId="77777777" w:rsidR="0018653C" w:rsidRDefault="0018653C" w:rsidP="003A199F">
            <w:pPr>
              <w:pStyle w:val="Heading3"/>
              <w:shd w:val="clear" w:color="auto" w:fill="FFFFFF"/>
              <w:spacing w:before="0" w:after="120"/>
              <w:jc w:val="both"/>
              <w:rPr>
                <w:rFonts w:eastAsia="Times New Roman"/>
                <w:bCs/>
                <w:color w:val="auto"/>
                <w:sz w:val="22"/>
                <w:szCs w:val="22"/>
              </w:rPr>
            </w:pPr>
            <w:r w:rsidRPr="00B659EC">
              <w:rPr>
                <w:rFonts w:eastAsia="Times New Roman"/>
                <w:b/>
                <w:bCs/>
                <w:color w:val="auto"/>
                <w:sz w:val="22"/>
                <w:szCs w:val="22"/>
                <w:u w:val="single"/>
              </w:rPr>
              <w:t xml:space="preserve">Our vision for Blackpool is that </w:t>
            </w:r>
            <w:r>
              <w:rPr>
                <w:rFonts w:eastAsia="Times New Roman"/>
                <w:b/>
                <w:bCs/>
                <w:color w:val="auto"/>
                <w:sz w:val="22"/>
                <w:szCs w:val="22"/>
                <w:u w:val="single"/>
              </w:rPr>
              <w:t>we will:</w:t>
            </w:r>
          </w:p>
          <w:p w14:paraId="5216A258" w14:textId="77777777" w:rsidR="0018653C" w:rsidRPr="00581A78" w:rsidRDefault="0018653C" w:rsidP="003A199F">
            <w:pPr>
              <w:pStyle w:val="Heading3"/>
              <w:shd w:val="clear" w:color="auto" w:fill="FFFFFF"/>
              <w:spacing w:before="0" w:after="120"/>
              <w:jc w:val="both"/>
              <w:rPr>
                <w:rFonts w:eastAsia="Times New Roman"/>
                <w:bCs/>
                <w:color w:val="auto"/>
                <w:sz w:val="22"/>
                <w:szCs w:val="22"/>
              </w:rPr>
            </w:pPr>
            <w:r w:rsidRPr="00B659EC">
              <w:rPr>
                <w:rFonts w:eastAsia="Times New Roman"/>
                <w:bCs/>
                <w:color w:val="auto"/>
                <w:sz w:val="22"/>
                <w:szCs w:val="22"/>
              </w:rPr>
              <w:t>Retain our position as the UK's number one family resort, with a thriving economy that supports a happy and healthy community who are proud of this unique town.</w:t>
            </w:r>
          </w:p>
          <w:p w14:paraId="495ED92B" w14:textId="77777777" w:rsidR="0018653C" w:rsidRPr="00581A78" w:rsidRDefault="0018653C" w:rsidP="003A199F">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56BE203C" w14:textId="77777777" w:rsidR="0018653C" w:rsidRPr="00581A78" w:rsidRDefault="0018653C" w:rsidP="003A199F">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56E780ED" w14:textId="77777777" w:rsidR="0018653C" w:rsidRPr="00581A78" w:rsidRDefault="0018653C" w:rsidP="003A199F">
            <w:pPr>
              <w:numPr>
                <w:ilvl w:val="0"/>
                <w:numId w:val="1"/>
              </w:numPr>
              <w:shd w:val="clear" w:color="auto" w:fill="FFFFFF"/>
              <w:spacing w:after="100" w:afterAutospacing="1" w:line="240" w:lineRule="auto"/>
              <w:jc w:val="both"/>
              <w:rPr>
                <w:rFonts w:eastAsia="Times New Roman"/>
                <w:bCs/>
              </w:rPr>
            </w:pPr>
            <w:hyperlink r:id="rId6" w:tooltip="Priority One - The economy" w:history="1">
              <w:r w:rsidRPr="00581A78">
                <w:rPr>
                  <w:rStyle w:val="Hyperlink"/>
                  <w:rFonts w:eastAsia="Times New Roman"/>
                  <w:bCs/>
                  <w:color w:val="auto"/>
                  <w:u w:val="none"/>
                </w:rPr>
                <w:t>Priority one - The economy</w:t>
              </w:r>
            </w:hyperlink>
            <w:r w:rsidRPr="00581A78">
              <w:rPr>
                <w:rFonts w:eastAsia="Times New Roman"/>
                <w:bCs/>
              </w:rPr>
              <w:t>: Maximising growth and opportunity across Blackpool</w:t>
            </w:r>
          </w:p>
          <w:p w14:paraId="0A49E9DB" w14:textId="77777777" w:rsidR="0018653C" w:rsidRPr="00581A78" w:rsidRDefault="0018653C" w:rsidP="003A199F">
            <w:pPr>
              <w:numPr>
                <w:ilvl w:val="0"/>
                <w:numId w:val="1"/>
              </w:numPr>
              <w:shd w:val="clear" w:color="auto" w:fill="FFFFFF"/>
              <w:spacing w:after="100" w:afterAutospacing="1" w:line="240" w:lineRule="auto"/>
              <w:jc w:val="both"/>
              <w:rPr>
                <w:rFonts w:eastAsia="Times New Roman"/>
                <w:bCs/>
              </w:rPr>
            </w:pPr>
            <w:hyperlink r:id="rId7" w:tooltip="Priority two - Communities" w:history="1">
              <w:r w:rsidRPr="00581A78">
                <w:rPr>
                  <w:rStyle w:val="Hyperlink"/>
                  <w:rFonts w:eastAsia="Times New Roman"/>
                  <w:bCs/>
                  <w:color w:val="auto"/>
                  <w:u w:val="none"/>
                </w:rPr>
                <w:t>Priority two - Communities</w:t>
              </w:r>
            </w:hyperlink>
            <w:r w:rsidRPr="00581A78">
              <w:rPr>
                <w:rFonts w:eastAsia="Times New Roman"/>
                <w:bCs/>
              </w:rPr>
              <w:t>: Creating stronger communities and increasing resilience</w:t>
            </w:r>
          </w:p>
          <w:p w14:paraId="509D1D4C" w14:textId="77777777" w:rsidR="0018653C" w:rsidRPr="00581A78" w:rsidRDefault="0018653C" w:rsidP="003A199F">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3679C2ED" w14:textId="77777777" w:rsidR="0018653C" w:rsidRPr="00B659EC" w:rsidRDefault="0018653C" w:rsidP="003A199F">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7837E186" w14:textId="77777777" w:rsidR="0018653C" w:rsidRPr="00B659EC" w:rsidRDefault="0018653C" w:rsidP="003A199F">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Deliver</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12D3D34F" w14:textId="77777777" w:rsidR="0018653C" w:rsidRPr="00B659EC" w:rsidRDefault="0018653C" w:rsidP="003A199F">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635E3A77" w14:textId="77777777" w:rsidR="0018653C" w:rsidRPr="00B659EC" w:rsidRDefault="0018653C" w:rsidP="003A199F">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Be</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30F5CCFC" w14:textId="77777777" w:rsidR="0018653C" w:rsidRPr="00B659EC" w:rsidRDefault="0018653C" w:rsidP="003A199F">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60C5ACA5" w14:textId="77777777" w:rsidR="0018653C" w:rsidRPr="00B659EC" w:rsidRDefault="0018653C" w:rsidP="003A199F">
            <w:pPr>
              <w:numPr>
                <w:ilvl w:val="0"/>
                <w:numId w:val="2"/>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500BE131" w14:textId="77777777" w:rsidR="0018653C" w:rsidRPr="00581A78" w:rsidRDefault="0018653C" w:rsidP="0018653C">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18653C" w:rsidRPr="00581A78" w14:paraId="38EEDBA3" w14:textId="77777777" w:rsidTr="003A199F">
        <w:trPr>
          <w:trHeight w:val="340"/>
        </w:trPr>
        <w:tc>
          <w:tcPr>
            <w:tcW w:w="10455" w:type="dxa"/>
            <w:vAlign w:val="center"/>
          </w:tcPr>
          <w:p w14:paraId="72CAF010" w14:textId="77777777" w:rsidR="0018653C" w:rsidRPr="00581A78" w:rsidRDefault="0018653C" w:rsidP="003A199F">
            <w:pPr>
              <w:pStyle w:val="BODYTEXTSTYLE"/>
              <w:spacing w:after="0"/>
              <w:rPr>
                <w:rStyle w:val="HEADINGINLOWERCASE-11PTBOLD"/>
                <w:color w:val="auto"/>
              </w:rPr>
            </w:pPr>
            <w:r w:rsidRPr="00581A78">
              <w:rPr>
                <w:rStyle w:val="HEADINGINLOWERCASE-11PTBOLD"/>
                <w:color w:val="auto"/>
              </w:rPr>
              <w:t xml:space="preserve">Equal Opportunities: </w:t>
            </w:r>
          </w:p>
          <w:p w14:paraId="6E6878CA" w14:textId="77777777" w:rsidR="0018653C" w:rsidRPr="00581A78" w:rsidRDefault="0018653C" w:rsidP="003A199F">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686EAAF4"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D89A" w14:textId="77777777" w:rsidR="0018653C" w:rsidRPr="001548E5" w:rsidRDefault="0018653C"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531D0426" wp14:editId="1B3500D8">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16E6E"/>
    <w:multiLevelType w:val="hybridMultilevel"/>
    <w:tmpl w:val="760058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801C4"/>
    <w:multiLevelType w:val="hybridMultilevel"/>
    <w:tmpl w:val="F2483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770326">
    <w:abstractNumId w:val="2"/>
  </w:num>
  <w:num w:numId="2" w16cid:durableId="1247614972">
    <w:abstractNumId w:val="0"/>
  </w:num>
  <w:num w:numId="3" w16cid:durableId="247736867">
    <w:abstractNumId w:val="1"/>
  </w:num>
  <w:num w:numId="4" w16cid:durableId="1330600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3C"/>
    <w:rsid w:val="0018653C"/>
    <w:rsid w:val="007325FA"/>
    <w:rsid w:val="0083410C"/>
    <w:rsid w:val="00DE3ECE"/>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134B"/>
  <w15:chartTrackingRefBased/>
  <w15:docId w15:val="{E0EABA62-227B-4427-A0DE-8513DB93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53C"/>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8653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8653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8653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8653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8653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86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53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8653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8653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8653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8653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86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53C"/>
    <w:rPr>
      <w:rFonts w:eastAsiaTheme="majorEastAsia" w:cstheme="majorBidi"/>
      <w:color w:val="272727" w:themeColor="text1" w:themeTint="D8"/>
    </w:rPr>
  </w:style>
  <w:style w:type="paragraph" w:styleId="Title">
    <w:name w:val="Title"/>
    <w:basedOn w:val="Normal"/>
    <w:next w:val="Normal"/>
    <w:link w:val="TitleChar"/>
    <w:uiPriority w:val="10"/>
    <w:qFormat/>
    <w:rsid w:val="00186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53C"/>
    <w:pPr>
      <w:spacing w:before="160"/>
      <w:jc w:val="center"/>
    </w:pPr>
    <w:rPr>
      <w:i/>
      <w:iCs/>
      <w:color w:val="404040" w:themeColor="text1" w:themeTint="BF"/>
    </w:rPr>
  </w:style>
  <w:style w:type="character" w:customStyle="1" w:styleId="QuoteChar">
    <w:name w:val="Quote Char"/>
    <w:basedOn w:val="DefaultParagraphFont"/>
    <w:link w:val="Quote"/>
    <w:uiPriority w:val="29"/>
    <w:rsid w:val="0018653C"/>
    <w:rPr>
      <w:i/>
      <w:iCs/>
      <w:color w:val="404040" w:themeColor="text1" w:themeTint="BF"/>
    </w:rPr>
  </w:style>
  <w:style w:type="paragraph" w:styleId="ListParagraph">
    <w:name w:val="List Paragraph"/>
    <w:basedOn w:val="Normal"/>
    <w:uiPriority w:val="34"/>
    <w:qFormat/>
    <w:rsid w:val="0018653C"/>
    <w:pPr>
      <w:ind w:left="720"/>
      <w:contextualSpacing/>
    </w:pPr>
  </w:style>
  <w:style w:type="character" w:styleId="IntenseEmphasis">
    <w:name w:val="Intense Emphasis"/>
    <w:basedOn w:val="DefaultParagraphFont"/>
    <w:uiPriority w:val="21"/>
    <w:qFormat/>
    <w:rsid w:val="0018653C"/>
    <w:rPr>
      <w:i/>
      <w:iCs/>
      <w:color w:val="2E74B5" w:themeColor="accent1" w:themeShade="BF"/>
    </w:rPr>
  </w:style>
  <w:style w:type="paragraph" w:styleId="IntenseQuote">
    <w:name w:val="Intense Quote"/>
    <w:basedOn w:val="Normal"/>
    <w:next w:val="Normal"/>
    <w:link w:val="IntenseQuoteChar"/>
    <w:uiPriority w:val="30"/>
    <w:qFormat/>
    <w:rsid w:val="001865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8653C"/>
    <w:rPr>
      <w:i/>
      <w:iCs/>
      <w:color w:val="2E74B5" w:themeColor="accent1" w:themeShade="BF"/>
    </w:rPr>
  </w:style>
  <w:style w:type="character" w:styleId="IntenseReference">
    <w:name w:val="Intense Reference"/>
    <w:basedOn w:val="DefaultParagraphFont"/>
    <w:uiPriority w:val="32"/>
    <w:qFormat/>
    <w:rsid w:val="0018653C"/>
    <w:rPr>
      <w:b/>
      <w:bCs/>
      <w:smallCaps/>
      <w:color w:val="2E74B5" w:themeColor="accent1" w:themeShade="BF"/>
      <w:spacing w:val="5"/>
    </w:rPr>
  </w:style>
  <w:style w:type="paragraph" w:customStyle="1" w:styleId="BasicParagraph">
    <w:name w:val="[Basic Paragraph]"/>
    <w:basedOn w:val="Normal"/>
    <w:rsid w:val="0018653C"/>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18653C"/>
    <w:rPr>
      <w:rFonts w:ascii="Calibri" w:hAnsi="Calibri" w:cs="Calibri"/>
      <w:color w:val="031E2F"/>
      <w:sz w:val="22"/>
      <w:szCs w:val="22"/>
    </w:rPr>
  </w:style>
  <w:style w:type="paragraph" w:customStyle="1" w:styleId="BODYTEXTSTYLE">
    <w:name w:val="BODY TEXT STYLE"/>
    <w:basedOn w:val="Normal"/>
    <w:rsid w:val="0018653C"/>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18653C"/>
    <w:rPr>
      <w:rFonts w:ascii="Calibri" w:hAnsi="Calibri" w:cs="Calibri"/>
      <w:b/>
      <w:bCs/>
      <w:color w:val="8A0066"/>
      <w:sz w:val="22"/>
      <w:szCs w:val="22"/>
    </w:rPr>
  </w:style>
  <w:style w:type="character" w:styleId="Hyperlink">
    <w:name w:val="Hyperlink"/>
    <w:uiPriority w:val="99"/>
    <w:unhideWhenUsed/>
    <w:rsid w:val="0018653C"/>
    <w:rPr>
      <w:color w:val="0000FF"/>
      <w:u w:val="single"/>
    </w:rPr>
  </w:style>
  <w:style w:type="paragraph" w:styleId="NormalWeb">
    <w:name w:val="Normal (Web)"/>
    <w:basedOn w:val="Normal"/>
    <w:uiPriority w:val="99"/>
    <w:unhideWhenUsed/>
    <w:rsid w:val="0018653C"/>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916</Words>
  <Characters>5222</Characters>
  <Application>Microsoft Office Word</Application>
  <DocSecurity>0</DocSecurity>
  <Lines>43</Lines>
  <Paragraphs>12</Paragraphs>
  <ScaleCrop>false</ScaleCrop>
  <Company>Blackpool Council</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2026-07-15T13:44:00Z</dcterms:created>
  <dcterms:modified xsi:type="dcterms:W3CDTF">2026-07-15T13:47:00Z</dcterms:modified>
</cp:coreProperties>
</file>