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72AEDD71" w14:textId="77777777" w:rsidTr="004F4C11">
        <w:trPr>
          <w:cantSplit/>
          <w:trHeight w:hRule="exact" w:val="340"/>
        </w:trPr>
        <w:tc>
          <w:tcPr>
            <w:tcW w:w="1392" w:type="dxa"/>
            <w:shd w:val="clear" w:color="auto" w:fill="DEE3EC"/>
            <w:vAlign w:val="center"/>
          </w:tcPr>
          <w:p w14:paraId="0C670B05"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681E6FAB" w14:textId="2CBDD59D" w:rsidR="00122BB3" w:rsidRPr="00581A78" w:rsidRDefault="0065368A" w:rsidP="00916BF5">
            <w:pPr>
              <w:pStyle w:val="BODYTEXTSTYLE"/>
              <w:spacing w:after="0"/>
              <w:rPr>
                <w:rStyle w:val="HEADINGINLOWERCASE-11PTBOLD"/>
                <w:b w:val="0"/>
                <w:color w:val="auto"/>
              </w:rPr>
            </w:pPr>
            <w:r>
              <w:rPr>
                <w:rStyle w:val="HEADINGINLOWERCASE-11PTBOLD"/>
                <w:b w:val="0"/>
                <w:color w:val="auto"/>
              </w:rPr>
              <w:t>Electoral Services Adviser</w:t>
            </w:r>
            <w:r w:rsidR="00415E02">
              <w:rPr>
                <w:rStyle w:val="HEADINGINLOWERCASE-11PTBOLD"/>
                <w:b w:val="0"/>
                <w:color w:val="auto"/>
              </w:rPr>
              <w:t xml:space="preserve"> (Career Graded)</w:t>
            </w:r>
          </w:p>
        </w:tc>
      </w:tr>
      <w:tr w:rsidR="006D3606" w:rsidRPr="00581A78" w14:paraId="701418C1" w14:textId="77777777" w:rsidTr="004F4C11">
        <w:trPr>
          <w:cantSplit/>
          <w:trHeight w:hRule="exact" w:val="340"/>
        </w:trPr>
        <w:tc>
          <w:tcPr>
            <w:tcW w:w="1392" w:type="dxa"/>
            <w:shd w:val="clear" w:color="auto" w:fill="DEE3EC"/>
            <w:vAlign w:val="center"/>
          </w:tcPr>
          <w:p w14:paraId="39722E97"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6C72181E" w14:textId="16D9DD6A" w:rsidR="006D3606" w:rsidRPr="00581A78" w:rsidRDefault="00C838E2" w:rsidP="00D4432C">
            <w:pPr>
              <w:pStyle w:val="BODYTEXTSTYLE"/>
              <w:spacing w:after="0"/>
              <w:rPr>
                <w:rStyle w:val="HEADINGINLOWERCASE-11PTBOLD"/>
                <w:b w:val="0"/>
                <w:color w:val="auto"/>
              </w:rPr>
            </w:pPr>
            <w:r>
              <w:rPr>
                <w:rStyle w:val="HEADINGINLOWERCASE-11PTBOLD"/>
                <w:b w:val="0"/>
                <w:color w:val="auto"/>
              </w:rPr>
              <w:t>Chief Executives</w:t>
            </w:r>
          </w:p>
        </w:tc>
      </w:tr>
      <w:tr w:rsidR="00124C22" w:rsidRPr="00581A78" w14:paraId="18E170A4" w14:textId="77777777" w:rsidTr="004F4C11">
        <w:trPr>
          <w:cantSplit/>
          <w:trHeight w:hRule="exact" w:val="340"/>
        </w:trPr>
        <w:tc>
          <w:tcPr>
            <w:tcW w:w="1392" w:type="dxa"/>
            <w:shd w:val="clear" w:color="auto" w:fill="DEE3EC"/>
            <w:vAlign w:val="center"/>
          </w:tcPr>
          <w:p w14:paraId="4E0686A5"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6B683C62" w14:textId="77777777" w:rsidR="00124C22" w:rsidRPr="00581A78" w:rsidRDefault="00BC7CC5" w:rsidP="00D4432C">
            <w:pPr>
              <w:pStyle w:val="BODYTEXTSTYLE"/>
              <w:spacing w:after="0"/>
              <w:rPr>
                <w:rStyle w:val="HEADINGINLOWERCASE-11PTBOLD"/>
                <w:b w:val="0"/>
                <w:color w:val="auto"/>
              </w:rPr>
            </w:pPr>
            <w:r>
              <w:rPr>
                <w:rStyle w:val="HEADINGINLOWERCASE-11PTBOLD"/>
                <w:b w:val="0"/>
                <w:color w:val="auto"/>
              </w:rPr>
              <w:t>Democratic Governance</w:t>
            </w:r>
          </w:p>
        </w:tc>
      </w:tr>
      <w:tr w:rsidR="006D3606" w:rsidRPr="00581A78" w14:paraId="1F39BC32" w14:textId="77777777" w:rsidTr="004F4C11">
        <w:trPr>
          <w:cantSplit/>
          <w:trHeight w:hRule="exact" w:val="340"/>
        </w:trPr>
        <w:tc>
          <w:tcPr>
            <w:tcW w:w="1392" w:type="dxa"/>
            <w:shd w:val="clear" w:color="auto" w:fill="DEE3EC"/>
            <w:vAlign w:val="center"/>
          </w:tcPr>
          <w:p w14:paraId="1BAB12EE"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0D01F5A7" w14:textId="77777777" w:rsidR="006D3606" w:rsidRPr="00581A78" w:rsidRDefault="0065368A" w:rsidP="009B542B">
            <w:pPr>
              <w:pStyle w:val="BODYTEXTSTYLE"/>
              <w:spacing w:after="0"/>
              <w:rPr>
                <w:rStyle w:val="HEADINGINLOWERCASE-11PTBOLD"/>
                <w:b w:val="0"/>
                <w:color w:val="auto"/>
              </w:rPr>
            </w:pPr>
            <w:r>
              <w:rPr>
                <w:rStyle w:val="HEADINGINLOWERCASE-11PTBOLD"/>
                <w:b w:val="0"/>
                <w:color w:val="auto"/>
              </w:rPr>
              <w:t>Electoral Services</w:t>
            </w:r>
          </w:p>
        </w:tc>
      </w:tr>
      <w:tr w:rsidR="006D3606" w:rsidRPr="00581A78" w14:paraId="362E2E2A" w14:textId="77777777" w:rsidTr="004F4C11">
        <w:trPr>
          <w:cantSplit/>
          <w:trHeight w:hRule="exact" w:val="340"/>
        </w:trPr>
        <w:tc>
          <w:tcPr>
            <w:tcW w:w="1392" w:type="dxa"/>
            <w:shd w:val="clear" w:color="auto" w:fill="DEE3EC"/>
            <w:vAlign w:val="center"/>
          </w:tcPr>
          <w:p w14:paraId="04F58A4E"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5AC79865" w14:textId="77777777" w:rsidR="006D3606" w:rsidRPr="00581A78" w:rsidRDefault="0065368A" w:rsidP="009B542B">
            <w:pPr>
              <w:pStyle w:val="BODYTEXTSTYLE"/>
              <w:spacing w:after="0"/>
              <w:rPr>
                <w:rStyle w:val="HEADINGINLOWERCASE-11PTBOLD"/>
                <w:b w:val="0"/>
                <w:color w:val="auto"/>
              </w:rPr>
            </w:pPr>
            <w:r>
              <w:rPr>
                <w:rStyle w:val="HEADINGINLOWERCASE-11PTBOLD"/>
                <w:b w:val="0"/>
                <w:color w:val="auto"/>
              </w:rPr>
              <w:t>Electoral Services Manager</w:t>
            </w:r>
          </w:p>
        </w:tc>
      </w:tr>
      <w:tr w:rsidR="007003DC" w:rsidRPr="00581A78" w14:paraId="11DFE106" w14:textId="77777777" w:rsidTr="006F6B13">
        <w:trPr>
          <w:cantSplit/>
          <w:trHeight w:hRule="exact" w:val="340"/>
        </w:trPr>
        <w:tc>
          <w:tcPr>
            <w:tcW w:w="1392" w:type="dxa"/>
            <w:shd w:val="clear" w:color="auto" w:fill="DEE3EC"/>
            <w:vAlign w:val="center"/>
          </w:tcPr>
          <w:p w14:paraId="24ADC213"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38FB0AF3" w14:textId="22F42A58" w:rsidR="007003DC" w:rsidRPr="00581A78" w:rsidRDefault="00C838E2" w:rsidP="00C838E2">
            <w:pPr>
              <w:pStyle w:val="BODYTEXTSTYLE"/>
              <w:spacing w:after="0"/>
              <w:rPr>
                <w:rStyle w:val="HEADINGINLOWERCASE-11PTBOLD"/>
                <w:b w:val="0"/>
                <w:color w:val="auto"/>
              </w:rPr>
            </w:pPr>
            <w:r>
              <w:rPr>
                <w:rStyle w:val="HEADINGINLOWERCASE-11PTBOLD"/>
                <w:b w:val="0"/>
                <w:color w:val="auto"/>
              </w:rPr>
              <w:t xml:space="preserve">Bickerstaffe House, </w:t>
            </w:r>
            <w:r w:rsidRPr="00C838E2">
              <w:rPr>
                <w:rStyle w:val="HEADINGINLOWERCASE-11PTBOLD"/>
                <w:b w:val="0"/>
                <w:color w:val="auto"/>
              </w:rPr>
              <w:t>Number One</w:t>
            </w:r>
            <w:r>
              <w:rPr>
                <w:rStyle w:val="HEADINGINLOWERCASE-11PTBOLD"/>
                <w:b w:val="0"/>
                <w:color w:val="auto"/>
              </w:rPr>
              <w:t>,</w:t>
            </w:r>
            <w:r w:rsidRPr="00C838E2">
              <w:rPr>
                <w:rStyle w:val="HEADINGINLOWERCASE-11PTBOLD"/>
                <w:b w:val="0"/>
                <w:color w:val="auto"/>
              </w:rPr>
              <w:t xml:space="preserve"> Bickerstaffe Square</w:t>
            </w:r>
            <w:r>
              <w:rPr>
                <w:rStyle w:val="HEADINGINLOWERCASE-11PTBOLD"/>
                <w:b w:val="0"/>
                <w:color w:val="auto"/>
              </w:rPr>
              <w:t xml:space="preserve">, </w:t>
            </w:r>
            <w:r w:rsidRPr="00C838E2">
              <w:rPr>
                <w:rStyle w:val="HEADINGINLOWERCASE-11PTBOLD"/>
                <w:b w:val="0"/>
                <w:color w:val="auto"/>
              </w:rPr>
              <w:t>Blackpool FY1 3AH</w:t>
            </w:r>
          </w:p>
        </w:tc>
      </w:tr>
      <w:tr w:rsidR="00A84343" w:rsidRPr="00581A78" w14:paraId="4DC8DC66" w14:textId="77777777" w:rsidTr="00BC7CC5">
        <w:trPr>
          <w:cantSplit/>
          <w:trHeight w:hRule="exact" w:val="378"/>
        </w:trPr>
        <w:tc>
          <w:tcPr>
            <w:tcW w:w="1392" w:type="dxa"/>
            <w:shd w:val="clear" w:color="auto" w:fill="DEE3EC"/>
            <w:vAlign w:val="center"/>
          </w:tcPr>
          <w:p w14:paraId="54C8675D" w14:textId="77777777" w:rsidR="00A84343" w:rsidRPr="00CB0241" w:rsidRDefault="00A84343" w:rsidP="009B542B">
            <w:pPr>
              <w:pStyle w:val="BODYTEXTSTYLE"/>
              <w:spacing w:after="0"/>
              <w:rPr>
                <w:rStyle w:val="HEADINGINLOWERCASE-11PTBOLD"/>
                <w:color w:val="auto"/>
              </w:rPr>
            </w:pPr>
            <w:r w:rsidRPr="00CB0241">
              <w:rPr>
                <w:rStyle w:val="HEADINGINLOWERCASE-11PTBOLD"/>
                <w:color w:val="auto"/>
              </w:rPr>
              <w:t>DBS Status:</w:t>
            </w:r>
          </w:p>
        </w:tc>
        <w:tc>
          <w:tcPr>
            <w:tcW w:w="9064" w:type="dxa"/>
            <w:vAlign w:val="center"/>
          </w:tcPr>
          <w:p w14:paraId="27323FDE" w14:textId="77777777" w:rsidR="00A84343" w:rsidRPr="00CB0241" w:rsidRDefault="0065368A" w:rsidP="00BC7CC5">
            <w:pPr>
              <w:pStyle w:val="ListParagraph"/>
              <w:spacing w:after="0" w:line="240" w:lineRule="auto"/>
              <w:ind w:left="0"/>
              <w:contextualSpacing w:val="0"/>
              <w:rPr>
                <w:rStyle w:val="HEADINGINLOWERCASE-11PTBOLD"/>
                <w:b w:val="0"/>
                <w:color w:val="auto"/>
              </w:rPr>
            </w:pPr>
            <w:r>
              <w:t>None</w:t>
            </w:r>
          </w:p>
        </w:tc>
      </w:tr>
      <w:tr w:rsidR="00A84343" w:rsidRPr="00581A78" w14:paraId="19BBD6AD" w14:textId="77777777" w:rsidTr="004F4C11">
        <w:trPr>
          <w:cantSplit/>
          <w:trHeight w:hRule="exact" w:val="340"/>
        </w:trPr>
        <w:tc>
          <w:tcPr>
            <w:tcW w:w="1392" w:type="dxa"/>
            <w:shd w:val="clear" w:color="auto" w:fill="DEE3EC"/>
            <w:vAlign w:val="center"/>
          </w:tcPr>
          <w:p w14:paraId="2DBC0A1A"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21DC4124" w14:textId="1D4A1AEE" w:rsidR="00A84343" w:rsidRPr="00581A78" w:rsidRDefault="009D51C7" w:rsidP="003B2E1D">
            <w:pPr>
              <w:pStyle w:val="BODYTEXTSTYLE"/>
              <w:spacing w:after="0"/>
              <w:rPr>
                <w:rStyle w:val="HEADINGINLOWERCASE-11PTBOLD"/>
                <w:b w:val="0"/>
                <w:color w:val="auto"/>
              </w:rPr>
            </w:pPr>
            <w:r>
              <w:rPr>
                <w:rStyle w:val="HEADINGINLOWERCASE-11PTBOLD"/>
                <w:b w:val="0"/>
                <w:color w:val="auto"/>
              </w:rPr>
              <w:t xml:space="preserve">Grade </w:t>
            </w:r>
            <w:r w:rsidR="00415E02">
              <w:rPr>
                <w:rStyle w:val="HEADINGINLOWERCASE-11PTBOLD"/>
                <w:b w:val="0"/>
                <w:color w:val="auto"/>
              </w:rPr>
              <w:t>D/</w:t>
            </w:r>
            <w:r>
              <w:rPr>
                <w:rStyle w:val="HEADINGINLOWERCASE-11PTBOLD"/>
                <w:b w:val="0"/>
                <w:color w:val="auto"/>
              </w:rPr>
              <w:t>E</w:t>
            </w:r>
            <w:r w:rsidR="00415E02">
              <w:rPr>
                <w:rStyle w:val="HEADINGINLOWERCASE-11PTBOLD"/>
                <w:b w:val="0"/>
                <w:color w:val="auto"/>
              </w:rPr>
              <w:t xml:space="preserve"> (Career Graded)</w:t>
            </w:r>
          </w:p>
        </w:tc>
      </w:tr>
    </w:tbl>
    <w:p w14:paraId="56276118"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7A7B30FE" w14:textId="77777777" w:rsidTr="001546A0">
        <w:trPr>
          <w:trHeight w:hRule="exact" w:val="340"/>
        </w:trPr>
        <w:tc>
          <w:tcPr>
            <w:tcW w:w="10456" w:type="dxa"/>
            <w:shd w:val="clear" w:color="auto" w:fill="DEE3EC"/>
            <w:vAlign w:val="center"/>
          </w:tcPr>
          <w:p w14:paraId="3FC4C30A"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F56A98" w:rsidRPr="00F56A98" w14:paraId="7E8AD62F" w14:textId="77777777" w:rsidTr="00D2234D">
        <w:trPr>
          <w:trHeight w:val="406"/>
        </w:trPr>
        <w:tc>
          <w:tcPr>
            <w:tcW w:w="10456" w:type="dxa"/>
            <w:vAlign w:val="center"/>
          </w:tcPr>
          <w:p w14:paraId="4EBD1CB1" w14:textId="26D82831" w:rsidR="00946DFA" w:rsidRDefault="00F56A98" w:rsidP="00293198">
            <w:pPr>
              <w:pStyle w:val="BODYTEXTSTYLE"/>
              <w:spacing w:after="0"/>
              <w:jc w:val="both"/>
              <w:rPr>
                <w:rStyle w:val="HEADINGINLOWERCASE-11PTBOLD"/>
                <w:b w:val="0"/>
                <w:color w:val="auto"/>
              </w:rPr>
            </w:pPr>
            <w:r w:rsidRPr="00F171F9">
              <w:rPr>
                <w:rStyle w:val="HEADINGINLOWERCASE-11PTBOLD"/>
                <w:b w:val="0"/>
                <w:color w:val="auto"/>
              </w:rPr>
              <w:t xml:space="preserve">To </w:t>
            </w:r>
            <w:r w:rsidR="000B43F7" w:rsidRPr="00F171F9">
              <w:rPr>
                <w:rStyle w:val="HEADINGINLOWERCASE-11PTBOLD"/>
                <w:b w:val="0"/>
                <w:color w:val="auto"/>
              </w:rPr>
              <w:t>provide support for</w:t>
            </w:r>
            <w:r w:rsidRPr="00F171F9">
              <w:rPr>
                <w:rStyle w:val="HEADINGINLOWERCASE-11PTBOLD"/>
                <w:b w:val="0"/>
                <w:color w:val="auto"/>
              </w:rPr>
              <w:t xml:space="preserve"> </w:t>
            </w:r>
            <w:r w:rsidRPr="0000566E">
              <w:rPr>
                <w:rStyle w:val="HEADINGINLOWERCASE-11PTBOLD"/>
                <w:b w:val="0"/>
                <w:color w:val="auto"/>
              </w:rPr>
              <w:t>the electoral registration process, including preparation, publication and maintenance of the register of electors</w:t>
            </w:r>
            <w:r w:rsidR="000B43F7" w:rsidRPr="0000566E">
              <w:rPr>
                <w:rStyle w:val="HEADINGINLOWERCASE-11PTBOLD"/>
                <w:b w:val="0"/>
                <w:color w:val="auto"/>
              </w:rPr>
              <w:t xml:space="preserve"> </w:t>
            </w:r>
            <w:r w:rsidR="000B43F7" w:rsidRPr="00F171F9">
              <w:rPr>
                <w:rStyle w:val="HEADINGINLOWERCASE-11PTBOLD"/>
                <w:b w:val="0"/>
                <w:color w:val="auto"/>
              </w:rPr>
              <w:t>and advice to electors</w:t>
            </w:r>
            <w:r w:rsidR="00746F49" w:rsidRPr="0000566E">
              <w:rPr>
                <w:rStyle w:val="HEADINGINLOWERCASE-11PTBOLD"/>
                <w:b w:val="0"/>
                <w:color w:val="auto"/>
              </w:rPr>
              <w:t xml:space="preserve">. </w:t>
            </w:r>
          </w:p>
          <w:p w14:paraId="2695DDEE" w14:textId="77777777" w:rsidR="00946DFA" w:rsidRDefault="00F56A98" w:rsidP="00293198">
            <w:pPr>
              <w:pStyle w:val="BODYTEXTSTYLE"/>
              <w:spacing w:after="0"/>
              <w:jc w:val="both"/>
              <w:rPr>
                <w:rStyle w:val="HEADINGINLOWERCASE-11PTBOLD"/>
                <w:b w:val="0"/>
                <w:color w:val="auto"/>
              </w:rPr>
            </w:pPr>
            <w:r w:rsidRPr="0000566E">
              <w:rPr>
                <w:rStyle w:val="HEADINGINLOWERCASE-11PTBOLD"/>
                <w:b w:val="0"/>
                <w:color w:val="auto"/>
              </w:rPr>
              <w:t>To undertake</w:t>
            </w:r>
            <w:r w:rsidRPr="000E4E72">
              <w:rPr>
                <w:rStyle w:val="HEADINGINLOWERCASE-11PTBOLD"/>
                <w:b w:val="0"/>
                <w:color w:val="auto"/>
              </w:rPr>
              <w:t xml:space="preserve"> support duties in preparing for elections, </w:t>
            </w:r>
            <w:r w:rsidRPr="00A60878">
              <w:rPr>
                <w:rStyle w:val="HEADINGINLOWERCASE-11PTBOLD"/>
                <w:b w:val="0"/>
                <w:color w:val="auto"/>
              </w:rPr>
              <w:t>referendums and polling reviews as required</w:t>
            </w:r>
            <w:r w:rsidRPr="000E4E72">
              <w:rPr>
                <w:rStyle w:val="HEADINGINLOWERCASE-11PTBOLD"/>
                <w:b w:val="0"/>
                <w:color w:val="auto"/>
              </w:rPr>
              <w:t xml:space="preserve"> in a timely and legal manner.</w:t>
            </w:r>
            <w:r w:rsidR="000B43F7">
              <w:rPr>
                <w:rStyle w:val="HEADINGINLOWERCASE-11PTBOLD"/>
                <w:b w:val="0"/>
                <w:color w:val="auto"/>
              </w:rPr>
              <w:t xml:space="preserve"> </w:t>
            </w:r>
          </w:p>
          <w:p w14:paraId="631382B9" w14:textId="48029834" w:rsidR="00410909" w:rsidRPr="000E4E72" w:rsidRDefault="000B43F7" w:rsidP="00293198">
            <w:pPr>
              <w:pStyle w:val="BODYTEXTSTYLE"/>
              <w:spacing w:after="0"/>
              <w:jc w:val="both"/>
              <w:rPr>
                <w:rStyle w:val="HEADINGINLOWERCASE-11PTBOLD"/>
                <w:b w:val="0"/>
                <w:color w:val="auto"/>
              </w:rPr>
            </w:pPr>
            <w:r w:rsidRPr="00F171F9">
              <w:rPr>
                <w:rStyle w:val="HEADINGINLOWERCASE-11PTBOLD"/>
                <w:b w:val="0"/>
                <w:color w:val="auto"/>
              </w:rPr>
              <w:t>To provide administrative support for the service including records and invoice processing.</w:t>
            </w:r>
          </w:p>
        </w:tc>
      </w:tr>
    </w:tbl>
    <w:p w14:paraId="2F47C741" w14:textId="77777777" w:rsidR="00F56A98" w:rsidRPr="00581A78" w:rsidRDefault="00F56A98" w:rsidP="009D74E5">
      <w:pPr>
        <w:spacing w:after="0" w:line="240" w:lineRule="auto"/>
      </w:pPr>
    </w:p>
    <w:tbl>
      <w:tblPr>
        <w:tblW w:w="103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340"/>
      </w:tblGrid>
      <w:tr w:rsidR="004D586E" w:rsidRPr="00581A78" w14:paraId="6256D592" w14:textId="77777777" w:rsidTr="000B43F7">
        <w:trPr>
          <w:trHeight w:hRule="exact" w:val="340"/>
        </w:trPr>
        <w:tc>
          <w:tcPr>
            <w:tcW w:w="10340" w:type="dxa"/>
            <w:tcBorders>
              <w:bottom w:val="single" w:sz="4" w:space="0" w:color="auto"/>
            </w:tcBorders>
            <w:shd w:val="clear" w:color="auto" w:fill="DEE3EC"/>
            <w:vAlign w:val="center"/>
          </w:tcPr>
          <w:p w14:paraId="6FB3DDF4"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5D5A3B71" w14:textId="77777777" w:rsidTr="000B43F7">
        <w:trPr>
          <w:trHeight w:val="567"/>
        </w:trPr>
        <w:tc>
          <w:tcPr>
            <w:tcW w:w="10340" w:type="dxa"/>
            <w:tcBorders>
              <w:top w:val="nil"/>
              <w:left w:val="single" w:sz="4" w:space="0" w:color="auto"/>
              <w:bottom w:val="nil"/>
              <w:right w:val="single" w:sz="4" w:space="0" w:color="auto"/>
            </w:tcBorders>
          </w:tcPr>
          <w:p w14:paraId="19FF17DF" w14:textId="74BAFF62" w:rsidR="0042655B" w:rsidRDefault="00293198" w:rsidP="0042655B">
            <w:pPr>
              <w:pStyle w:val="BODYTEXTSTYLE"/>
              <w:spacing w:after="0" w:line="240" w:lineRule="auto"/>
              <w:jc w:val="both"/>
              <w:rPr>
                <w:rStyle w:val="HEADINGINLOWERCASE-11PTBOLD"/>
                <w:color w:val="auto"/>
                <w:u w:val="single"/>
              </w:rPr>
            </w:pPr>
            <w:r w:rsidRPr="00293198">
              <w:rPr>
                <w:rStyle w:val="HEADINGINLOWERCASE-11PTBOLD"/>
                <w:color w:val="auto"/>
                <w:u w:val="single"/>
              </w:rPr>
              <w:t>Assistant Electoral Services Adviser</w:t>
            </w:r>
            <w:r w:rsidR="00C700D9">
              <w:rPr>
                <w:rStyle w:val="HEADINGINLOWERCASE-11PTBOLD"/>
                <w:color w:val="auto"/>
                <w:u w:val="single"/>
              </w:rPr>
              <w:t xml:space="preserve"> – Grade D</w:t>
            </w:r>
          </w:p>
          <w:p w14:paraId="41410937" w14:textId="33D1FDB7" w:rsidR="0042655B" w:rsidRPr="00F171F9" w:rsidRDefault="007A7FAF" w:rsidP="00A47733">
            <w:pPr>
              <w:pStyle w:val="BODYTEXTSTYLE"/>
              <w:numPr>
                <w:ilvl w:val="0"/>
                <w:numId w:val="34"/>
              </w:numPr>
              <w:spacing w:after="0" w:line="240" w:lineRule="auto"/>
              <w:jc w:val="both"/>
              <w:rPr>
                <w:rStyle w:val="HEADINGINLOWERCASE-11PTBOLD"/>
                <w:b w:val="0"/>
                <w:color w:val="auto"/>
              </w:rPr>
            </w:pPr>
            <w:r w:rsidRPr="00F171F9">
              <w:rPr>
                <w:rStyle w:val="HEADINGINLOWERCASE-11PTBOLD"/>
                <w:b w:val="0"/>
                <w:color w:val="auto"/>
              </w:rPr>
              <w:t>To provide administrative assistance with the organising of electoral registration processes in line with legislation and statutory deadlines.</w:t>
            </w:r>
          </w:p>
          <w:p w14:paraId="3CBC032A" w14:textId="3D263630" w:rsidR="0042655B" w:rsidRPr="00F171F9" w:rsidRDefault="00725369" w:rsidP="00A47733">
            <w:pPr>
              <w:pStyle w:val="BODYTEXTSTYLE"/>
              <w:numPr>
                <w:ilvl w:val="0"/>
                <w:numId w:val="34"/>
              </w:numPr>
              <w:spacing w:after="0" w:line="240" w:lineRule="auto"/>
              <w:jc w:val="both"/>
              <w:rPr>
                <w:rStyle w:val="HEADINGINLOWERCASE-11PTBOLD"/>
                <w:b w:val="0"/>
                <w:color w:val="auto"/>
              </w:rPr>
            </w:pPr>
            <w:r w:rsidRPr="00F171F9">
              <w:rPr>
                <w:rStyle w:val="HEADINGINLOWERCASE-11PTBOLD"/>
                <w:b w:val="0"/>
                <w:color w:val="auto"/>
              </w:rPr>
              <w:t>To provide</w:t>
            </w:r>
            <w:r w:rsidR="007A7FAF" w:rsidRPr="00F171F9">
              <w:rPr>
                <w:rStyle w:val="HEADINGINLOWERCASE-11PTBOLD"/>
                <w:b w:val="0"/>
                <w:color w:val="auto"/>
              </w:rPr>
              <w:t xml:space="preserve"> administrative support for the service including raising and processing invoices, supporting meetings</w:t>
            </w:r>
            <w:r w:rsidR="003A5C85" w:rsidRPr="00F171F9">
              <w:rPr>
                <w:rStyle w:val="HEADINGINLOWERCASE-11PTBOLD"/>
                <w:b w:val="0"/>
                <w:color w:val="auto"/>
              </w:rPr>
              <w:t xml:space="preserve"> including minute taking</w:t>
            </w:r>
            <w:r w:rsidRPr="00F171F9">
              <w:rPr>
                <w:rStyle w:val="HEADINGINLOWERCASE-11PTBOLD"/>
                <w:b w:val="0"/>
                <w:color w:val="auto"/>
              </w:rPr>
              <w:t>, record keeping and website updating</w:t>
            </w:r>
            <w:r w:rsidR="007A7FAF" w:rsidRPr="00F171F9">
              <w:rPr>
                <w:rStyle w:val="HEADINGINLOWERCASE-11PTBOLD"/>
                <w:b w:val="0"/>
                <w:color w:val="auto"/>
              </w:rPr>
              <w:t>.</w:t>
            </w:r>
          </w:p>
          <w:p w14:paraId="51DE8E5D" w14:textId="4EC7F212" w:rsidR="0042655B" w:rsidRPr="00F171F9" w:rsidRDefault="00725369" w:rsidP="00A47733">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To support</w:t>
            </w:r>
            <w:r w:rsidR="007A7FAF" w:rsidRPr="000E4E72">
              <w:rPr>
                <w:rStyle w:val="HEADINGINLOWERCASE-11PTBOLD"/>
                <w:b w:val="0"/>
                <w:color w:val="auto"/>
              </w:rPr>
              <w:t xml:space="preserve"> the organisation of</w:t>
            </w:r>
            <w:r w:rsidR="007A7FAF">
              <w:rPr>
                <w:rStyle w:val="HEADINGINLOWERCASE-11PTBOLD"/>
                <w:b w:val="0"/>
                <w:color w:val="auto"/>
              </w:rPr>
              <w:t xml:space="preserve"> </w:t>
            </w:r>
            <w:r w:rsidR="007A7FAF" w:rsidRPr="000E4E72">
              <w:rPr>
                <w:rStyle w:val="HEADINGINLOWERCASE-11PTBOLD"/>
                <w:b w:val="0"/>
                <w:color w:val="auto"/>
              </w:rPr>
              <w:t>all elections</w:t>
            </w:r>
            <w:r w:rsidR="007A7FAF">
              <w:rPr>
                <w:rStyle w:val="HEADINGINLOWERCASE-11PTBOLD"/>
                <w:b w:val="0"/>
                <w:color w:val="auto"/>
              </w:rPr>
              <w:t xml:space="preserve"> </w:t>
            </w:r>
            <w:r w:rsidR="007A7FAF" w:rsidRPr="000E4E72">
              <w:rPr>
                <w:rStyle w:val="HEADINGINLOWERCASE-11PTBOLD"/>
                <w:b w:val="0"/>
                <w:color w:val="auto"/>
              </w:rPr>
              <w:t>in accordance with legislation and statutory deadlines.</w:t>
            </w:r>
          </w:p>
          <w:p w14:paraId="7B07EE3E" w14:textId="766D157F" w:rsidR="0042655B" w:rsidRPr="00F171F9" w:rsidRDefault="007A7FAF" w:rsidP="00A47733">
            <w:pPr>
              <w:pStyle w:val="BODYTEXTSTYLE"/>
              <w:numPr>
                <w:ilvl w:val="0"/>
                <w:numId w:val="34"/>
              </w:numPr>
              <w:spacing w:after="0" w:line="240" w:lineRule="auto"/>
              <w:jc w:val="both"/>
              <w:rPr>
                <w:rStyle w:val="HEADINGINLOWERCASE-11PTBOLD"/>
                <w:b w:val="0"/>
                <w:color w:val="auto"/>
              </w:rPr>
            </w:pPr>
            <w:r w:rsidRPr="00F171F9">
              <w:rPr>
                <w:rStyle w:val="HEADINGINLOWERCASE-11PTBOLD"/>
                <w:b w:val="0"/>
                <w:color w:val="auto"/>
              </w:rPr>
              <w:t>To provide administrative assistance with the recruitment of casual staff</w:t>
            </w:r>
          </w:p>
          <w:p w14:paraId="182D8A2A" w14:textId="11F41EC3" w:rsidR="0042655B" w:rsidRDefault="00725369" w:rsidP="00A47733">
            <w:pPr>
              <w:pStyle w:val="BODYTEXTSTYLE"/>
              <w:numPr>
                <w:ilvl w:val="0"/>
                <w:numId w:val="34"/>
              </w:numPr>
              <w:spacing w:after="0" w:line="240" w:lineRule="auto"/>
              <w:jc w:val="both"/>
              <w:rPr>
                <w:rStyle w:val="HEADINGINLOWERCASE-11PTBOLD"/>
                <w:color w:val="auto"/>
                <w:u w:val="single"/>
              </w:rPr>
            </w:pPr>
            <w:r>
              <w:rPr>
                <w:rStyle w:val="HEADINGINLOWERCASE-11PTBOLD"/>
                <w:b w:val="0"/>
                <w:color w:val="auto"/>
              </w:rPr>
              <w:t>To assist</w:t>
            </w:r>
            <w:r w:rsidR="007A7FAF" w:rsidRPr="000E4E72">
              <w:rPr>
                <w:rStyle w:val="HEADINGINLOWERCASE-11PTBOLD"/>
                <w:b w:val="0"/>
                <w:color w:val="auto"/>
              </w:rPr>
              <w:t xml:space="preserve"> in the maintenance, secure storage and transmission of dat</w:t>
            </w:r>
            <w:r w:rsidR="00F171F9">
              <w:rPr>
                <w:rStyle w:val="HEADINGINLOWERCASE-11PTBOLD"/>
                <w:b w:val="0"/>
                <w:color w:val="auto"/>
              </w:rPr>
              <w:t xml:space="preserve">a </w:t>
            </w:r>
            <w:r w:rsidR="007A7FAF" w:rsidRPr="00F171F9">
              <w:rPr>
                <w:rStyle w:val="HEADINGINLOWERCASE-11PTBOLD"/>
                <w:b w:val="0"/>
                <w:color w:val="auto"/>
              </w:rPr>
              <w:t>to stakeholders</w:t>
            </w:r>
            <w:r w:rsidR="00F171F9">
              <w:rPr>
                <w:rStyle w:val="HEADINGINLOWERCASE-11PTBOLD"/>
                <w:b w:val="0"/>
                <w:color w:val="auto"/>
              </w:rPr>
              <w:t>.</w:t>
            </w:r>
          </w:p>
          <w:p w14:paraId="6E3ACC20" w14:textId="2981C47E" w:rsidR="0042655B" w:rsidRDefault="00725369" w:rsidP="00A47733">
            <w:pPr>
              <w:pStyle w:val="BODYTEXTSTYLE"/>
              <w:numPr>
                <w:ilvl w:val="0"/>
                <w:numId w:val="34"/>
              </w:numPr>
              <w:spacing w:after="0" w:line="240" w:lineRule="auto"/>
              <w:jc w:val="both"/>
              <w:rPr>
                <w:rStyle w:val="HEADINGINLOWERCASE-11PTBOLD"/>
                <w:color w:val="auto"/>
                <w:u w:val="single"/>
              </w:rPr>
            </w:pPr>
            <w:r>
              <w:rPr>
                <w:rStyle w:val="HEADINGINLOWERCASE-11PTBOLD"/>
                <w:b w:val="0"/>
                <w:color w:val="auto"/>
              </w:rPr>
              <w:t>To identify</w:t>
            </w:r>
            <w:r w:rsidR="007749A2" w:rsidRPr="00A93D55">
              <w:rPr>
                <w:rStyle w:val="HEADINGINLOWERCASE-11PTBOLD"/>
                <w:b w:val="0"/>
                <w:color w:val="auto"/>
              </w:rPr>
              <w:t xml:space="preserve"> and apply</w:t>
            </w:r>
            <w:r w:rsidR="00F171F9">
              <w:rPr>
                <w:rStyle w:val="HEADINGINLOWERCASE-11PTBOLD"/>
                <w:b w:val="0"/>
                <w:color w:val="auto"/>
              </w:rPr>
              <w:t xml:space="preserve"> </w:t>
            </w:r>
            <w:r w:rsidR="007749A2" w:rsidRPr="00A93D55">
              <w:rPr>
                <w:rStyle w:val="HEADINGINLOWERCASE-11PTBOLD"/>
                <w:b w:val="0"/>
                <w:color w:val="auto"/>
              </w:rPr>
              <w:t>data sources for data matching / data mining purposes in order to maximise registration levels to confirm elector registration information.</w:t>
            </w:r>
          </w:p>
          <w:p w14:paraId="67D84E02" w14:textId="30FDE638" w:rsidR="0042655B" w:rsidRPr="00F171F9" w:rsidRDefault="00725369" w:rsidP="00A47733">
            <w:pPr>
              <w:pStyle w:val="BODYTEXTSTYLE"/>
              <w:numPr>
                <w:ilvl w:val="0"/>
                <w:numId w:val="34"/>
              </w:numPr>
              <w:spacing w:after="0" w:line="240" w:lineRule="auto"/>
              <w:jc w:val="both"/>
              <w:rPr>
                <w:rStyle w:val="HEADINGINLOWERCASE-11PTBOLD"/>
                <w:color w:val="auto"/>
                <w:u w:val="single"/>
              </w:rPr>
            </w:pPr>
            <w:r>
              <w:rPr>
                <w:rStyle w:val="HEADINGINLOWERCASE-11PTBOLD"/>
                <w:b w:val="0"/>
                <w:color w:val="auto"/>
              </w:rPr>
              <w:t>To assist</w:t>
            </w:r>
            <w:r w:rsidR="007749A2" w:rsidRPr="00A60878">
              <w:rPr>
                <w:rStyle w:val="HEADINGINLOWERCASE-11PTBOLD"/>
                <w:b w:val="0"/>
                <w:color w:val="auto"/>
              </w:rPr>
              <w:t xml:space="preserve"> </w:t>
            </w:r>
            <w:r w:rsidR="007749A2" w:rsidRPr="00F171F9">
              <w:rPr>
                <w:rStyle w:val="HEADINGINLOWERCASE-11PTBOLD"/>
                <w:b w:val="0"/>
                <w:color w:val="auto"/>
              </w:rPr>
              <w:t>with maintaining absent voting records, processing absent voting applications and annual refresh forms</w:t>
            </w:r>
          </w:p>
          <w:p w14:paraId="111660F1" w14:textId="28546D09" w:rsidR="0042655B" w:rsidRPr="00F171F9" w:rsidRDefault="007749A2" w:rsidP="00A47733">
            <w:pPr>
              <w:pStyle w:val="BODYTEXTSTYLE"/>
              <w:numPr>
                <w:ilvl w:val="0"/>
                <w:numId w:val="34"/>
              </w:numPr>
              <w:spacing w:after="0" w:line="240" w:lineRule="auto"/>
              <w:jc w:val="both"/>
              <w:rPr>
                <w:rStyle w:val="HEADINGINLOWERCASE-11PTBOLD"/>
                <w:b w:val="0"/>
                <w:color w:val="auto"/>
              </w:rPr>
            </w:pPr>
            <w:r w:rsidRPr="00F171F9">
              <w:rPr>
                <w:rStyle w:val="HEADINGINLOWERCASE-11PTBOLD"/>
                <w:b w:val="0"/>
                <w:color w:val="auto"/>
              </w:rPr>
              <w:t>To provide administrative assistance with campaigns to maximise registration, participation and promote voter awareness throughout the borough and take part in promotional activities where appropriate.</w:t>
            </w:r>
          </w:p>
          <w:p w14:paraId="4CD0837C" w14:textId="1655811E" w:rsidR="007749A2" w:rsidRPr="00F171F9" w:rsidRDefault="007749A2" w:rsidP="00A47733">
            <w:pPr>
              <w:pStyle w:val="BODYTEXTSTYLE"/>
              <w:numPr>
                <w:ilvl w:val="0"/>
                <w:numId w:val="34"/>
              </w:numPr>
              <w:spacing w:after="0" w:line="240" w:lineRule="auto"/>
              <w:jc w:val="both"/>
              <w:rPr>
                <w:rStyle w:val="HEADINGINLOWERCASE-11PTBOLD"/>
                <w:b w:val="0"/>
                <w:color w:val="auto"/>
              </w:rPr>
            </w:pPr>
            <w:r w:rsidRPr="00F171F9">
              <w:rPr>
                <w:rStyle w:val="HEADINGINLOWERCASE-11PTBOLD"/>
                <w:b w:val="0"/>
                <w:color w:val="auto"/>
              </w:rPr>
              <w:t>To provide administrative assistance to</w:t>
            </w:r>
            <w:r w:rsidR="00725369" w:rsidRPr="00F171F9">
              <w:rPr>
                <w:rStyle w:val="HEADINGINLOWERCASE-11PTBOLD"/>
                <w:b w:val="0"/>
                <w:color w:val="auto"/>
              </w:rPr>
              <w:t xml:space="preserve"> </w:t>
            </w:r>
            <w:r w:rsidRPr="00F171F9">
              <w:rPr>
                <w:rStyle w:val="HEADINGINLOWERCASE-11PTBOLD"/>
                <w:b w:val="0"/>
                <w:color w:val="auto"/>
              </w:rPr>
              <w:t>the Electoral Services Manager in the administration of electoral boundaries reviews and polling places reviews and maintenance of an accurate property database.</w:t>
            </w:r>
          </w:p>
          <w:p w14:paraId="2D55024E" w14:textId="30EAEA78" w:rsidR="00A47733" w:rsidRPr="00F171F9" w:rsidRDefault="00A47733" w:rsidP="00A47733">
            <w:pPr>
              <w:numPr>
                <w:ilvl w:val="0"/>
                <w:numId w:val="34"/>
              </w:numPr>
              <w:spacing w:before="100" w:beforeAutospacing="1" w:after="0" w:line="240" w:lineRule="auto"/>
              <w:rPr>
                <w:rStyle w:val="HEADINGINLOWERCASE-11PTBOLD"/>
                <w:b w:val="0"/>
                <w:color w:val="auto"/>
              </w:rPr>
            </w:pPr>
            <w:r w:rsidRPr="00F171F9">
              <w:rPr>
                <w:rStyle w:val="HEADINGINLOWERCASE-11PTBOLD"/>
                <w:b w:val="0"/>
                <w:color w:val="auto"/>
              </w:rPr>
              <w:t>To assist with the delivery of civic events e.g. Remembrance Sunday, Mayor Making.</w:t>
            </w:r>
          </w:p>
          <w:p w14:paraId="31464261" w14:textId="3F31D988" w:rsidR="00A47733" w:rsidRPr="00F171F9" w:rsidRDefault="00A47733" w:rsidP="00A47733">
            <w:pPr>
              <w:numPr>
                <w:ilvl w:val="0"/>
                <w:numId w:val="34"/>
              </w:numPr>
              <w:spacing w:before="100" w:beforeAutospacing="1" w:after="0" w:line="240" w:lineRule="auto"/>
              <w:rPr>
                <w:rStyle w:val="HEADINGINLOWERCASE-11PTBOLD"/>
                <w:b w:val="0"/>
                <w:color w:val="auto"/>
              </w:rPr>
            </w:pPr>
            <w:r w:rsidRPr="00F171F9">
              <w:rPr>
                <w:rStyle w:val="HEADINGINLOWERCASE-11PTBOLD"/>
                <w:b w:val="0"/>
                <w:color w:val="auto"/>
              </w:rPr>
              <w:t>To assist with the administration of school appeals.</w:t>
            </w:r>
          </w:p>
          <w:p w14:paraId="1669CF89" w14:textId="234AEE86" w:rsidR="00A47733" w:rsidRPr="00F171F9" w:rsidRDefault="00A47733" w:rsidP="00A47733">
            <w:pPr>
              <w:numPr>
                <w:ilvl w:val="0"/>
                <w:numId w:val="34"/>
              </w:numPr>
              <w:spacing w:before="100" w:beforeAutospacing="1" w:after="0" w:line="240" w:lineRule="auto"/>
              <w:rPr>
                <w:rStyle w:val="HEADINGINLOWERCASE-11PTBOLD"/>
                <w:b w:val="0"/>
                <w:color w:val="auto"/>
              </w:rPr>
            </w:pPr>
            <w:r w:rsidRPr="00F171F9">
              <w:rPr>
                <w:rStyle w:val="HEADINGINLOWERCASE-11PTBOLD"/>
                <w:b w:val="0"/>
                <w:color w:val="auto"/>
              </w:rPr>
              <w:t>To assist with the setting up of council meetings as required.</w:t>
            </w:r>
          </w:p>
          <w:p w14:paraId="267DF34E" w14:textId="77777777" w:rsidR="007749A2" w:rsidRDefault="007749A2" w:rsidP="007749A2">
            <w:pPr>
              <w:pStyle w:val="BODYTEXTSTYLE"/>
              <w:spacing w:after="0" w:line="240" w:lineRule="auto"/>
              <w:jc w:val="both"/>
              <w:rPr>
                <w:rStyle w:val="HEADINGINLOWERCASE-11PTBOLD"/>
                <w:color w:val="auto"/>
                <w:u w:val="single"/>
              </w:rPr>
            </w:pPr>
          </w:p>
          <w:p w14:paraId="6718E544" w14:textId="27196266" w:rsidR="00DF1033" w:rsidRDefault="00DF1033" w:rsidP="0042655B">
            <w:pPr>
              <w:pStyle w:val="BODYTEXTSTYLE"/>
              <w:spacing w:after="0" w:line="240" w:lineRule="auto"/>
              <w:jc w:val="both"/>
              <w:rPr>
                <w:rStyle w:val="HEADINGINLOWERCASE-11PTBOLD"/>
                <w:color w:val="auto"/>
                <w:u w:val="single"/>
              </w:rPr>
            </w:pPr>
            <w:r w:rsidRPr="00293198">
              <w:rPr>
                <w:rStyle w:val="HEADINGINLOWERCASE-11PTBOLD"/>
                <w:color w:val="auto"/>
                <w:u w:val="single"/>
              </w:rPr>
              <w:t>Electoral Services Adviser</w:t>
            </w:r>
            <w:r w:rsidR="007A7FAF">
              <w:rPr>
                <w:rStyle w:val="HEADINGINLOWERCASE-11PTBOLD"/>
                <w:color w:val="auto"/>
                <w:u w:val="single"/>
              </w:rPr>
              <w:t xml:space="preserve"> </w:t>
            </w:r>
            <w:r w:rsidR="00C700D9">
              <w:rPr>
                <w:rStyle w:val="HEADINGINLOWERCASE-11PTBOLD"/>
                <w:color w:val="auto"/>
                <w:u w:val="single"/>
              </w:rPr>
              <w:t>– Grade E</w:t>
            </w:r>
          </w:p>
          <w:p w14:paraId="5B81FCC3" w14:textId="29962054" w:rsidR="0042655B" w:rsidRPr="0042655B" w:rsidRDefault="0042655B" w:rsidP="0042655B">
            <w:pPr>
              <w:pStyle w:val="BODYTEXTSTYLE"/>
              <w:spacing w:after="0" w:line="240" w:lineRule="auto"/>
              <w:jc w:val="both"/>
              <w:rPr>
                <w:rStyle w:val="HEADINGINLOWERCASE-11PTBOLD"/>
                <w:b w:val="0"/>
                <w:color w:val="auto"/>
              </w:rPr>
            </w:pPr>
            <w:r w:rsidRPr="0042655B">
              <w:rPr>
                <w:rStyle w:val="HEADINGINLOWERCASE-11PTBOLD"/>
                <w:b w:val="0"/>
                <w:color w:val="auto"/>
              </w:rPr>
              <w:t>The above plus:</w:t>
            </w:r>
          </w:p>
          <w:p w14:paraId="384C2CAA" w14:textId="37AED8E5" w:rsidR="00E45ACA" w:rsidRPr="000E4E72" w:rsidRDefault="00946DFA" w:rsidP="00F171F9">
            <w:pPr>
              <w:pStyle w:val="BODYTEXTSTYLE"/>
              <w:numPr>
                <w:ilvl w:val="0"/>
                <w:numId w:val="34"/>
              </w:numPr>
              <w:spacing w:after="0" w:line="240" w:lineRule="auto"/>
              <w:jc w:val="both"/>
              <w:rPr>
                <w:bCs/>
                <w:color w:val="auto"/>
              </w:rPr>
            </w:pPr>
            <w:r>
              <w:rPr>
                <w:rStyle w:val="HEADINGINLOWERCASE-11PTBOLD"/>
                <w:b w:val="0"/>
                <w:color w:val="auto"/>
              </w:rPr>
              <w:t>To s</w:t>
            </w:r>
            <w:r w:rsidR="00F56A98" w:rsidRPr="0000566E">
              <w:rPr>
                <w:rStyle w:val="HEADINGINLOWERCASE-11PTBOLD"/>
                <w:b w:val="0"/>
                <w:color w:val="auto"/>
              </w:rPr>
              <w:t xml:space="preserve">upport the organisation and planning of electoral registration </w:t>
            </w:r>
            <w:r w:rsidR="00F56A98" w:rsidRPr="00F171F9">
              <w:rPr>
                <w:rStyle w:val="HEADINGINLOWERCASE-11PTBOLD"/>
                <w:b w:val="0"/>
                <w:color w:val="auto"/>
              </w:rPr>
              <w:t>processes</w:t>
            </w:r>
            <w:r w:rsidR="00D81B7C" w:rsidRPr="00F171F9">
              <w:rPr>
                <w:rStyle w:val="HEADINGINLOWERCASE-11PTBOLD"/>
                <w:b w:val="0"/>
                <w:color w:val="auto"/>
              </w:rPr>
              <w:t xml:space="preserve"> </w:t>
            </w:r>
            <w:r w:rsidR="000B43F7" w:rsidRPr="00F171F9">
              <w:rPr>
                <w:rStyle w:val="HEADINGINLOWERCASE-11PTBOLD"/>
                <w:b w:val="0"/>
                <w:color w:val="auto"/>
              </w:rPr>
              <w:t xml:space="preserve">in line with </w:t>
            </w:r>
            <w:r w:rsidR="000B43F7" w:rsidRPr="0000566E">
              <w:rPr>
                <w:rStyle w:val="HEADINGINLOWERCASE-11PTBOLD"/>
                <w:b w:val="0"/>
                <w:color w:val="auto"/>
              </w:rPr>
              <w:t xml:space="preserve">legislation </w:t>
            </w:r>
            <w:r w:rsidR="00F56A98" w:rsidRPr="0000566E">
              <w:rPr>
                <w:rStyle w:val="HEADINGINLOWERCASE-11PTBOLD"/>
                <w:b w:val="0"/>
                <w:color w:val="auto"/>
              </w:rPr>
              <w:t>and statutory deadlines.</w:t>
            </w:r>
          </w:p>
        </w:tc>
      </w:tr>
      <w:tr w:rsidR="00A65F24" w:rsidRPr="00581A78" w14:paraId="4DB38B59" w14:textId="77777777" w:rsidTr="008F4967">
        <w:trPr>
          <w:trHeight w:val="113"/>
        </w:trPr>
        <w:tc>
          <w:tcPr>
            <w:tcW w:w="10340" w:type="dxa"/>
            <w:tcBorders>
              <w:top w:val="nil"/>
              <w:left w:val="single" w:sz="4" w:space="0" w:color="auto"/>
              <w:bottom w:val="nil"/>
              <w:right w:val="single" w:sz="4" w:space="0" w:color="auto"/>
            </w:tcBorders>
          </w:tcPr>
          <w:p w14:paraId="070B0B0C" w14:textId="71803982" w:rsidR="00A65F24" w:rsidRPr="000E4E72" w:rsidRDefault="00946DFA" w:rsidP="00F171F9">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To support</w:t>
            </w:r>
            <w:r w:rsidR="00F56A98" w:rsidRPr="000E4E72">
              <w:rPr>
                <w:rStyle w:val="HEADINGINLOWERCASE-11PTBOLD"/>
                <w:b w:val="0"/>
                <w:color w:val="auto"/>
              </w:rPr>
              <w:t xml:space="preserve"> the recruitment</w:t>
            </w:r>
            <w:r w:rsidR="00D81B7C">
              <w:rPr>
                <w:rStyle w:val="HEADINGINLOWERCASE-11PTBOLD"/>
                <w:b w:val="0"/>
                <w:color w:val="auto"/>
              </w:rPr>
              <w:t xml:space="preserve"> </w:t>
            </w:r>
            <w:r w:rsidR="00D81B7C" w:rsidRPr="00D81B7C">
              <w:rPr>
                <w:rStyle w:val="HEADINGINLOWERCASE-11PTBOLD"/>
                <w:b w:val="0"/>
                <w:color w:val="auto"/>
              </w:rPr>
              <w:t xml:space="preserve">of </w:t>
            </w:r>
            <w:r w:rsidR="00F56A98" w:rsidRPr="000E4E72">
              <w:rPr>
                <w:rStyle w:val="HEADINGINLOWERCASE-11PTBOLD"/>
                <w:b w:val="0"/>
                <w:color w:val="auto"/>
              </w:rPr>
              <w:t>and appointment of</w:t>
            </w:r>
            <w:r w:rsidR="00D81B7C">
              <w:rPr>
                <w:rStyle w:val="HEADINGINLOWERCASE-11PTBOLD"/>
                <w:b w:val="0"/>
                <w:color w:val="auto"/>
              </w:rPr>
              <w:t xml:space="preserve"> </w:t>
            </w:r>
            <w:r w:rsidR="00F56A98" w:rsidRPr="000E4E72">
              <w:rPr>
                <w:rStyle w:val="HEADINGINLOWERCASE-11PTBOLD"/>
                <w:b w:val="0"/>
                <w:color w:val="auto"/>
              </w:rPr>
              <w:t xml:space="preserve">casual staff for elections </w:t>
            </w:r>
            <w:r w:rsidR="008F4967">
              <w:rPr>
                <w:rStyle w:val="HEADINGINLOWERCASE-11PTBOLD"/>
                <w:b w:val="0"/>
                <w:color w:val="auto"/>
              </w:rPr>
              <w:t>/</w:t>
            </w:r>
            <w:r w:rsidR="00F56A98" w:rsidRPr="000E4E72">
              <w:rPr>
                <w:rStyle w:val="HEADINGINLOWERCASE-11PTBOLD"/>
                <w:b w:val="0"/>
                <w:color w:val="auto"/>
              </w:rPr>
              <w:t xml:space="preserve"> electoral registration.</w:t>
            </w:r>
          </w:p>
        </w:tc>
      </w:tr>
      <w:tr w:rsidR="00F56A98" w:rsidRPr="00581A78" w14:paraId="14386B24" w14:textId="77777777" w:rsidTr="00F171F9">
        <w:trPr>
          <w:trHeight w:val="567"/>
        </w:trPr>
        <w:tc>
          <w:tcPr>
            <w:tcW w:w="10340" w:type="dxa"/>
            <w:tcBorders>
              <w:top w:val="nil"/>
              <w:left w:val="single" w:sz="4" w:space="0" w:color="auto"/>
              <w:bottom w:val="nil"/>
              <w:right w:val="single" w:sz="4" w:space="0" w:color="auto"/>
            </w:tcBorders>
          </w:tcPr>
          <w:p w14:paraId="460A4CFD" w14:textId="2CBEA1DD" w:rsidR="00F56A98" w:rsidRPr="000E4E72" w:rsidRDefault="00725369" w:rsidP="00725369">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To support</w:t>
            </w:r>
            <w:r w:rsidR="003E5C0F">
              <w:rPr>
                <w:rStyle w:val="HEADINGINLOWERCASE-11PTBOLD"/>
                <w:b w:val="0"/>
                <w:color w:val="auto"/>
              </w:rPr>
              <w:t xml:space="preserve"> </w:t>
            </w:r>
            <w:r w:rsidR="00F56A98" w:rsidRPr="000E4E72">
              <w:rPr>
                <w:rStyle w:val="HEADINGINLOWERCASE-11PTBOLD"/>
                <w:b w:val="0"/>
                <w:color w:val="auto"/>
              </w:rPr>
              <w:t>the planning for campaigns to maximise registration, participation and promote voter awareness throughout the borough and take part in promotional activities where appropriate.</w:t>
            </w:r>
          </w:p>
        </w:tc>
      </w:tr>
      <w:tr w:rsidR="00F56A98" w:rsidRPr="00581A78" w14:paraId="7ED75A00" w14:textId="77777777" w:rsidTr="00F171F9">
        <w:trPr>
          <w:trHeight w:val="567"/>
        </w:trPr>
        <w:tc>
          <w:tcPr>
            <w:tcW w:w="10340" w:type="dxa"/>
            <w:tcBorders>
              <w:top w:val="nil"/>
              <w:left w:val="single" w:sz="4" w:space="0" w:color="auto"/>
              <w:bottom w:val="single" w:sz="4" w:space="0" w:color="auto"/>
              <w:right w:val="single" w:sz="4" w:space="0" w:color="auto"/>
            </w:tcBorders>
          </w:tcPr>
          <w:p w14:paraId="537306C3" w14:textId="0FCE687E" w:rsidR="00F56A98" w:rsidRPr="000E4E72" w:rsidRDefault="00725369" w:rsidP="00725369">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To s</w:t>
            </w:r>
            <w:r w:rsidR="003E5C0F">
              <w:rPr>
                <w:rStyle w:val="HEADINGINLOWERCASE-11PTBOLD"/>
                <w:b w:val="0"/>
                <w:color w:val="auto"/>
              </w:rPr>
              <w:t>upport</w:t>
            </w:r>
            <w:r w:rsidR="00F56A98" w:rsidRPr="000E4E72">
              <w:rPr>
                <w:rStyle w:val="HEADINGINLOWERCASE-11PTBOLD"/>
                <w:b w:val="0"/>
                <w:color w:val="auto"/>
              </w:rPr>
              <w:t xml:space="preserve"> the Electoral Services Manager in the administration of electoral boundaries reviews and polling places reviews </w:t>
            </w:r>
            <w:r w:rsidR="00F56A98" w:rsidRPr="00A60878">
              <w:rPr>
                <w:rStyle w:val="HEADINGINLOWERCASE-11PTBOLD"/>
                <w:b w:val="0"/>
                <w:color w:val="auto"/>
              </w:rPr>
              <w:t>and maintenance of an accurate property database.</w:t>
            </w:r>
          </w:p>
        </w:tc>
      </w:tr>
    </w:tbl>
    <w:p w14:paraId="26A4B92C" w14:textId="5F2B1467" w:rsidR="00F56A98" w:rsidRDefault="00F56A98" w:rsidP="009D74E5">
      <w:pPr>
        <w:spacing w:after="0" w:line="240" w:lineRule="auto"/>
      </w:pPr>
    </w:p>
    <w:p w14:paraId="12BAAE14" w14:textId="77777777" w:rsidR="00F171F9" w:rsidRDefault="00F171F9" w:rsidP="009D74E5">
      <w:pPr>
        <w:spacing w:after="0" w:line="240" w:lineRule="auto"/>
      </w:pPr>
    </w:p>
    <w:p w14:paraId="38A1A901" w14:textId="5E417F70" w:rsidR="0042655B" w:rsidRDefault="0042655B" w:rsidP="009D74E5">
      <w:pPr>
        <w:spacing w:after="0" w:line="240" w:lineRule="auto"/>
      </w:pPr>
    </w:p>
    <w:p w14:paraId="11C2CF32" w14:textId="77777777" w:rsidR="00F171F9" w:rsidRDefault="00F171F9"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0E4E72" w:rsidRPr="00581A78" w14:paraId="196AF478" w14:textId="77777777" w:rsidTr="00F656BE">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8609A8A" w14:textId="77777777" w:rsidR="000E4E72" w:rsidRPr="00581A78" w:rsidRDefault="000E4E72" w:rsidP="00F656BE">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D155388" w14:textId="77777777" w:rsidR="000E4E72" w:rsidRPr="00581A78" w:rsidRDefault="000E4E72" w:rsidP="0035337C">
            <w:pPr>
              <w:pStyle w:val="BODYTEXTSTYLE"/>
              <w:spacing w:after="0" w:line="240" w:lineRule="auto"/>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6327979" w14:textId="77777777" w:rsidR="000E4E72" w:rsidRPr="00581A78" w:rsidRDefault="000E4E72" w:rsidP="0035337C">
            <w:pPr>
              <w:pStyle w:val="BODYTEXTSTYLE"/>
              <w:spacing w:after="0" w:line="240" w:lineRule="auto"/>
              <w:jc w:val="center"/>
              <w:rPr>
                <w:rStyle w:val="HEADINGINLOWERCASE-11PTBOLD"/>
                <w:color w:val="auto"/>
              </w:rPr>
            </w:pPr>
            <w:r w:rsidRPr="00581A78">
              <w:rPr>
                <w:rStyle w:val="HEADINGINLOWERCASE-11PTBOLD"/>
                <w:color w:val="auto"/>
              </w:rPr>
              <w:t>E/D</w:t>
            </w:r>
          </w:p>
        </w:tc>
      </w:tr>
      <w:tr w:rsidR="000E4E72" w:rsidRPr="00581A78" w14:paraId="63514B93" w14:textId="77777777" w:rsidTr="00DF1033">
        <w:trPr>
          <w:trHeight w:val="298"/>
        </w:trPr>
        <w:tc>
          <w:tcPr>
            <w:tcW w:w="9648" w:type="dxa"/>
            <w:gridSpan w:val="2"/>
            <w:tcBorders>
              <w:top w:val="single" w:sz="6" w:space="0" w:color="808080"/>
              <w:left w:val="single" w:sz="6" w:space="0" w:color="808080"/>
              <w:bottom w:val="single" w:sz="6" w:space="0" w:color="808080"/>
              <w:right w:val="single" w:sz="6" w:space="0" w:color="808080"/>
            </w:tcBorders>
          </w:tcPr>
          <w:p w14:paraId="01EAAE76" w14:textId="77777777" w:rsidR="00293198" w:rsidRPr="00293198" w:rsidRDefault="00293198" w:rsidP="0035337C">
            <w:pPr>
              <w:pStyle w:val="BODYTEXTSTYLE"/>
              <w:spacing w:after="0" w:line="240" w:lineRule="auto"/>
              <w:jc w:val="both"/>
              <w:rPr>
                <w:rStyle w:val="HEADINGINLOWERCASE-11PTBOLD"/>
                <w:color w:val="auto"/>
                <w:u w:val="single"/>
              </w:rPr>
            </w:pPr>
            <w:r w:rsidRPr="00293198">
              <w:rPr>
                <w:rStyle w:val="HEADINGINLOWERCASE-11PTBOLD"/>
                <w:color w:val="auto"/>
                <w:u w:val="single"/>
              </w:rPr>
              <w:lastRenderedPageBreak/>
              <w:t>Assistant Electoral Services Adviser</w:t>
            </w:r>
          </w:p>
          <w:p w14:paraId="5D6089C8" w14:textId="77777777" w:rsidR="0045058C" w:rsidRDefault="00410909" w:rsidP="0045058C">
            <w:pPr>
              <w:pStyle w:val="BODYTEXTSTYLE"/>
              <w:numPr>
                <w:ilvl w:val="0"/>
                <w:numId w:val="30"/>
              </w:numPr>
              <w:spacing w:after="0" w:line="240" w:lineRule="auto"/>
              <w:ind w:left="310" w:hanging="284"/>
              <w:rPr>
                <w:rStyle w:val="HEADINGINLOWERCASE-11PTBOLD"/>
                <w:b w:val="0"/>
                <w:color w:val="auto"/>
              </w:rPr>
            </w:pPr>
            <w:r w:rsidRPr="00A60878">
              <w:rPr>
                <w:rStyle w:val="HEADINGINLOWERCASE-11PTBOLD"/>
                <w:b w:val="0"/>
                <w:color w:val="auto"/>
              </w:rPr>
              <w:t>Level 2 (GCSE Grade A**-C or Grades 9-4) or equivalent qualification including functional skills in English and Maths</w:t>
            </w:r>
          </w:p>
          <w:p w14:paraId="5839BA66" w14:textId="5DE8B80B" w:rsidR="00C838E2" w:rsidRDefault="00C838E2" w:rsidP="0035337C">
            <w:pPr>
              <w:pStyle w:val="BODYTEXTSTYLE"/>
              <w:numPr>
                <w:ilvl w:val="0"/>
                <w:numId w:val="30"/>
              </w:numPr>
              <w:spacing w:after="0" w:line="240" w:lineRule="auto"/>
              <w:ind w:left="310" w:hanging="284"/>
              <w:rPr>
                <w:rStyle w:val="HEADINGINLOWERCASE-11PTBOLD"/>
                <w:b w:val="0"/>
                <w:color w:val="auto"/>
              </w:rPr>
            </w:pPr>
            <w:r>
              <w:rPr>
                <w:rStyle w:val="HEADINGINLOWERCASE-11PTBOLD"/>
                <w:b w:val="0"/>
                <w:color w:val="auto"/>
              </w:rPr>
              <w:t>A</w:t>
            </w:r>
            <w:r w:rsidR="003E5C0F">
              <w:rPr>
                <w:rStyle w:val="HEADINGINLOWERCASE-11PTBOLD"/>
                <w:b w:val="0"/>
                <w:color w:val="auto"/>
              </w:rPr>
              <w:t xml:space="preserve">ssociation of </w:t>
            </w:r>
            <w:r>
              <w:rPr>
                <w:rStyle w:val="HEADINGINLOWERCASE-11PTBOLD"/>
                <w:b w:val="0"/>
                <w:color w:val="auto"/>
              </w:rPr>
              <w:t>E</w:t>
            </w:r>
            <w:r w:rsidR="003E5C0F">
              <w:rPr>
                <w:rStyle w:val="HEADINGINLOWERCASE-11PTBOLD"/>
                <w:b w:val="0"/>
                <w:color w:val="auto"/>
              </w:rPr>
              <w:t>lectoral Administrators (AE</w:t>
            </w:r>
            <w:r>
              <w:rPr>
                <w:rStyle w:val="HEADINGINLOWERCASE-11PTBOLD"/>
                <w:b w:val="0"/>
                <w:color w:val="auto"/>
              </w:rPr>
              <w:t>A</w:t>
            </w:r>
            <w:r w:rsidR="003E5C0F">
              <w:rPr>
                <w:rStyle w:val="HEADINGINLOWERCASE-11PTBOLD"/>
                <w:b w:val="0"/>
                <w:color w:val="auto"/>
              </w:rPr>
              <w:t>)</w:t>
            </w:r>
            <w:r>
              <w:rPr>
                <w:rStyle w:val="HEADINGINLOWERCASE-11PTBOLD"/>
                <w:b w:val="0"/>
                <w:color w:val="auto"/>
              </w:rPr>
              <w:t xml:space="preserve"> Foundation in Electoral Administration </w:t>
            </w:r>
          </w:p>
          <w:p w14:paraId="1AD3165B" w14:textId="0C7F6404" w:rsidR="003B2E1D" w:rsidRDefault="003B2E1D" w:rsidP="0035337C">
            <w:pPr>
              <w:pStyle w:val="BODYTEXTSTYLE"/>
              <w:spacing w:after="0" w:line="240" w:lineRule="auto"/>
              <w:rPr>
                <w:rStyle w:val="HEADINGINLOWERCASE-11PTBOLD"/>
                <w:b w:val="0"/>
                <w:color w:val="auto"/>
              </w:rPr>
            </w:pPr>
          </w:p>
          <w:p w14:paraId="58A0C8BA" w14:textId="6C9AFECA" w:rsidR="003B2E1D" w:rsidRDefault="00293198" w:rsidP="0035337C">
            <w:pPr>
              <w:pStyle w:val="BODYTEXTSTYLE"/>
              <w:spacing w:after="0" w:line="240" w:lineRule="auto"/>
              <w:jc w:val="both"/>
              <w:rPr>
                <w:rStyle w:val="HEADINGINLOWERCASE-11PTBOLD"/>
                <w:color w:val="auto"/>
                <w:u w:val="single"/>
              </w:rPr>
            </w:pPr>
            <w:r w:rsidRPr="00293198">
              <w:rPr>
                <w:rStyle w:val="HEADINGINLOWERCASE-11PTBOLD"/>
                <w:color w:val="auto"/>
                <w:u w:val="single"/>
              </w:rPr>
              <w:t>Electoral Services Adviser</w:t>
            </w:r>
          </w:p>
          <w:p w14:paraId="112D8A77" w14:textId="2447727E" w:rsidR="0042655B" w:rsidRPr="0042655B" w:rsidRDefault="0042655B" w:rsidP="0035337C">
            <w:pPr>
              <w:pStyle w:val="BODYTEXTSTYLE"/>
              <w:spacing w:after="0" w:line="240" w:lineRule="auto"/>
              <w:jc w:val="both"/>
              <w:rPr>
                <w:rStyle w:val="HEADINGINLOWERCASE-11PTBOLD"/>
                <w:b w:val="0"/>
                <w:color w:val="auto"/>
              </w:rPr>
            </w:pPr>
            <w:r w:rsidRPr="0042655B">
              <w:rPr>
                <w:rStyle w:val="HEADINGINLOWERCASE-11PTBOLD"/>
                <w:b w:val="0"/>
                <w:color w:val="auto"/>
              </w:rPr>
              <w:t>The above plus:</w:t>
            </w:r>
          </w:p>
          <w:p w14:paraId="0B22A986" w14:textId="6F5CB2CA" w:rsidR="003B2E1D" w:rsidRPr="00581A78" w:rsidRDefault="000E4E72" w:rsidP="0045058C">
            <w:pPr>
              <w:pStyle w:val="BODYTEXTSTYLE"/>
              <w:numPr>
                <w:ilvl w:val="0"/>
                <w:numId w:val="30"/>
              </w:numPr>
              <w:spacing w:after="0" w:line="240" w:lineRule="auto"/>
              <w:ind w:left="310" w:hanging="284"/>
              <w:rPr>
                <w:rStyle w:val="HEADINGINLOWERCASE-11PTBOLD"/>
                <w:b w:val="0"/>
                <w:color w:val="auto"/>
              </w:rPr>
            </w:pPr>
            <w:r w:rsidRPr="0045058C">
              <w:rPr>
                <w:rStyle w:val="HEADINGINLOWERCASE-11PTBOLD"/>
                <w:b w:val="0"/>
                <w:color w:val="auto"/>
              </w:rPr>
              <w:t>AEA Certificate in Electoral Administration</w:t>
            </w:r>
          </w:p>
        </w:tc>
        <w:tc>
          <w:tcPr>
            <w:tcW w:w="808" w:type="dxa"/>
            <w:tcBorders>
              <w:top w:val="single" w:sz="6" w:space="0" w:color="808080"/>
              <w:left w:val="single" w:sz="6" w:space="0" w:color="808080"/>
              <w:bottom w:val="single" w:sz="6" w:space="0" w:color="808080"/>
              <w:right w:val="single" w:sz="6" w:space="0" w:color="808080"/>
            </w:tcBorders>
          </w:tcPr>
          <w:p w14:paraId="2C952F64" w14:textId="77777777" w:rsidR="0075309E" w:rsidRDefault="0075309E" w:rsidP="0035337C">
            <w:pPr>
              <w:pStyle w:val="BODYTEXTSTYLE"/>
              <w:spacing w:after="0" w:line="240" w:lineRule="auto"/>
              <w:jc w:val="center"/>
              <w:rPr>
                <w:rStyle w:val="HEADINGINLOWERCASE-11PTBOLD"/>
                <w:b w:val="0"/>
                <w:color w:val="auto"/>
              </w:rPr>
            </w:pPr>
          </w:p>
          <w:p w14:paraId="3C8806EB" w14:textId="1C3E6E10" w:rsidR="0075309E" w:rsidRDefault="0075309E" w:rsidP="0035337C">
            <w:pPr>
              <w:pStyle w:val="BODYTEXTSTYLE"/>
              <w:spacing w:after="0" w:line="240" w:lineRule="auto"/>
              <w:jc w:val="center"/>
              <w:rPr>
                <w:rStyle w:val="HEADINGINLOWERCASE-11PTBOLD"/>
                <w:b w:val="0"/>
                <w:color w:val="auto"/>
              </w:rPr>
            </w:pPr>
            <w:r>
              <w:rPr>
                <w:rStyle w:val="HEADINGINLOWERCASE-11PTBOLD"/>
                <w:b w:val="0"/>
                <w:color w:val="auto"/>
              </w:rPr>
              <w:t>E</w:t>
            </w:r>
          </w:p>
          <w:p w14:paraId="4759F9DC" w14:textId="1C24C6B4" w:rsidR="0045058C" w:rsidRPr="0045058C" w:rsidRDefault="0045058C" w:rsidP="00F171F9">
            <w:pPr>
              <w:pStyle w:val="BODYTEXTSTYLE"/>
              <w:spacing w:after="0" w:line="240" w:lineRule="auto"/>
              <w:rPr>
                <w:rStyle w:val="HEADINGINLOWERCASE-11PTBOLD"/>
                <w:b w:val="0"/>
                <w:strike/>
                <w:color w:val="auto"/>
              </w:rPr>
            </w:pPr>
          </w:p>
          <w:p w14:paraId="6F49F764" w14:textId="259E5CC7" w:rsidR="00C838E2" w:rsidRDefault="00C838E2" w:rsidP="0035337C">
            <w:pPr>
              <w:pStyle w:val="BODYTEXTSTYLE"/>
              <w:spacing w:after="0" w:line="240" w:lineRule="auto"/>
              <w:jc w:val="center"/>
              <w:rPr>
                <w:rStyle w:val="HEADINGINLOWERCASE-11PTBOLD"/>
                <w:b w:val="0"/>
                <w:color w:val="auto"/>
              </w:rPr>
            </w:pPr>
            <w:r>
              <w:rPr>
                <w:rStyle w:val="HEADINGINLOWERCASE-11PTBOLD"/>
                <w:b w:val="0"/>
                <w:color w:val="auto"/>
              </w:rPr>
              <w:t>D</w:t>
            </w:r>
          </w:p>
          <w:p w14:paraId="169D4B93" w14:textId="77777777" w:rsidR="00410909" w:rsidRDefault="00410909" w:rsidP="0035337C">
            <w:pPr>
              <w:pStyle w:val="BODYTEXTSTYLE"/>
              <w:spacing w:after="0" w:line="240" w:lineRule="auto"/>
              <w:jc w:val="center"/>
              <w:rPr>
                <w:rStyle w:val="HEADINGINLOWERCASE-11PTBOLD"/>
                <w:b w:val="0"/>
                <w:color w:val="auto"/>
              </w:rPr>
            </w:pPr>
          </w:p>
          <w:p w14:paraId="779B8A93" w14:textId="77777777" w:rsidR="00410909" w:rsidRDefault="00410909" w:rsidP="0035337C">
            <w:pPr>
              <w:pStyle w:val="BODYTEXTSTYLE"/>
              <w:spacing w:after="0" w:line="240" w:lineRule="auto"/>
              <w:jc w:val="center"/>
              <w:rPr>
                <w:rStyle w:val="HEADINGINLOWERCASE-11PTBOLD"/>
                <w:b w:val="0"/>
                <w:color w:val="auto"/>
              </w:rPr>
            </w:pPr>
          </w:p>
          <w:p w14:paraId="1AE6DC4E" w14:textId="61D35645" w:rsidR="0045058C" w:rsidRDefault="0045058C" w:rsidP="0045058C">
            <w:pPr>
              <w:pStyle w:val="BODYTEXTSTYLE"/>
              <w:spacing w:after="0" w:line="240" w:lineRule="auto"/>
              <w:rPr>
                <w:rStyle w:val="HEADINGINLOWERCASE-11PTBOLD"/>
                <w:b w:val="0"/>
                <w:color w:val="FF0000"/>
              </w:rPr>
            </w:pPr>
          </w:p>
          <w:p w14:paraId="32257DA1" w14:textId="579FAC20" w:rsidR="00410909" w:rsidRPr="00581A78" w:rsidRDefault="00410909" w:rsidP="00725369">
            <w:pPr>
              <w:pStyle w:val="BODYTEXTSTYLE"/>
              <w:spacing w:after="0" w:line="240" w:lineRule="auto"/>
              <w:jc w:val="center"/>
              <w:rPr>
                <w:rStyle w:val="HEADINGINLOWERCASE-11PTBOLD"/>
                <w:b w:val="0"/>
                <w:color w:val="auto"/>
              </w:rPr>
            </w:pPr>
            <w:r w:rsidRPr="00F171F9">
              <w:rPr>
                <w:rStyle w:val="HEADINGINLOWERCASE-11PTBOLD"/>
                <w:b w:val="0"/>
                <w:color w:val="auto"/>
              </w:rPr>
              <w:t>E</w:t>
            </w:r>
          </w:p>
        </w:tc>
      </w:tr>
    </w:tbl>
    <w:p w14:paraId="06A57DE9" w14:textId="77777777" w:rsidR="00117E28" w:rsidRPr="00581A78" w:rsidRDefault="00117E28" w:rsidP="000E4E72">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0E4E72" w:rsidRPr="00581A78" w14:paraId="48DB1EAC" w14:textId="77777777" w:rsidTr="00F656BE">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98B6E7D" w14:textId="77777777" w:rsidR="000E4E72" w:rsidRPr="00581A78" w:rsidRDefault="000E4E72" w:rsidP="00F656BE">
            <w:pPr>
              <w:pStyle w:val="BODYTEXTSTYLE"/>
              <w:spacing w:after="0"/>
              <w:rPr>
                <w:rStyle w:val="HEADINGINLOWERCASE-11PTBOLD"/>
                <w:color w:val="auto"/>
              </w:rPr>
            </w:pPr>
            <w:r w:rsidRPr="00581A78">
              <w:rPr>
                <w:rStyle w:val="HEADINGINLOWERCASE-11PTBOLD"/>
                <w:color w:val="auto"/>
              </w:rPr>
              <w:t xml:space="preserve">Knowledge, Skills and Experience </w:t>
            </w:r>
          </w:p>
          <w:p w14:paraId="151A7BF7" w14:textId="77777777" w:rsidR="000E4E72" w:rsidRPr="00581A78" w:rsidRDefault="000E4E72" w:rsidP="00F656BE">
            <w:pPr>
              <w:pStyle w:val="BODYTEXTSTYLE"/>
              <w:spacing w:after="0"/>
              <w:rPr>
                <w:rStyle w:val="HEADINGINLOWERCASE-11PTBOLD"/>
                <w:color w:val="auto"/>
              </w:rPr>
            </w:pPr>
          </w:p>
          <w:p w14:paraId="3412824E" w14:textId="77777777" w:rsidR="000E4E72" w:rsidRPr="00581A78" w:rsidRDefault="000E4E72" w:rsidP="00F656BE">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51DC06E" w14:textId="77777777" w:rsidR="000E4E72" w:rsidRPr="00581A78" w:rsidRDefault="000E4E72" w:rsidP="00F656B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16C0A7D" w14:textId="77777777" w:rsidR="000E4E72" w:rsidRPr="00581A78" w:rsidRDefault="000E4E72" w:rsidP="00F656BE">
            <w:pPr>
              <w:pStyle w:val="BODYTEXTSTYLE"/>
              <w:spacing w:after="0"/>
              <w:jc w:val="center"/>
              <w:rPr>
                <w:rStyle w:val="HEADINGINLOWERCASE-11PTBOLD"/>
                <w:color w:val="auto"/>
              </w:rPr>
            </w:pPr>
            <w:r w:rsidRPr="00581A78">
              <w:rPr>
                <w:rStyle w:val="HEADINGINLOWERCASE-11PTBOLD"/>
                <w:color w:val="auto"/>
              </w:rPr>
              <w:t>E/D</w:t>
            </w:r>
          </w:p>
        </w:tc>
      </w:tr>
      <w:tr w:rsidR="003E5C0F" w:rsidRPr="00581A78" w14:paraId="570725A7" w14:textId="77777777" w:rsidTr="00A719F1">
        <w:trPr>
          <w:trHeight w:val="340"/>
        </w:trPr>
        <w:tc>
          <w:tcPr>
            <w:tcW w:w="9648" w:type="dxa"/>
            <w:gridSpan w:val="2"/>
            <w:tcBorders>
              <w:top w:val="single" w:sz="6" w:space="0" w:color="808080"/>
              <w:left w:val="single" w:sz="6" w:space="0" w:color="808080"/>
              <w:bottom w:val="nil"/>
              <w:right w:val="single" w:sz="6" w:space="0" w:color="808080"/>
            </w:tcBorders>
          </w:tcPr>
          <w:p w14:paraId="3D85D729" w14:textId="2A9C1B95" w:rsidR="00AD02F8" w:rsidRDefault="00AD02F8" w:rsidP="0042655B">
            <w:pPr>
              <w:pStyle w:val="BODYTEXTSTYLE"/>
              <w:spacing w:after="0" w:line="240" w:lineRule="auto"/>
              <w:jc w:val="both"/>
              <w:rPr>
                <w:rStyle w:val="HEADINGINLOWERCASE-11PTBOLD"/>
                <w:color w:val="auto"/>
                <w:u w:val="single"/>
              </w:rPr>
            </w:pPr>
            <w:r>
              <w:rPr>
                <w:rStyle w:val="HEADINGINLOWERCASE-11PTBOLD"/>
                <w:color w:val="auto"/>
                <w:u w:val="single"/>
              </w:rPr>
              <w:t>Knowledge</w:t>
            </w:r>
          </w:p>
          <w:p w14:paraId="4A4B894B" w14:textId="384B5843" w:rsidR="003E5C0F" w:rsidRPr="008F4967" w:rsidRDefault="00293198" w:rsidP="0042655B">
            <w:pPr>
              <w:pStyle w:val="BODYTEXTSTYLE"/>
              <w:spacing w:after="0" w:line="240" w:lineRule="auto"/>
              <w:jc w:val="both"/>
              <w:rPr>
                <w:rStyle w:val="HEADINGINLOWERCASE-11PTBOLD"/>
                <w:color w:val="auto"/>
              </w:rPr>
            </w:pPr>
            <w:r w:rsidRPr="00293198">
              <w:rPr>
                <w:rStyle w:val="HEADINGINLOWERCASE-11PTBOLD"/>
                <w:color w:val="auto"/>
                <w:u w:val="single"/>
              </w:rPr>
              <w:t>Assistant Electoral Services Adviser</w:t>
            </w:r>
          </w:p>
        </w:tc>
        <w:tc>
          <w:tcPr>
            <w:tcW w:w="808" w:type="dxa"/>
            <w:tcBorders>
              <w:top w:val="single" w:sz="6" w:space="0" w:color="808080"/>
              <w:left w:val="single" w:sz="6" w:space="0" w:color="808080"/>
              <w:bottom w:val="nil"/>
              <w:right w:val="single" w:sz="6" w:space="0" w:color="808080"/>
            </w:tcBorders>
          </w:tcPr>
          <w:p w14:paraId="4EDEDE68" w14:textId="77777777" w:rsidR="003E5C0F" w:rsidRDefault="003E5C0F" w:rsidP="00F171F9">
            <w:pPr>
              <w:pStyle w:val="BODYTEXTSTYLE"/>
              <w:spacing w:after="0" w:line="240" w:lineRule="auto"/>
              <w:jc w:val="center"/>
              <w:rPr>
                <w:rStyle w:val="HEADINGINLOWERCASE-11PTBOLD"/>
                <w:b w:val="0"/>
                <w:color w:val="auto"/>
              </w:rPr>
            </w:pPr>
          </w:p>
        </w:tc>
      </w:tr>
      <w:tr w:rsidR="00E558B4" w:rsidRPr="00581A78" w14:paraId="01D2023B" w14:textId="77777777" w:rsidTr="00A719F1">
        <w:trPr>
          <w:trHeight w:val="567"/>
        </w:trPr>
        <w:tc>
          <w:tcPr>
            <w:tcW w:w="9648" w:type="dxa"/>
            <w:gridSpan w:val="2"/>
            <w:tcBorders>
              <w:top w:val="nil"/>
              <w:left w:val="single" w:sz="6" w:space="0" w:color="808080"/>
              <w:bottom w:val="nil"/>
              <w:right w:val="single" w:sz="6" w:space="0" w:color="808080"/>
            </w:tcBorders>
          </w:tcPr>
          <w:p w14:paraId="67E0A325" w14:textId="369E002F" w:rsidR="00E558B4" w:rsidRPr="00F171F9" w:rsidRDefault="007749A2" w:rsidP="00E558B4">
            <w:pPr>
              <w:pStyle w:val="BODYTEXTSTYLE"/>
              <w:numPr>
                <w:ilvl w:val="0"/>
                <w:numId w:val="17"/>
              </w:numPr>
              <w:spacing w:after="0" w:line="240" w:lineRule="auto"/>
              <w:rPr>
                <w:rStyle w:val="HEADINGINLOWERCASE-11PTBOLD"/>
                <w:b w:val="0"/>
                <w:color w:val="auto"/>
              </w:rPr>
            </w:pPr>
            <w:r w:rsidRPr="00F171F9">
              <w:rPr>
                <w:rStyle w:val="HEADINGINLOWERCASE-11PTBOLD"/>
                <w:b w:val="0"/>
                <w:color w:val="auto"/>
              </w:rPr>
              <w:t>Working k</w:t>
            </w:r>
            <w:r w:rsidR="00E558B4" w:rsidRPr="00F171F9">
              <w:rPr>
                <w:rStyle w:val="HEADINGINLOWERCASE-11PTBOLD"/>
                <w:b w:val="0"/>
                <w:color w:val="auto"/>
              </w:rPr>
              <w:t>nowledge and understanding of the principles of good information governance</w:t>
            </w:r>
          </w:p>
          <w:p w14:paraId="7773E815" w14:textId="77777777" w:rsidR="00E558B4" w:rsidRPr="00F171F9" w:rsidRDefault="00E558B4" w:rsidP="00E558B4">
            <w:pPr>
              <w:pStyle w:val="BODYTEXTSTYLE"/>
              <w:numPr>
                <w:ilvl w:val="0"/>
                <w:numId w:val="17"/>
              </w:numPr>
              <w:spacing w:after="0" w:line="240" w:lineRule="auto"/>
              <w:rPr>
                <w:rStyle w:val="HEADINGINLOWERCASE-11PTBOLD"/>
                <w:b w:val="0"/>
                <w:strike/>
                <w:color w:val="auto"/>
              </w:rPr>
            </w:pPr>
            <w:r w:rsidRPr="00F171F9">
              <w:rPr>
                <w:rStyle w:val="HEADINGINLOWERCASE-11PTBOLD"/>
                <w:b w:val="0"/>
                <w:color w:val="auto"/>
              </w:rPr>
              <w:t xml:space="preserve">Strong awareness of good customer service including demonstrating an understanding of the needs and issues of individuals </w:t>
            </w:r>
          </w:p>
          <w:p w14:paraId="5AD81706" w14:textId="6C316371" w:rsidR="00E558B4" w:rsidRPr="0000566E" w:rsidRDefault="00E558B4" w:rsidP="00E558B4">
            <w:pPr>
              <w:pStyle w:val="BODYTEXTSTYLE"/>
              <w:spacing w:after="0" w:line="240" w:lineRule="auto"/>
              <w:ind w:left="720"/>
              <w:rPr>
                <w:rStyle w:val="HEADINGINLOWERCASE-11PTBOLD"/>
                <w:b w:val="0"/>
                <w:color w:val="auto"/>
              </w:rPr>
            </w:pPr>
          </w:p>
        </w:tc>
        <w:tc>
          <w:tcPr>
            <w:tcW w:w="808" w:type="dxa"/>
            <w:tcBorders>
              <w:top w:val="nil"/>
              <w:left w:val="single" w:sz="6" w:space="0" w:color="808080"/>
              <w:bottom w:val="nil"/>
              <w:right w:val="single" w:sz="6" w:space="0" w:color="808080"/>
            </w:tcBorders>
          </w:tcPr>
          <w:p w14:paraId="51F177F2" w14:textId="77777777" w:rsidR="00E558B4" w:rsidRPr="00F171F9" w:rsidRDefault="00E558B4" w:rsidP="00F171F9">
            <w:pPr>
              <w:pStyle w:val="BODYTEXTSTYLE"/>
              <w:spacing w:after="0" w:line="240" w:lineRule="auto"/>
              <w:jc w:val="center"/>
              <w:rPr>
                <w:rStyle w:val="HEADINGINLOWERCASE-11PTBOLD"/>
                <w:b w:val="0"/>
                <w:color w:val="auto"/>
              </w:rPr>
            </w:pPr>
            <w:r w:rsidRPr="00F171F9">
              <w:rPr>
                <w:rStyle w:val="HEADINGINLOWERCASE-11PTBOLD"/>
                <w:b w:val="0"/>
                <w:color w:val="auto"/>
              </w:rPr>
              <w:t>E</w:t>
            </w:r>
          </w:p>
          <w:p w14:paraId="3CB67CF5" w14:textId="77777777" w:rsidR="00E558B4" w:rsidRPr="00F171F9" w:rsidRDefault="00E558B4" w:rsidP="00F171F9">
            <w:pPr>
              <w:pStyle w:val="BODYTEXTSTYLE"/>
              <w:spacing w:after="0" w:line="240" w:lineRule="auto"/>
              <w:jc w:val="center"/>
              <w:rPr>
                <w:rStyle w:val="HEADINGINLOWERCASE-11PTBOLD"/>
                <w:b w:val="0"/>
                <w:color w:val="auto"/>
              </w:rPr>
            </w:pPr>
            <w:r w:rsidRPr="00F171F9">
              <w:rPr>
                <w:rStyle w:val="HEADINGINLOWERCASE-11PTBOLD"/>
                <w:b w:val="0"/>
                <w:color w:val="auto"/>
              </w:rPr>
              <w:t>E</w:t>
            </w:r>
          </w:p>
          <w:p w14:paraId="3DF4F813" w14:textId="77777777" w:rsidR="00E558B4" w:rsidRPr="0000566E" w:rsidRDefault="00E558B4" w:rsidP="00F171F9">
            <w:pPr>
              <w:pStyle w:val="BODYTEXTSTYLE"/>
              <w:spacing w:after="0" w:line="240" w:lineRule="auto"/>
              <w:jc w:val="center"/>
              <w:rPr>
                <w:rStyle w:val="HEADINGINLOWERCASE-11PTBOLD"/>
                <w:b w:val="0"/>
                <w:color w:val="auto"/>
              </w:rPr>
            </w:pPr>
          </w:p>
          <w:p w14:paraId="2EF82C8E" w14:textId="4192E9AC" w:rsidR="00E558B4" w:rsidRPr="0000566E" w:rsidRDefault="00E558B4" w:rsidP="00F171F9">
            <w:pPr>
              <w:pStyle w:val="BODYTEXTSTYLE"/>
              <w:spacing w:after="0" w:line="240" w:lineRule="auto"/>
              <w:jc w:val="center"/>
              <w:rPr>
                <w:rStyle w:val="HEADINGINLOWERCASE-11PTBOLD"/>
                <w:b w:val="0"/>
                <w:color w:val="auto"/>
              </w:rPr>
            </w:pPr>
            <w:r w:rsidRPr="0000566E">
              <w:rPr>
                <w:rStyle w:val="HEADINGINLOWERCASE-11PTBOLD"/>
                <w:b w:val="0"/>
                <w:strike/>
                <w:color w:val="auto"/>
              </w:rPr>
              <w:t xml:space="preserve"> </w:t>
            </w:r>
          </w:p>
        </w:tc>
      </w:tr>
      <w:tr w:rsidR="00E558B4" w:rsidRPr="00581A78" w14:paraId="745D8B56" w14:textId="77777777" w:rsidTr="00A719F1">
        <w:trPr>
          <w:trHeight w:val="340"/>
        </w:trPr>
        <w:tc>
          <w:tcPr>
            <w:tcW w:w="9648" w:type="dxa"/>
            <w:gridSpan w:val="2"/>
            <w:tcBorders>
              <w:top w:val="nil"/>
              <w:left w:val="single" w:sz="6" w:space="0" w:color="808080"/>
              <w:bottom w:val="nil"/>
              <w:right w:val="single" w:sz="6" w:space="0" w:color="808080"/>
            </w:tcBorders>
          </w:tcPr>
          <w:p w14:paraId="3BD4C904" w14:textId="77777777" w:rsidR="00E558B4" w:rsidRDefault="00293198" w:rsidP="00F171F9">
            <w:pPr>
              <w:pStyle w:val="BODYTEXTSTYLE"/>
              <w:spacing w:after="0" w:line="240" w:lineRule="auto"/>
              <w:jc w:val="both"/>
              <w:rPr>
                <w:rStyle w:val="HEADINGINLOWERCASE-11PTBOLD"/>
                <w:color w:val="auto"/>
              </w:rPr>
            </w:pPr>
            <w:r w:rsidRPr="00293198">
              <w:rPr>
                <w:rStyle w:val="HEADINGINLOWERCASE-11PTBOLD"/>
                <w:color w:val="auto"/>
                <w:u w:val="single"/>
              </w:rPr>
              <w:t>Electoral Services Adviser</w:t>
            </w:r>
            <w:r>
              <w:rPr>
                <w:rStyle w:val="HEADINGINLOWERCASE-11PTBOLD"/>
                <w:color w:val="auto"/>
                <w:u w:val="single"/>
              </w:rPr>
              <w:t xml:space="preserve"> </w:t>
            </w:r>
          </w:p>
          <w:p w14:paraId="79DDD215" w14:textId="797756BF" w:rsidR="0042655B" w:rsidRPr="0042655B" w:rsidRDefault="0042655B" w:rsidP="00F171F9">
            <w:pPr>
              <w:pStyle w:val="BODYTEXTSTYLE"/>
              <w:spacing w:after="0" w:line="240" w:lineRule="auto"/>
              <w:jc w:val="both"/>
              <w:rPr>
                <w:rStyle w:val="HEADINGINLOWERCASE-11PTBOLD"/>
                <w:b w:val="0"/>
                <w:color w:val="auto"/>
              </w:rPr>
            </w:pPr>
            <w:r w:rsidRPr="0042655B">
              <w:rPr>
                <w:rStyle w:val="HEADINGINLOWERCASE-11PTBOLD"/>
                <w:b w:val="0"/>
                <w:color w:val="auto"/>
              </w:rPr>
              <w:t>The above plus:</w:t>
            </w:r>
          </w:p>
        </w:tc>
        <w:tc>
          <w:tcPr>
            <w:tcW w:w="808" w:type="dxa"/>
            <w:tcBorders>
              <w:top w:val="nil"/>
              <w:left w:val="single" w:sz="6" w:space="0" w:color="808080"/>
              <w:bottom w:val="nil"/>
              <w:right w:val="single" w:sz="6" w:space="0" w:color="808080"/>
            </w:tcBorders>
          </w:tcPr>
          <w:p w14:paraId="4DD16005" w14:textId="77777777" w:rsidR="00E558B4" w:rsidRDefault="00E558B4" w:rsidP="00F171F9">
            <w:pPr>
              <w:pStyle w:val="BODYTEXTSTYLE"/>
              <w:spacing w:after="0" w:line="240" w:lineRule="auto"/>
              <w:rPr>
                <w:rStyle w:val="HEADINGINLOWERCASE-11PTBOLD"/>
                <w:b w:val="0"/>
                <w:color w:val="auto"/>
              </w:rPr>
            </w:pPr>
          </w:p>
        </w:tc>
      </w:tr>
      <w:tr w:rsidR="00E558B4" w:rsidRPr="00581A78" w14:paraId="710410C5" w14:textId="77777777" w:rsidTr="00E558B4">
        <w:trPr>
          <w:trHeight w:val="567"/>
        </w:trPr>
        <w:tc>
          <w:tcPr>
            <w:tcW w:w="9648" w:type="dxa"/>
            <w:gridSpan w:val="2"/>
            <w:tcBorders>
              <w:top w:val="nil"/>
              <w:left w:val="single" w:sz="6" w:space="0" w:color="808080"/>
              <w:bottom w:val="single" w:sz="6" w:space="0" w:color="808080"/>
              <w:right w:val="single" w:sz="6" w:space="0" w:color="808080"/>
            </w:tcBorders>
          </w:tcPr>
          <w:p w14:paraId="5A2A8C21" w14:textId="77777777" w:rsidR="00E558B4" w:rsidRDefault="00E558B4" w:rsidP="00F171F9">
            <w:pPr>
              <w:pStyle w:val="BODYTEXTSTYLE"/>
              <w:numPr>
                <w:ilvl w:val="0"/>
                <w:numId w:val="17"/>
              </w:numPr>
              <w:spacing w:after="0" w:line="240" w:lineRule="auto"/>
              <w:rPr>
                <w:rStyle w:val="HEADINGINLOWERCASE-11PTBOLD"/>
                <w:b w:val="0"/>
                <w:color w:val="auto"/>
              </w:rPr>
            </w:pPr>
            <w:r w:rsidRPr="003440C1">
              <w:rPr>
                <w:rStyle w:val="HEADINGINLOWERCASE-11PTBOLD"/>
                <w:b w:val="0"/>
                <w:color w:val="auto"/>
              </w:rPr>
              <w:t>Considerabl</w:t>
            </w:r>
            <w:r>
              <w:rPr>
                <w:rStyle w:val="HEADINGINLOWERCASE-11PTBOLD"/>
                <w:b w:val="0"/>
                <w:color w:val="auto"/>
              </w:rPr>
              <w:t xml:space="preserve">e knowledge and understanding </w:t>
            </w:r>
            <w:r w:rsidRPr="00E558B4">
              <w:rPr>
                <w:rStyle w:val="HEADINGINLOWERCASE-11PTBOLD"/>
                <w:b w:val="0"/>
                <w:color w:val="auto"/>
              </w:rPr>
              <w:t>of elections law and electoral processes</w:t>
            </w:r>
          </w:p>
          <w:p w14:paraId="55BFC091" w14:textId="77777777" w:rsidR="00AD02F8" w:rsidRDefault="00AD02F8" w:rsidP="00F171F9">
            <w:pPr>
              <w:pStyle w:val="BODYTEXTSTYLE"/>
              <w:spacing w:after="0" w:line="240" w:lineRule="auto"/>
              <w:rPr>
                <w:rStyle w:val="HEADINGINLOWERCASE-11PTBOLD"/>
                <w:b w:val="0"/>
                <w:color w:val="auto"/>
              </w:rPr>
            </w:pPr>
          </w:p>
          <w:p w14:paraId="06290F43" w14:textId="0CEC0670" w:rsidR="00AD02F8" w:rsidRPr="00AD02F8" w:rsidRDefault="00AD02F8" w:rsidP="00F171F9">
            <w:pPr>
              <w:pStyle w:val="BODYTEXTSTYLE"/>
              <w:spacing w:after="0" w:line="240" w:lineRule="auto"/>
              <w:rPr>
                <w:rStyle w:val="HEADINGINLOWERCASE-11PTBOLD"/>
                <w:color w:val="auto"/>
                <w:u w:val="single"/>
              </w:rPr>
            </w:pPr>
            <w:r w:rsidRPr="00AD02F8">
              <w:rPr>
                <w:rStyle w:val="HEADINGINLOWERCASE-11PTBOLD"/>
                <w:color w:val="auto"/>
                <w:u w:val="single"/>
              </w:rPr>
              <w:t>Skills</w:t>
            </w:r>
          </w:p>
          <w:p w14:paraId="2884E258" w14:textId="54419933" w:rsidR="00AD02F8" w:rsidRPr="00AD02F8" w:rsidRDefault="00AD02F8" w:rsidP="00F171F9">
            <w:pPr>
              <w:pStyle w:val="BODYTEXTSTYLE"/>
              <w:spacing w:after="0" w:line="240" w:lineRule="auto"/>
              <w:rPr>
                <w:rStyle w:val="HEADINGINLOWERCASE-11PTBOLD"/>
                <w:color w:val="auto"/>
                <w:u w:val="single"/>
              </w:rPr>
            </w:pPr>
            <w:r w:rsidRPr="00AD02F8">
              <w:rPr>
                <w:rStyle w:val="HEADINGINLOWERCASE-11PTBOLD"/>
                <w:color w:val="auto"/>
                <w:u w:val="single"/>
              </w:rPr>
              <w:t>Assistant Electoral Services Adviser</w:t>
            </w:r>
          </w:p>
          <w:p w14:paraId="3CCFFF9E" w14:textId="77777777" w:rsidR="00AD02F8" w:rsidRDefault="00AD02F8" w:rsidP="00F171F9">
            <w:pPr>
              <w:pStyle w:val="BODYTEXTSTYLE"/>
              <w:numPr>
                <w:ilvl w:val="0"/>
                <w:numId w:val="17"/>
              </w:numPr>
              <w:spacing w:after="0" w:line="240" w:lineRule="auto"/>
              <w:rPr>
                <w:rStyle w:val="HEADINGINLOWERCASE-11PTBOLD"/>
                <w:b w:val="0"/>
                <w:color w:val="auto"/>
              </w:rPr>
            </w:pPr>
            <w:r w:rsidRPr="00A60878">
              <w:rPr>
                <w:rStyle w:val="HEADINGINLOWERCASE-11PTBOLD"/>
                <w:b w:val="0"/>
                <w:color w:val="auto"/>
              </w:rPr>
              <w:t>Excellent written and oral communication skills and able to liaise with others from diverse backgrounds, including persons at a senior level and members of the public</w:t>
            </w:r>
          </w:p>
          <w:p w14:paraId="128E21D9" w14:textId="77777777" w:rsidR="00AD02F8" w:rsidRPr="003440C1" w:rsidRDefault="00AD02F8" w:rsidP="00F171F9">
            <w:pPr>
              <w:pStyle w:val="BODYTEXTSTYLE"/>
              <w:numPr>
                <w:ilvl w:val="0"/>
                <w:numId w:val="17"/>
              </w:numPr>
              <w:spacing w:after="0" w:line="240" w:lineRule="auto"/>
              <w:rPr>
                <w:rStyle w:val="HEADINGINLOWERCASE-11PTBOLD"/>
                <w:b w:val="0"/>
                <w:color w:val="auto"/>
              </w:rPr>
            </w:pPr>
            <w:r w:rsidRPr="003440C1">
              <w:rPr>
                <w:rStyle w:val="HEADINGINLOWERCASE-11PTBOLD"/>
                <w:b w:val="0"/>
                <w:color w:val="auto"/>
              </w:rPr>
              <w:t>An ability to handle restricted, confidential and high profile information and dealing with confidential issues discreetly and tactfully</w:t>
            </w:r>
          </w:p>
          <w:p w14:paraId="71B54650" w14:textId="77777777" w:rsidR="00AD02F8" w:rsidRPr="00A719F1" w:rsidRDefault="00AD02F8" w:rsidP="00F171F9">
            <w:pPr>
              <w:pStyle w:val="BODYTEXTSTYLE"/>
              <w:numPr>
                <w:ilvl w:val="0"/>
                <w:numId w:val="17"/>
              </w:numPr>
              <w:spacing w:after="0" w:line="240" w:lineRule="auto"/>
              <w:rPr>
                <w:rStyle w:val="HEADINGINLOWERCASE-11PTBOLD"/>
                <w:b w:val="0"/>
                <w:color w:val="auto"/>
              </w:rPr>
            </w:pPr>
            <w:r w:rsidRPr="00A719F1">
              <w:rPr>
                <w:rStyle w:val="HEADINGINLOWERCASE-11PTBOLD"/>
                <w:b w:val="0"/>
                <w:color w:val="auto"/>
              </w:rPr>
              <w:t>Ability to organise and prioritise own workload, manage conflicting demands and negotiate timescales where appropriate</w:t>
            </w:r>
          </w:p>
          <w:p w14:paraId="52576C03" w14:textId="3127FC0B" w:rsidR="00AD02F8" w:rsidRDefault="00AD02F8" w:rsidP="00F171F9">
            <w:pPr>
              <w:pStyle w:val="BODYTEXTSTYLE"/>
              <w:numPr>
                <w:ilvl w:val="0"/>
                <w:numId w:val="17"/>
              </w:numPr>
              <w:spacing w:after="0" w:line="240" w:lineRule="auto"/>
              <w:rPr>
                <w:rStyle w:val="HEADINGINLOWERCASE-11PTBOLD"/>
                <w:b w:val="0"/>
                <w:color w:val="auto"/>
              </w:rPr>
            </w:pPr>
            <w:r w:rsidRPr="003440C1">
              <w:rPr>
                <w:rStyle w:val="HEADINGINLOWERCASE-11PTBOLD"/>
                <w:b w:val="0"/>
                <w:color w:val="auto"/>
              </w:rPr>
              <w:t>A keen eye for detail and an ability to work with precision and concentration</w:t>
            </w:r>
          </w:p>
          <w:p w14:paraId="65FCFFD8" w14:textId="35EFF71B" w:rsidR="00AD02F8" w:rsidRDefault="00AD02F8" w:rsidP="00F171F9">
            <w:pPr>
              <w:pStyle w:val="BODYTEXTSTYLE"/>
              <w:spacing w:after="0" w:line="240" w:lineRule="auto"/>
              <w:rPr>
                <w:rStyle w:val="HEADINGINLOWERCASE-11PTBOLD"/>
                <w:b w:val="0"/>
                <w:color w:val="auto"/>
              </w:rPr>
            </w:pPr>
          </w:p>
          <w:p w14:paraId="51E7A764" w14:textId="0A2813E7" w:rsidR="00AD02F8" w:rsidRPr="00031446" w:rsidRDefault="00AD02F8" w:rsidP="00F171F9">
            <w:pPr>
              <w:pStyle w:val="BODYTEXTSTYLE"/>
              <w:spacing w:after="0" w:line="240" w:lineRule="auto"/>
              <w:rPr>
                <w:rStyle w:val="HEADINGINLOWERCASE-11PTBOLD"/>
                <w:b w:val="0"/>
                <w:color w:val="auto"/>
              </w:rPr>
            </w:pPr>
            <w:r w:rsidRPr="00293198">
              <w:rPr>
                <w:rStyle w:val="HEADINGINLOWERCASE-11PTBOLD"/>
                <w:color w:val="auto"/>
                <w:u w:val="single"/>
              </w:rPr>
              <w:t>Electoral Services Adviser</w:t>
            </w:r>
          </w:p>
          <w:p w14:paraId="7C5CF76D" w14:textId="77777777" w:rsidR="00AD02F8" w:rsidRPr="0042655B" w:rsidRDefault="00AD02F8" w:rsidP="00F171F9">
            <w:pPr>
              <w:pStyle w:val="BODYTEXTSTYLE"/>
              <w:spacing w:after="0" w:line="240" w:lineRule="auto"/>
              <w:jc w:val="both"/>
              <w:rPr>
                <w:rStyle w:val="HEADINGINLOWERCASE-11PTBOLD"/>
                <w:b w:val="0"/>
                <w:color w:val="auto"/>
              </w:rPr>
            </w:pPr>
            <w:r w:rsidRPr="0042655B">
              <w:rPr>
                <w:rStyle w:val="HEADINGINLOWERCASE-11PTBOLD"/>
                <w:b w:val="0"/>
                <w:color w:val="auto"/>
              </w:rPr>
              <w:t>The above plus:</w:t>
            </w:r>
          </w:p>
          <w:p w14:paraId="739F2EB6" w14:textId="44339D80" w:rsidR="00AD02F8" w:rsidRDefault="00AD02F8" w:rsidP="00F171F9">
            <w:pPr>
              <w:pStyle w:val="BODYTEXTSTYLE"/>
              <w:numPr>
                <w:ilvl w:val="0"/>
                <w:numId w:val="30"/>
              </w:numPr>
              <w:spacing w:after="0" w:line="240" w:lineRule="auto"/>
              <w:rPr>
                <w:rStyle w:val="HEADINGINLOWERCASE-11PTBOLD"/>
                <w:b w:val="0"/>
                <w:color w:val="auto"/>
              </w:rPr>
            </w:pPr>
            <w:r w:rsidRPr="00A719F1">
              <w:rPr>
                <w:rStyle w:val="HEADINGINLOWERCASE-11PTBOLD"/>
                <w:b w:val="0"/>
                <w:color w:val="auto"/>
              </w:rPr>
              <w:t>Astute political awareness and sensitivity and ability to deal with electoral stakeholders effectively</w:t>
            </w:r>
          </w:p>
          <w:p w14:paraId="0B2E129E" w14:textId="018CE615" w:rsidR="00AD02F8" w:rsidRDefault="00AD02F8" w:rsidP="00F171F9">
            <w:pPr>
              <w:pStyle w:val="BODYTEXTSTYLE"/>
              <w:spacing w:after="0" w:line="240" w:lineRule="auto"/>
              <w:rPr>
                <w:rStyle w:val="HEADINGINLOWERCASE-11PTBOLD"/>
                <w:b w:val="0"/>
                <w:color w:val="auto"/>
              </w:rPr>
            </w:pPr>
          </w:p>
          <w:p w14:paraId="15636D54" w14:textId="757D1A2C" w:rsidR="00AD02F8" w:rsidRDefault="00AD02F8" w:rsidP="00F171F9">
            <w:pPr>
              <w:pStyle w:val="BODYTEXTSTYLE"/>
              <w:spacing w:after="0" w:line="240" w:lineRule="auto"/>
              <w:rPr>
                <w:rStyle w:val="HEADINGINLOWERCASE-11PTBOLD"/>
                <w:color w:val="auto"/>
                <w:u w:val="single"/>
              </w:rPr>
            </w:pPr>
            <w:r w:rsidRPr="00AD02F8">
              <w:rPr>
                <w:rStyle w:val="HEADINGINLOWERCASE-11PTBOLD"/>
                <w:color w:val="auto"/>
                <w:u w:val="single"/>
              </w:rPr>
              <w:t>Experience</w:t>
            </w:r>
          </w:p>
          <w:p w14:paraId="56785726" w14:textId="77777777" w:rsidR="00AD02F8" w:rsidRPr="00AD02F8" w:rsidRDefault="00AD02F8" w:rsidP="00F171F9">
            <w:pPr>
              <w:pStyle w:val="BODYTEXTSTYLE"/>
              <w:spacing w:after="0" w:line="240" w:lineRule="auto"/>
              <w:rPr>
                <w:rStyle w:val="HEADINGINLOWERCASE-11PTBOLD"/>
                <w:color w:val="auto"/>
                <w:u w:val="single"/>
              </w:rPr>
            </w:pPr>
            <w:r w:rsidRPr="00AD02F8">
              <w:rPr>
                <w:rStyle w:val="HEADINGINLOWERCASE-11PTBOLD"/>
                <w:color w:val="auto"/>
                <w:u w:val="single"/>
              </w:rPr>
              <w:t>Assistant Electoral Services Adviser</w:t>
            </w:r>
          </w:p>
          <w:p w14:paraId="04FE5879" w14:textId="77777777" w:rsidR="00AD02F8" w:rsidRPr="003440C1" w:rsidRDefault="00AD02F8" w:rsidP="00F171F9">
            <w:pPr>
              <w:pStyle w:val="BODYTEXTSTYLE"/>
              <w:numPr>
                <w:ilvl w:val="0"/>
                <w:numId w:val="18"/>
              </w:numPr>
              <w:spacing w:after="0" w:line="240" w:lineRule="auto"/>
              <w:rPr>
                <w:rStyle w:val="HEADINGINLOWERCASE-11PTBOLD"/>
                <w:b w:val="0"/>
                <w:color w:val="auto"/>
              </w:rPr>
            </w:pPr>
            <w:r w:rsidRPr="003440C1">
              <w:rPr>
                <w:rStyle w:val="HEADINGINLOWERCASE-11PTBOLD"/>
                <w:b w:val="0"/>
                <w:color w:val="auto"/>
              </w:rPr>
              <w:t xml:space="preserve">Experience of </w:t>
            </w:r>
            <w:r>
              <w:rPr>
                <w:rStyle w:val="HEADINGINLOWERCASE-11PTBOLD"/>
                <w:b w:val="0"/>
                <w:color w:val="auto"/>
              </w:rPr>
              <w:t>d</w:t>
            </w:r>
            <w:r w:rsidRPr="003440C1">
              <w:rPr>
                <w:rStyle w:val="HEADINGINLOWERCASE-11PTBOLD"/>
                <w:b w:val="0"/>
                <w:color w:val="auto"/>
              </w:rPr>
              <w:t>ealing with internal and external customers, establishing and building professional relationships</w:t>
            </w:r>
          </w:p>
          <w:p w14:paraId="2C94D022" w14:textId="77777777" w:rsidR="00AD02F8" w:rsidRPr="003440C1" w:rsidRDefault="00AD02F8" w:rsidP="00F171F9">
            <w:pPr>
              <w:pStyle w:val="BODYTEXTSTYLE"/>
              <w:numPr>
                <w:ilvl w:val="0"/>
                <w:numId w:val="18"/>
              </w:numPr>
              <w:spacing w:after="0" w:line="240" w:lineRule="auto"/>
              <w:rPr>
                <w:rStyle w:val="HEADINGINLOWERCASE-11PTBOLD"/>
                <w:b w:val="0"/>
                <w:color w:val="auto"/>
              </w:rPr>
            </w:pPr>
            <w:r w:rsidRPr="003440C1">
              <w:rPr>
                <w:rStyle w:val="HEADINGINLOWERCASE-11PTBOLD"/>
                <w:b w:val="0"/>
                <w:color w:val="auto"/>
              </w:rPr>
              <w:t xml:space="preserve">Experience of </w:t>
            </w:r>
            <w:r>
              <w:rPr>
                <w:rStyle w:val="HEADINGINLOWERCASE-11PTBOLD"/>
                <w:b w:val="0"/>
                <w:color w:val="auto"/>
              </w:rPr>
              <w:t>w</w:t>
            </w:r>
            <w:r w:rsidRPr="003440C1">
              <w:rPr>
                <w:rStyle w:val="HEADINGINLOWERCASE-11PTBOLD"/>
                <w:b w:val="0"/>
                <w:color w:val="auto"/>
              </w:rPr>
              <w:t>orking on own initiative and responding independently to unanticipated problems/situations</w:t>
            </w:r>
          </w:p>
          <w:p w14:paraId="64016857" w14:textId="77777777" w:rsidR="00AD02F8" w:rsidRPr="003440C1" w:rsidRDefault="00AD02F8" w:rsidP="00F171F9">
            <w:pPr>
              <w:pStyle w:val="BODYTEXTSTYLE"/>
              <w:numPr>
                <w:ilvl w:val="0"/>
                <w:numId w:val="18"/>
              </w:numPr>
              <w:spacing w:after="0" w:line="240" w:lineRule="auto"/>
              <w:rPr>
                <w:rStyle w:val="HEADINGINLOWERCASE-11PTBOLD"/>
                <w:b w:val="0"/>
                <w:color w:val="auto"/>
              </w:rPr>
            </w:pPr>
            <w:r w:rsidRPr="003440C1">
              <w:rPr>
                <w:rStyle w:val="HEADINGINLOWERCASE-11PTBOLD"/>
                <w:b w:val="0"/>
                <w:color w:val="auto"/>
              </w:rPr>
              <w:t xml:space="preserve">Experience of </w:t>
            </w:r>
            <w:r>
              <w:rPr>
                <w:rStyle w:val="HEADINGINLOWERCASE-11PTBOLD"/>
                <w:b w:val="0"/>
                <w:color w:val="auto"/>
              </w:rPr>
              <w:t>w</w:t>
            </w:r>
            <w:r w:rsidRPr="003440C1">
              <w:rPr>
                <w:rStyle w:val="HEADINGINLOWERCASE-11PTBOLD"/>
                <w:b w:val="0"/>
                <w:color w:val="auto"/>
              </w:rPr>
              <w:t>orking within a political context or similar</w:t>
            </w:r>
          </w:p>
          <w:p w14:paraId="250CB018" w14:textId="77777777" w:rsidR="00AD02F8" w:rsidRDefault="00AD02F8" w:rsidP="00F171F9">
            <w:pPr>
              <w:pStyle w:val="BODYTEXTSTYLE"/>
              <w:numPr>
                <w:ilvl w:val="0"/>
                <w:numId w:val="18"/>
              </w:numPr>
              <w:spacing w:after="0" w:line="240" w:lineRule="auto"/>
              <w:rPr>
                <w:rStyle w:val="HEADINGINLOWERCASE-11PTBOLD"/>
                <w:b w:val="0"/>
                <w:color w:val="auto"/>
              </w:rPr>
            </w:pPr>
            <w:r w:rsidRPr="003440C1">
              <w:rPr>
                <w:rStyle w:val="HEADINGINLOWERCASE-11PTBOLD"/>
                <w:b w:val="0"/>
                <w:color w:val="auto"/>
              </w:rPr>
              <w:t xml:space="preserve">Experience in electoral registration </w:t>
            </w:r>
            <w:r>
              <w:rPr>
                <w:rStyle w:val="HEADINGINLOWERCASE-11PTBOLD"/>
                <w:b w:val="0"/>
                <w:color w:val="auto"/>
              </w:rPr>
              <w:t>or</w:t>
            </w:r>
            <w:r w:rsidRPr="003440C1">
              <w:rPr>
                <w:rStyle w:val="HEADINGINLOWERCASE-11PTBOLD"/>
                <w:b w:val="0"/>
                <w:color w:val="auto"/>
              </w:rPr>
              <w:t xml:space="preserve"> elections</w:t>
            </w:r>
          </w:p>
          <w:p w14:paraId="58550CF0" w14:textId="7EF531FB" w:rsidR="00AD02F8" w:rsidRDefault="00AD02F8" w:rsidP="00F171F9">
            <w:pPr>
              <w:pStyle w:val="BODYTEXTSTYLE"/>
              <w:spacing w:after="0" w:line="240" w:lineRule="auto"/>
              <w:rPr>
                <w:rStyle w:val="HEADINGINLOWERCASE-11PTBOLD"/>
                <w:color w:val="auto"/>
                <w:u w:val="single"/>
              </w:rPr>
            </w:pPr>
          </w:p>
          <w:p w14:paraId="437B6D7F" w14:textId="77777777" w:rsidR="00AD02F8" w:rsidRPr="00031446" w:rsidRDefault="00AD02F8" w:rsidP="00F171F9">
            <w:pPr>
              <w:pStyle w:val="BODYTEXTSTYLE"/>
              <w:spacing w:after="0" w:line="240" w:lineRule="auto"/>
              <w:rPr>
                <w:rStyle w:val="HEADINGINLOWERCASE-11PTBOLD"/>
                <w:b w:val="0"/>
                <w:color w:val="auto"/>
              </w:rPr>
            </w:pPr>
            <w:r w:rsidRPr="00293198">
              <w:rPr>
                <w:rStyle w:val="HEADINGINLOWERCASE-11PTBOLD"/>
                <w:color w:val="auto"/>
                <w:u w:val="single"/>
              </w:rPr>
              <w:t>Electoral Services Adviser</w:t>
            </w:r>
          </w:p>
          <w:p w14:paraId="7124767A" w14:textId="77777777" w:rsidR="00AD02F8" w:rsidRPr="0042655B" w:rsidRDefault="00AD02F8" w:rsidP="00F171F9">
            <w:pPr>
              <w:pStyle w:val="BODYTEXTSTYLE"/>
              <w:spacing w:after="0" w:line="240" w:lineRule="auto"/>
              <w:jc w:val="both"/>
              <w:rPr>
                <w:rStyle w:val="HEADINGINLOWERCASE-11PTBOLD"/>
                <w:b w:val="0"/>
                <w:color w:val="auto"/>
              </w:rPr>
            </w:pPr>
            <w:r w:rsidRPr="0042655B">
              <w:rPr>
                <w:rStyle w:val="HEADINGINLOWERCASE-11PTBOLD"/>
                <w:b w:val="0"/>
                <w:color w:val="auto"/>
              </w:rPr>
              <w:t>The above plus:</w:t>
            </w:r>
          </w:p>
          <w:p w14:paraId="313FBDF5" w14:textId="77777777" w:rsidR="00AD02F8" w:rsidRDefault="00AD02F8" w:rsidP="00F171F9">
            <w:pPr>
              <w:pStyle w:val="BODYTEXTSTYLE"/>
              <w:numPr>
                <w:ilvl w:val="0"/>
                <w:numId w:val="18"/>
              </w:numPr>
              <w:spacing w:after="0" w:line="240" w:lineRule="auto"/>
              <w:rPr>
                <w:rStyle w:val="HEADINGINLOWERCASE-11PTBOLD"/>
                <w:b w:val="0"/>
                <w:color w:val="auto"/>
              </w:rPr>
            </w:pPr>
            <w:r>
              <w:rPr>
                <w:rStyle w:val="HEADINGINLOWERCASE-11PTBOLD"/>
                <w:b w:val="0"/>
                <w:color w:val="auto"/>
              </w:rPr>
              <w:t>W</w:t>
            </w:r>
            <w:r w:rsidRPr="003440C1">
              <w:rPr>
                <w:rStyle w:val="HEADINGINLOWERCASE-11PTBOLD"/>
                <w:b w:val="0"/>
                <w:color w:val="auto"/>
              </w:rPr>
              <w:t>orking within a political context or similar</w:t>
            </w:r>
          </w:p>
          <w:p w14:paraId="52E38B7A" w14:textId="2C34484A" w:rsidR="00AD02F8" w:rsidRPr="00E558B4" w:rsidRDefault="00AD02F8" w:rsidP="00F171F9">
            <w:pPr>
              <w:pStyle w:val="BODYTEXTSTYLE"/>
              <w:numPr>
                <w:ilvl w:val="0"/>
                <w:numId w:val="18"/>
              </w:numPr>
              <w:spacing w:after="0" w:line="240" w:lineRule="auto"/>
              <w:rPr>
                <w:rStyle w:val="HEADINGINLOWERCASE-11PTBOLD"/>
                <w:b w:val="0"/>
                <w:color w:val="auto"/>
              </w:rPr>
            </w:pPr>
            <w:r w:rsidRPr="00F171F9">
              <w:rPr>
                <w:rStyle w:val="HEADINGINLOWERCASE-11PTBOLD"/>
                <w:b w:val="0"/>
                <w:color w:val="auto"/>
              </w:rPr>
              <w:t xml:space="preserve">Considerable </w:t>
            </w:r>
            <w:r w:rsidRPr="007749A2">
              <w:rPr>
                <w:rStyle w:val="HEADINGINLOWERCASE-11PTBOLD"/>
                <w:b w:val="0"/>
                <w:color w:val="auto"/>
              </w:rPr>
              <w:t>experience in both</w:t>
            </w:r>
            <w:r w:rsidRPr="003440C1">
              <w:rPr>
                <w:rStyle w:val="HEADINGINLOWERCASE-11PTBOLD"/>
                <w:b w:val="0"/>
                <w:color w:val="auto"/>
              </w:rPr>
              <w:t xml:space="preserve"> electoral registration and elections</w:t>
            </w:r>
          </w:p>
        </w:tc>
        <w:tc>
          <w:tcPr>
            <w:tcW w:w="808" w:type="dxa"/>
            <w:tcBorders>
              <w:top w:val="nil"/>
              <w:left w:val="single" w:sz="6" w:space="0" w:color="808080"/>
              <w:bottom w:val="single" w:sz="6" w:space="0" w:color="808080"/>
              <w:right w:val="single" w:sz="6" w:space="0" w:color="808080"/>
            </w:tcBorders>
          </w:tcPr>
          <w:p w14:paraId="5F937AD2" w14:textId="77777777" w:rsidR="00E558B4" w:rsidRDefault="00E558B4" w:rsidP="00F171F9">
            <w:pPr>
              <w:pStyle w:val="BODYTEXTSTYLE"/>
              <w:spacing w:after="0" w:line="240" w:lineRule="auto"/>
              <w:jc w:val="center"/>
              <w:rPr>
                <w:rStyle w:val="HEADINGINLOWERCASE-11PTBOLD"/>
                <w:b w:val="0"/>
                <w:color w:val="auto"/>
              </w:rPr>
            </w:pPr>
            <w:r>
              <w:rPr>
                <w:rStyle w:val="HEADINGINLOWERCASE-11PTBOLD"/>
                <w:b w:val="0"/>
                <w:color w:val="auto"/>
              </w:rPr>
              <w:t>E</w:t>
            </w:r>
          </w:p>
          <w:p w14:paraId="042DE9E2" w14:textId="77777777" w:rsidR="00AD02F8" w:rsidRDefault="00AD02F8" w:rsidP="00F171F9">
            <w:pPr>
              <w:pStyle w:val="BODYTEXTSTYLE"/>
              <w:spacing w:after="0" w:line="240" w:lineRule="auto"/>
              <w:jc w:val="center"/>
              <w:rPr>
                <w:rStyle w:val="HEADINGINLOWERCASE-11PTBOLD"/>
                <w:b w:val="0"/>
                <w:color w:val="auto"/>
              </w:rPr>
            </w:pPr>
          </w:p>
          <w:p w14:paraId="686B2006" w14:textId="77777777" w:rsidR="00AD02F8" w:rsidRDefault="00AD02F8" w:rsidP="00F171F9">
            <w:pPr>
              <w:pStyle w:val="BODYTEXTSTYLE"/>
              <w:spacing w:after="0" w:line="240" w:lineRule="auto"/>
              <w:jc w:val="center"/>
              <w:rPr>
                <w:rStyle w:val="HEADINGINLOWERCASE-11PTBOLD"/>
                <w:b w:val="0"/>
                <w:color w:val="auto"/>
              </w:rPr>
            </w:pPr>
          </w:p>
          <w:p w14:paraId="6D17682D" w14:textId="77777777" w:rsidR="00AD02F8" w:rsidRDefault="00AD02F8" w:rsidP="00F171F9">
            <w:pPr>
              <w:pStyle w:val="BODYTEXTSTYLE"/>
              <w:spacing w:after="0" w:line="240" w:lineRule="auto"/>
              <w:jc w:val="center"/>
              <w:rPr>
                <w:rStyle w:val="HEADINGINLOWERCASE-11PTBOLD"/>
                <w:b w:val="0"/>
                <w:color w:val="auto"/>
              </w:rPr>
            </w:pPr>
          </w:p>
          <w:p w14:paraId="0A68FC01" w14:textId="77777777" w:rsidR="00AD02F8" w:rsidRDefault="00AD02F8" w:rsidP="00F171F9">
            <w:pPr>
              <w:pStyle w:val="BODYTEXTSTYLE"/>
              <w:spacing w:after="0" w:line="240" w:lineRule="auto"/>
              <w:jc w:val="center"/>
              <w:rPr>
                <w:rStyle w:val="HEADINGINLOWERCASE-11PTBOLD"/>
                <w:b w:val="0"/>
                <w:color w:val="auto"/>
              </w:rPr>
            </w:pPr>
            <w:r>
              <w:rPr>
                <w:rStyle w:val="HEADINGINLOWERCASE-11PTBOLD"/>
                <w:b w:val="0"/>
                <w:color w:val="auto"/>
              </w:rPr>
              <w:t>E</w:t>
            </w:r>
          </w:p>
          <w:p w14:paraId="08D582CD" w14:textId="77777777" w:rsidR="00AD02F8" w:rsidRDefault="00AD02F8" w:rsidP="00F171F9">
            <w:pPr>
              <w:pStyle w:val="BODYTEXTSTYLE"/>
              <w:spacing w:after="0" w:line="240" w:lineRule="auto"/>
              <w:jc w:val="center"/>
              <w:rPr>
                <w:rStyle w:val="HEADINGINLOWERCASE-11PTBOLD"/>
                <w:b w:val="0"/>
                <w:color w:val="auto"/>
              </w:rPr>
            </w:pPr>
          </w:p>
          <w:p w14:paraId="1924CB5A" w14:textId="77777777" w:rsidR="00AD02F8" w:rsidRDefault="00AD02F8" w:rsidP="00F171F9">
            <w:pPr>
              <w:pStyle w:val="BODYTEXTSTYLE"/>
              <w:spacing w:after="0" w:line="240" w:lineRule="auto"/>
              <w:jc w:val="center"/>
              <w:rPr>
                <w:rStyle w:val="HEADINGINLOWERCASE-11PTBOLD"/>
                <w:b w:val="0"/>
                <w:color w:val="auto"/>
              </w:rPr>
            </w:pPr>
            <w:r>
              <w:rPr>
                <w:rStyle w:val="HEADINGINLOWERCASE-11PTBOLD"/>
                <w:b w:val="0"/>
                <w:color w:val="auto"/>
              </w:rPr>
              <w:t>E</w:t>
            </w:r>
          </w:p>
          <w:p w14:paraId="369298F7" w14:textId="77777777" w:rsidR="00AD02F8" w:rsidRDefault="00AD02F8" w:rsidP="00F171F9">
            <w:pPr>
              <w:pStyle w:val="BODYTEXTSTYLE"/>
              <w:spacing w:after="0" w:line="240" w:lineRule="auto"/>
              <w:jc w:val="center"/>
              <w:rPr>
                <w:rStyle w:val="HEADINGINLOWERCASE-11PTBOLD"/>
                <w:b w:val="0"/>
                <w:color w:val="auto"/>
              </w:rPr>
            </w:pPr>
          </w:p>
          <w:p w14:paraId="71237776" w14:textId="77777777" w:rsidR="00AD02F8" w:rsidRDefault="00AD02F8" w:rsidP="00F171F9">
            <w:pPr>
              <w:pStyle w:val="BODYTEXTSTYLE"/>
              <w:spacing w:after="0" w:line="240" w:lineRule="auto"/>
              <w:jc w:val="center"/>
              <w:rPr>
                <w:rStyle w:val="HEADINGINLOWERCASE-11PTBOLD"/>
                <w:b w:val="0"/>
                <w:color w:val="auto"/>
              </w:rPr>
            </w:pPr>
            <w:r>
              <w:rPr>
                <w:rStyle w:val="HEADINGINLOWERCASE-11PTBOLD"/>
                <w:b w:val="0"/>
                <w:color w:val="auto"/>
              </w:rPr>
              <w:t>E</w:t>
            </w:r>
          </w:p>
          <w:p w14:paraId="4C6A4E52" w14:textId="77777777" w:rsidR="00AD02F8" w:rsidRDefault="00AD02F8" w:rsidP="00F171F9">
            <w:pPr>
              <w:pStyle w:val="BODYTEXTSTYLE"/>
              <w:spacing w:after="0" w:line="240" w:lineRule="auto"/>
              <w:jc w:val="center"/>
              <w:rPr>
                <w:rStyle w:val="HEADINGINLOWERCASE-11PTBOLD"/>
                <w:b w:val="0"/>
                <w:color w:val="auto"/>
              </w:rPr>
            </w:pPr>
          </w:p>
          <w:p w14:paraId="5805BAAB" w14:textId="77777777" w:rsidR="00AD02F8" w:rsidRDefault="00AD02F8" w:rsidP="00F171F9">
            <w:pPr>
              <w:pStyle w:val="BODYTEXTSTYLE"/>
              <w:spacing w:after="0" w:line="240" w:lineRule="auto"/>
              <w:jc w:val="center"/>
              <w:rPr>
                <w:rStyle w:val="HEADINGINLOWERCASE-11PTBOLD"/>
                <w:b w:val="0"/>
                <w:color w:val="auto"/>
              </w:rPr>
            </w:pPr>
            <w:r>
              <w:rPr>
                <w:rStyle w:val="HEADINGINLOWERCASE-11PTBOLD"/>
                <w:b w:val="0"/>
                <w:color w:val="auto"/>
              </w:rPr>
              <w:t>E</w:t>
            </w:r>
          </w:p>
          <w:p w14:paraId="4D6DF175" w14:textId="77777777" w:rsidR="00AD02F8" w:rsidRDefault="00AD02F8" w:rsidP="00F171F9">
            <w:pPr>
              <w:pStyle w:val="BODYTEXTSTYLE"/>
              <w:spacing w:after="0" w:line="240" w:lineRule="auto"/>
              <w:jc w:val="center"/>
              <w:rPr>
                <w:rStyle w:val="HEADINGINLOWERCASE-11PTBOLD"/>
                <w:b w:val="0"/>
                <w:color w:val="auto"/>
              </w:rPr>
            </w:pPr>
          </w:p>
          <w:p w14:paraId="3E5EC416" w14:textId="77777777" w:rsidR="00AD02F8" w:rsidRDefault="00AD02F8" w:rsidP="00F171F9">
            <w:pPr>
              <w:pStyle w:val="BODYTEXTSTYLE"/>
              <w:spacing w:after="0" w:line="240" w:lineRule="auto"/>
              <w:jc w:val="center"/>
              <w:rPr>
                <w:rStyle w:val="HEADINGINLOWERCASE-11PTBOLD"/>
                <w:b w:val="0"/>
                <w:color w:val="auto"/>
              </w:rPr>
            </w:pPr>
          </w:p>
          <w:p w14:paraId="0202C247" w14:textId="77777777" w:rsidR="00AD02F8" w:rsidRDefault="00AD02F8" w:rsidP="00F171F9">
            <w:pPr>
              <w:pStyle w:val="BODYTEXTSTYLE"/>
              <w:spacing w:after="0" w:line="240" w:lineRule="auto"/>
              <w:jc w:val="center"/>
              <w:rPr>
                <w:rStyle w:val="HEADINGINLOWERCASE-11PTBOLD"/>
                <w:b w:val="0"/>
                <w:color w:val="auto"/>
              </w:rPr>
            </w:pPr>
          </w:p>
          <w:p w14:paraId="2075F89B" w14:textId="77777777" w:rsidR="00AD02F8" w:rsidRDefault="00AD02F8" w:rsidP="00F171F9">
            <w:pPr>
              <w:pStyle w:val="BODYTEXTSTYLE"/>
              <w:spacing w:after="0" w:line="240" w:lineRule="auto"/>
              <w:jc w:val="center"/>
              <w:rPr>
                <w:rStyle w:val="HEADINGINLOWERCASE-11PTBOLD"/>
                <w:b w:val="0"/>
                <w:color w:val="auto"/>
              </w:rPr>
            </w:pPr>
            <w:r>
              <w:rPr>
                <w:rStyle w:val="HEADINGINLOWERCASE-11PTBOLD"/>
                <w:b w:val="0"/>
                <w:color w:val="auto"/>
              </w:rPr>
              <w:t>E</w:t>
            </w:r>
          </w:p>
          <w:p w14:paraId="6ADE2D84" w14:textId="77777777" w:rsidR="00AD02F8" w:rsidRDefault="00AD02F8" w:rsidP="00F171F9">
            <w:pPr>
              <w:pStyle w:val="BODYTEXTSTYLE"/>
              <w:spacing w:after="0" w:line="240" w:lineRule="auto"/>
              <w:jc w:val="center"/>
              <w:rPr>
                <w:rStyle w:val="HEADINGINLOWERCASE-11PTBOLD"/>
                <w:b w:val="0"/>
                <w:color w:val="auto"/>
              </w:rPr>
            </w:pPr>
          </w:p>
          <w:p w14:paraId="51E9403B" w14:textId="77777777" w:rsidR="00AD02F8" w:rsidRDefault="00AD02F8" w:rsidP="00F171F9">
            <w:pPr>
              <w:pStyle w:val="BODYTEXTSTYLE"/>
              <w:spacing w:after="0" w:line="240" w:lineRule="auto"/>
              <w:jc w:val="center"/>
              <w:rPr>
                <w:rStyle w:val="HEADINGINLOWERCASE-11PTBOLD"/>
                <w:b w:val="0"/>
                <w:color w:val="auto"/>
              </w:rPr>
            </w:pPr>
          </w:p>
          <w:p w14:paraId="71791B61" w14:textId="77777777" w:rsidR="00AD02F8" w:rsidRDefault="00AD02F8" w:rsidP="00F171F9">
            <w:pPr>
              <w:pStyle w:val="BODYTEXTSTYLE"/>
              <w:spacing w:after="0" w:line="240" w:lineRule="auto"/>
              <w:jc w:val="center"/>
              <w:rPr>
                <w:rStyle w:val="HEADINGINLOWERCASE-11PTBOLD"/>
                <w:b w:val="0"/>
                <w:color w:val="auto"/>
              </w:rPr>
            </w:pPr>
          </w:p>
          <w:p w14:paraId="0D5EE2B8" w14:textId="77777777" w:rsidR="00F171F9" w:rsidRDefault="00F171F9" w:rsidP="00F171F9">
            <w:pPr>
              <w:pStyle w:val="BODYTEXTSTYLE"/>
              <w:spacing w:after="0" w:line="240" w:lineRule="auto"/>
              <w:jc w:val="center"/>
              <w:rPr>
                <w:rStyle w:val="HEADINGINLOWERCASE-11PTBOLD"/>
                <w:b w:val="0"/>
                <w:color w:val="auto"/>
              </w:rPr>
            </w:pPr>
          </w:p>
          <w:p w14:paraId="6E4B94F6" w14:textId="4BA829F8" w:rsidR="00AD02F8" w:rsidRDefault="00AD02F8" w:rsidP="00F171F9">
            <w:pPr>
              <w:pStyle w:val="BODYTEXTSTYLE"/>
              <w:spacing w:after="0" w:line="240" w:lineRule="auto"/>
              <w:jc w:val="center"/>
              <w:rPr>
                <w:rStyle w:val="HEADINGINLOWERCASE-11PTBOLD"/>
                <w:b w:val="0"/>
                <w:color w:val="auto"/>
              </w:rPr>
            </w:pPr>
            <w:r>
              <w:rPr>
                <w:rStyle w:val="HEADINGINLOWERCASE-11PTBOLD"/>
                <w:b w:val="0"/>
                <w:color w:val="auto"/>
              </w:rPr>
              <w:t>E</w:t>
            </w:r>
          </w:p>
          <w:p w14:paraId="32A986CF" w14:textId="77777777" w:rsidR="00AD02F8" w:rsidRDefault="00AD02F8" w:rsidP="00F171F9">
            <w:pPr>
              <w:pStyle w:val="BODYTEXTSTYLE"/>
              <w:spacing w:after="0" w:line="240" w:lineRule="auto"/>
              <w:jc w:val="center"/>
              <w:rPr>
                <w:rStyle w:val="HEADINGINLOWERCASE-11PTBOLD"/>
                <w:b w:val="0"/>
                <w:color w:val="auto"/>
              </w:rPr>
            </w:pPr>
          </w:p>
          <w:p w14:paraId="2B8E856B" w14:textId="77777777" w:rsidR="00AD02F8" w:rsidRDefault="00AD02F8" w:rsidP="00F171F9">
            <w:pPr>
              <w:pStyle w:val="BODYTEXTSTYLE"/>
              <w:spacing w:after="0" w:line="240" w:lineRule="auto"/>
              <w:jc w:val="center"/>
              <w:rPr>
                <w:rStyle w:val="HEADINGINLOWERCASE-11PTBOLD"/>
                <w:b w:val="0"/>
                <w:color w:val="auto"/>
              </w:rPr>
            </w:pPr>
            <w:r>
              <w:rPr>
                <w:rStyle w:val="HEADINGINLOWERCASE-11PTBOLD"/>
                <w:b w:val="0"/>
                <w:color w:val="auto"/>
              </w:rPr>
              <w:t>E</w:t>
            </w:r>
          </w:p>
          <w:p w14:paraId="5F6A16EA" w14:textId="77777777" w:rsidR="00AD02F8" w:rsidRDefault="00AD02F8" w:rsidP="00F171F9">
            <w:pPr>
              <w:pStyle w:val="BODYTEXTSTYLE"/>
              <w:spacing w:after="0" w:line="240" w:lineRule="auto"/>
              <w:jc w:val="center"/>
              <w:rPr>
                <w:rStyle w:val="HEADINGINLOWERCASE-11PTBOLD"/>
                <w:b w:val="0"/>
                <w:color w:val="auto"/>
              </w:rPr>
            </w:pPr>
          </w:p>
          <w:p w14:paraId="425B7628" w14:textId="63E90F1A" w:rsidR="00AD02F8" w:rsidRDefault="00AD02F8" w:rsidP="00F171F9">
            <w:pPr>
              <w:pStyle w:val="BODYTEXTSTYLE"/>
              <w:spacing w:after="0" w:line="240" w:lineRule="auto"/>
              <w:jc w:val="center"/>
              <w:rPr>
                <w:rStyle w:val="HEADINGINLOWERCASE-11PTBOLD"/>
                <w:b w:val="0"/>
                <w:color w:val="auto"/>
              </w:rPr>
            </w:pPr>
            <w:r>
              <w:rPr>
                <w:rStyle w:val="HEADINGINLOWERCASE-11PTBOLD"/>
                <w:b w:val="0"/>
                <w:color w:val="auto"/>
              </w:rPr>
              <w:t>D</w:t>
            </w:r>
          </w:p>
          <w:p w14:paraId="0FC3E575" w14:textId="77777777" w:rsidR="00AD02F8" w:rsidRDefault="00AD02F8" w:rsidP="00F171F9">
            <w:pPr>
              <w:pStyle w:val="BODYTEXTSTYLE"/>
              <w:spacing w:after="0" w:line="240" w:lineRule="auto"/>
              <w:jc w:val="center"/>
              <w:rPr>
                <w:rStyle w:val="HEADINGINLOWERCASE-11PTBOLD"/>
                <w:b w:val="0"/>
                <w:color w:val="auto"/>
              </w:rPr>
            </w:pPr>
            <w:r>
              <w:rPr>
                <w:rStyle w:val="HEADINGINLOWERCASE-11PTBOLD"/>
                <w:b w:val="0"/>
                <w:color w:val="auto"/>
              </w:rPr>
              <w:t>D</w:t>
            </w:r>
          </w:p>
          <w:p w14:paraId="4C349D59" w14:textId="77777777" w:rsidR="00AD02F8" w:rsidRDefault="00AD02F8" w:rsidP="00F171F9">
            <w:pPr>
              <w:pStyle w:val="BODYTEXTSTYLE"/>
              <w:spacing w:after="0" w:line="240" w:lineRule="auto"/>
              <w:jc w:val="center"/>
              <w:rPr>
                <w:rStyle w:val="HEADINGINLOWERCASE-11PTBOLD"/>
                <w:b w:val="0"/>
                <w:color w:val="auto"/>
              </w:rPr>
            </w:pPr>
          </w:p>
          <w:p w14:paraId="28F1A782" w14:textId="77777777" w:rsidR="00AD02F8" w:rsidRDefault="00AD02F8" w:rsidP="00F171F9">
            <w:pPr>
              <w:pStyle w:val="BODYTEXTSTYLE"/>
              <w:spacing w:after="0" w:line="240" w:lineRule="auto"/>
              <w:jc w:val="center"/>
              <w:rPr>
                <w:rStyle w:val="HEADINGINLOWERCASE-11PTBOLD"/>
                <w:b w:val="0"/>
                <w:color w:val="auto"/>
              </w:rPr>
            </w:pPr>
          </w:p>
          <w:p w14:paraId="6811CDC1" w14:textId="77777777" w:rsidR="00AD02F8" w:rsidRDefault="00AD02F8" w:rsidP="00F171F9">
            <w:pPr>
              <w:pStyle w:val="BODYTEXTSTYLE"/>
              <w:spacing w:after="0" w:line="240" w:lineRule="auto"/>
              <w:jc w:val="center"/>
              <w:rPr>
                <w:rStyle w:val="HEADINGINLOWERCASE-11PTBOLD"/>
                <w:b w:val="0"/>
                <w:color w:val="auto"/>
              </w:rPr>
            </w:pPr>
          </w:p>
          <w:p w14:paraId="3BA7B931" w14:textId="77777777" w:rsidR="00AD02F8" w:rsidRDefault="00AD02F8" w:rsidP="00F171F9">
            <w:pPr>
              <w:pStyle w:val="BODYTEXTSTYLE"/>
              <w:spacing w:after="0" w:line="240" w:lineRule="auto"/>
              <w:jc w:val="center"/>
              <w:rPr>
                <w:rStyle w:val="HEADINGINLOWERCASE-11PTBOLD"/>
                <w:b w:val="0"/>
                <w:color w:val="auto"/>
              </w:rPr>
            </w:pPr>
            <w:r>
              <w:rPr>
                <w:rStyle w:val="HEADINGINLOWERCASE-11PTBOLD"/>
                <w:b w:val="0"/>
                <w:color w:val="auto"/>
              </w:rPr>
              <w:t>E</w:t>
            </w:r>
          </w:p>
          <w:p w14:paraId="5A51039A" w14:textId="1BCE8E9B" w:rsidR="00AD02F8" w:rsidRPr="00E558B4" w:rsidRDefault="00AD02F8" w:rsidP="00F171F9">
            <w:pPr>
              <w:pStyle w:val="BODYTEXTSTYLE"/>
              <w:spacing w:after="0" w:line="240" w:lineRule="auto"/>
              <w:jc w:val="center"/>
              <w:rPr>
                <w:rStyle w:val="HEADINGINLOWERCASE-11PTBOLD"/>
                <w:b w:val="0"/>
                <w:strike/>
                <w:color w:val="auto"/>
              </w:rPr>
            </w:pPr>
            <w:r w:rsidRPr="00F171F9">
              <w:rPr>
                <w:rStyle w:val="HEADINGINLOWERCASE-11PTBOLD"/>
                <w:b w:val="0"/>
                <w:color w:val="auto"/>
              </w:rPr>
              <w:t>E</w:t>
            </w:r>
          </w:p>
        </w:tc>
      </w:tr>
    </w:tbl>
    <w:p w14:paraId="0367F72A" w14:textId="77777777" w:rsidR="009C7F3C" w:rsidRDefault="009C7F3C" w:rsidP="001F5CC5">
      <w:pPr>
        <w:spacing w:after="0" w:line="240" w:lineRule="auto"/>
      </w:pPr>
    </w:p>
    <w:p w14:paraId="62A173C8" w14:textId="77777777" w:rsidR="00C50D26" w:rsidRPr="005920CE" w:rsidRDefault="00C50D26" w:rsidP="009D74E5">
      <w:pPr>
        <w:spacing w:after="0" w:line="240" w:lineRule="auto"/>
      </w:pPr>
    </w:p>
    <w:p w14:paraId="67A4BBFA" w14:textId="77777777" w:rsidR="00C50D26" w:rsidRDefault="00C50D26" w:rsidP="009D74E5">
      <w:pPr>
        <w:spacing w:after="0" w:line="240" w:lineRule="auto"/>
        <w:rPr>
          <w:color w:val="FF0000"/>
        </w:rPr>
      </w:pPr>
    </w:p>
    <w:p w14:paraId="6A82ECFF" w14:textId="77777777" w:rsidR="00C50D26" w:rsidRDefault="00C50D26" w:rsidP="00C50D26">
      <w:pPr>
        <w:spacing w:after="0" w:line="240" w:lineRule="auto"/>
      </w:pPr>
    </w:p>
    <w:p w14:paraId="0E86431B" w14:textId="1CC7C031" w:rsidR="00A60878" w:rsidRDefault="00A60878" w:rsidP="00C50D26">
      <w:pPr>
        <w:spacing w:after="0" w:line="240" w:lineRule="auto"/>
      </w:pPr>
    </w:p>
    <w:p w14:paraId="3624DAB6" w14:textId="79936D07" w:rsidR="00F64BC2" w:rsidRDefault="00F64BC2" w:rsidP="00C50D26">
      <w:pPr>
        <w:spacing w:after="0" w:line="240" w:lineRule="auto"/>
      </w:pPr>
    </w:p>
    <w:p w14:paraId="27CAAAC4" w14:textId="2505F98C" w:rsidR="00F171F9" w:rsidRDefault="00F171F9" w:rsidP="00C50D26">
      <w:pPr>
        <w:spacing w:after="0" w:line="240" w:lineRule="auto"/>
      </w:pPr>
    </w:p>
    <w:tbl>
      <w:tblPr>
        <w:tblpPr w:leftFromText="180" w:rightFromText="180" w:vertAnchor="text" w:horzAnchor="margin" w:tblpY="97"/>
        <w:tblW w:w="1045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936DCE" w:rsidRPr="00B71DDF" w14:paraId="4C344EE2" w14:textId="77777777" w:rsidTr="00936DCE">
        <w:trPr>
          <w:trHeight w:hRule="exact" w:val="340"/>
        </w:trPr>
        <w:tc>
          <w:tcPr>
            <w:tcW w:w="10457" w:type="dxa"/>
            <w:shd w:val="clear" w:color="auto" w:fill="DEE3EC"/>
            <w:vAlign w:val="center"/>
          </w:tcPr>
          <w:p w14:paraId="0CE87099" w14:textId="77777777" w:rsidR="00936DCE" w:rsidRPr="00B71DDF" w:rsidRDefault="00936DCE" w:rsidP="00936DCE">
            <w:pPr>
              <w:pStyle w:val="BODYTEXTSTYLE"/>
              <w:spacing w:after="0"/>
              <w:rPr>
                <w:rStyle w:val="HEADINGINLOWERCASE-11PTBOLD"/>
                <w:color w:val="auto"/>
              </w:rPr>
            </w:pPr>
            <w:r w:rsidRPr="00B71DDF">
              <w:rPr>
                <w:rStyle w:val="HEADINGINLOWERCASE-11PTBOLD"/>
                <w:color w:val="auto"/>
              </w:rPr>
              <w:t>Vision and Values</w:t>
            </w:r>
          </w:p>
        </w:tc>
      </w:tr>
      <w:tr w:rsidR="00936DCE" w:rsidRPr="005920CE" w14:paraId="4D794C11" w14:textId="77777777" w:rsidTr="00936DCE">
        <w:trPr>
          <w:trHeight w:val="340"/>
        </w:trPr>
        <w:tc>
          <w:tcPr>
            <w:tcW w:w="10457" w:type="dxa"/>
            <w:vAlign w:val="center"/>
          </w:tcPr>
          <w:p w14:paraId="3E3C5E3B" w14:textId="77777777" w:rsidR="00936DCE" w:rsidRPr="005920CE" w:rsidRDefault="00936DCE" w:rsidP="00936DCE">
            <w:pPr>
              <w:pStyle w:val="Heading2"/>
              <w:shd w:val="clear" w:color="auto" w:fill="FFFFFF"/>
              <w:rPr>
                <w:rFonts w:ascii="Calibri" w:eastAsia="Times New Roman" w:hAnsi="Calibri"/>
                <w:b/>
                <w:bCs/>
                <w:color w:val="auto"/>
                <w:sz w:val="22"/>
                <w:szCs w:val="22"/>
                <w:u w:val="single"/>
              </w:rPr>
            </w:pPr>
            <w:r w:rsidRPr="005920CE">
              <w:rPr>
                <w:rFonts w:ascii="Calibri" w:eastAsia="Times New Roman" w:hAnsi="Calibri"/>
                <w:b/>
                <w:bCs/>
                <w:color w:val="auto"/>
                <w:sz w:val="22"/>
                <w:szCs w:val="22"/>
                <w:u w:val="single"/>
              </w:rPr>
              <w:t>Our Priorities</w:t>
            </w:r>
          </w:p>
          <w:p w14:paraId="2CF7DDDE" w14:textId="77777777" w:rsidR="00936DCE" w:rsidRPr="005920CE" w:rsidRDefault="00936DCE" w:rsidP="00936DCE">
            <w:pPr>
              <w:pStyle w:val="NormalWeb"/>
              <w:shd w:val="clear" w:color="auto" w:fill="FFFFFF"/>
              <w:rPr>
                <w:rFonts w:ascii="Calibri" w:hAnsi="Calibri"/>
                <w:bCs/>
                <w:color w:val="auto"/>
                <w:sz w:val="22"/>
                <w:szCs w:val="22"/>
              </w:rPr>
            </w:pPr>
            <w:r w:rsidRPr="005920CE">
              <w:rPr>
                <w:rFonts w:ascii="Calibri" w:hAnsi="Calibri"/>
                <w:bCs/>
                <w:color w:val="auto"/>
                <w:sz w:val="22"/>
                <w:szCs w:val="22"/>
              </w:rPr>
              <w:t>We have two priorities:</w:t>
            </w:r>
          </w:p>
          <w:p w14:paraId="3C075EB9" w14:textId="77777777" w:rsidR="00936DCE" w:rsidRPr="005920CE" w:rsidRDefault="00936DCE" w:rsidP="00936DCE">
            <w:pPr>
              <w:numPr>
                <w:ilvl w:val="0"/>
                <w:numId w:val="2"/>
              </w:numPr>
              <w:shd w:val="clear" w:color="auto" w:fill="FFFFFF"/>
              <w:spacing w:before="100" w:beforeAutospacing="1" w:after="100" w:afterAutospacing="1" w:line="240" w:lineRule="auto"/>
              <w:rPr>
                <w:rFonts w:eastAsia="Times New Roman"/>
                <w:bCs/>
              </w:rPr>
            </w:pPr>
            <w:hyperlink r:id="rId11" w:tooltip="Priority One - The economy" w:history="1">
              <w:r w:rsidRPr="005920CE">
                <w:rPr>
                  <w:rStyle w:val="Hyperlink"/>
                  <w:rFonts w:eastAsia="Times New Roman"/>
                  <w:bCs/>
                  <w:color w:val="auto"/>
                  <w:u w:val="none"/>
                </w:rPr>
                <w:t>Priority one - The economy</w:t>
              </w:r>
            </w:hyperlink>
            <w:r w:rsidRPr="005920CE">
              <w:rPr>
                <w:rFonts w:eastAsia="Times New Roman"/>
                <w:bCs/>
              </w:rPr>
              <w:t>: Maximising growth and opportunity across Blackpool</w:t>
            </w:r>
          </w:p>
          <w:p w14:paraId="01C9A738" w14:textId="77777777" w:rsidR="00936DCE" w:rsidRPr="005920CE" w:rsidRDefault="00936DCE" w:rsidP="00936DCE">
            <w:pPr>
              <w:numPr>
                <w:ilvl w:val="0"/>
                <w:numId w:val="2"/>
              </w:numPr>
              <w:shd w:val="clear" w:color="auto" w:fill="FFFFFF"/>
              <w:spacing w:before="100" w:beforeAutospacing="1" w:after="100" w:afterAutospacing="1" w:line="240" w:lineRule="auto"/>
              <w:rPr>
                <w:rFonts w:eastAsia="Times New Roman"/>
                <w:bCs/>
              </w:rPr>
            </w:pPr>
            <w:hyperlink r:id="rId12" w:tooltip="Priority two - Communities" w:history="1">
              <w:r w:rsidRPr="005920CE">
                <w:rPr>
                  <w:rStyle w:val="Hyperlink"/>
                  <w:rFonts w:eastAsia="Times New Roman"/>
                  <w:bCs/>
                  <w:color w:val="auto"/>
                  <w:u w:val="none"/>
                </w:rPr>
                <w:t>Priority two - Communities</w:t>
              </w:r>
            </w:hyperlink>
            <w:r w:rsidRPr="005920CE">
              <w:rPr>
                <w:rFonts w:eastAsia="Times New Roman"/>
                <w:bCs/>
              </w:rPr>
              <w:t>: Creating stronger communities and increasing resilience</w:t>
            </w:r>
          </w:p>
          <w:p w14:paraId="3020B1D0" w14:textId="77777777" w:rsidR="00936DCE" w:rsidRPr="005920CE" w:rsidRDefault="00936DCE" w:rsidP="00936DCE">
            <w:pPr>
              <w:pStyle w:val="BODYTEXTSTYLE"/>
              <w:spacing w:after="40"/>
              <w:rPr>
                <w:rStyle w:val="HEADINGINLOWERCASE-11PTBOLD"/>
                <w:color w:val="auto"/>
                <w:u w:val="single"/>
              </w:rPr>
            </w:pPr>
            <w:r w:rsidRPr="005920CE">
              <w:rPr>
                <w:rStyle w:val="HEADINGINLOWERCASE-11PTBOLD"/>
                <w:color w:val="auto"/>
                <w:u w:val="single"/>
              </w:rPr>
              <w:t>Our Values</w:t>
            </w:r>
          </w:p>
          <w:p w14:paraId="71524151" w14:textId="77777777" w:rsidR="00936DCE" w:rsidRPr="005920CE" w:rsidRDefault="00936DCE" w:rsidP="00936DCE">
            <w:pPr>
              <w:pStyle w:val="BODYTEXTSTYLE"/>
              <w:numPr>
                <w:ilvl w:val="0"/>
                <w:numId w:val="1"/>
              </w:numPr>
              <w:spacing w:after="40"/>
              <w:ind w:left="714" w:hanging="357"/>
              <w:rPr>
                <w:rStyle w:val="HEADINGINLOWERCASE-11PTBOLD"/>
                <w:b w:val="0"/>
                <w:color w:val="auto"/>
              </w:rPr>
            </w:pPr>
            <w:r w:rsidRPr="005920CE">
              <w:rPr>
                <w:rStyle w:val="HEADINGINLOWERCASE-11PTBOLD"/>
                <w:b w:val="0"/>
                <w:color w:val="auto"/>
              </w:rPr>
              <w:t xml:space="preserve">We are </w:t>
            </w:r>
            <w:r w:rsidRPr="005920CE">
              <w:rPr>
                <w:rStyle w:val="HEADINGINLOWERCASE-11PTBOLD"/>
                <w:color w:val="auto"/>
                <w:u w:val="single"/>
              </w:rPr>
              <w:t>accountable</w:t>
            </w:r>
            <w:r w:rsidRPr="005920CE">
              <w:rPr>
                <w:rStyle w:val="HEADINGINLOWERCASE-11PTBOLD"/>
                <w:b w:val="0"/>
                <w:color w:val="auto"/>
              </w:rPr>
              <w:t xml:space="preserve"> for delivering on the promises we make and take responsibility for our actions and the outcomes achieved</w:t>
            </w:r>
          </w:p>
          <w:p w14:paraId="7BA0BF93" w14:textId="77777777" w:rsidR="00936DCE" w:rsidRPr="005920CE" w:rsidRDefault="00936DCE" w:rsidP="00936DCE">
            <w:pPr>
              <w:pStyle w:val="BODYTEXTSTYLE"/>
              <w:numPr>
                <w:ilvl w:val="0"/>
                <w:numId w:val="1"/>
              </w:numPr>
              <w:spacing w:after="40"/>
              <w:ind w:left="714" w:hanging="357"/>
              <w:rPr>
                <w:rStyle w:val="HEADINGINLOWERCASE-11PTBOLD"/>
                <w:b w:val="0"/>
                <w:color w:val="auto"/>
              </w:rPr>
            </w:pPr>
            <w:r w:rsidRPr="005920CE">
              <w:rPr>
                <w:rStyle w:val="HEADINGINLOWERCASE-11PTBOLD"/>
                <w:b w:val="0"/>
                <w:color w:val="auto"/>
              </w:rPr>
              <w:t xml:space="preserve">We are committed to being </w:t>
            </w:r>
            <w:r w:rsidRPr="005920CE">
              <w:rPr>
                <w:rStyle w:val="HEADINGINLOWERCASE-11PTBOLD"/>
                <w:color w:val="auto"/>
                <w:u w:val="single"/>
              </w:rPr>
              <w:t>fair</w:t>
            </w:r>
            <w:r w:rsidRPr="005920CE">
              <w:rPr>
                <w:rStyle w:val="HEADINGINLOWERCASE-11PTBOLD"/>
                <w:b w:val="0"/>
                <w:color w:val="auto"/>
              </w:rPr>
              <w:t xml:space="preserve"> to people and treat everybody we meet with dignity and respect</w:t>
            </w:r>
          </w:p>
          <w:p w14:paraId="60E2740B" w14:textId="77777777" w:rsidR="00936DCE" w:rsidRPr="005920CE" w:rsidRDefault="00936DCE" w:rsidP="00936DCE">
            <w:pPr>
              <w:pStyle w:val="BODYTEXTSTYLE"/>
              <w:numPr>
                <w:ilvl w:val="0"/>
                <w:numId w:val="1"/>
              </w:numPr>
              <w:spacing w:after="40"/>
              <w:ind w:left="714" w:hanging="357"/>
              <w:rPr>
                <w:rStyle w:val="HEADINGINLOWERCASE-11PTBOLD"/>
                <w:b w:val="0"/>
                <w:color w:val="auto"/>
              </w:rPr>
            </w:pPr>
            <w:r w:rsidRPr="005920CE">
              <w:rPr>
                <w:rStyle w:val="HEADINGINLOWERCASE-11PTBOLD"/>
                <w:b w:val="0"/>
                <w:color w:val="auto"/>
              </w:rPr>
              <w:t xml:space="preserve">We take pride in delivering </w:t>
            </w:r>
            <w:r w:rsidRPr="005920CE">
              <w:rPr>
                <w:rStyle w:val="HEADINGINLOWERCASE-11PTBOLD"/>
                <w:color w:val="auto"/>
                <w:u w:val="single"/>
              </w:rPr>
              <w:t>quality</w:t>
            </w:r>
            <w:r w:rsidRPr="005920CE">
              <w:rPr>
                <w:rStyle w:val="HEADINGINLOWERCASE-11PTBOLD"/>
                <w:b w:val="0"/>
                <w:color w:val="auto"/>
              </w:rPr>
              <w:t xml:space="preserve"> services that are community focussed and are based on listening carefully to what people need</w:t>
            </w:r>
          </w:p>
          <w:p w14:paraId="6A8ABDC2" w14:textId="77777777" w:rsidR="00936DCE" w:rsidRPr="005920CE" w:rsidRDefault="00936DCE" w:rsidP="00936DCE">
            <w:pPr>
              <w:pStyle w:val="BODYTEXTSTYLE"/>
              <w:numPr>
                <w:ilvl w:val="0"/>
                <w:numId w:val="1"/>
              </w:numPr>
              <w:spacing w:after="40"/>
              <w:ind w:left="714" w:hanging="357"/>
              <w:rPr>
                <w:rStyle w:val="HEADINGINLOWERCASE-11PTBOLD"/>
                <w:b w:val="0"/>
                <w:color w:val="auto"/>
              </w:rPr>
            </w:pPr>
            <w:r w:rsidRPr="005920CE">
              <w:rPr>
                <w:rStyle w:val="HEADINGINLOWERCASE-11PTBOLD"/>
                <w:b w:val="0"/>
                <w:color w:val="auto"/>
              </w:rPr>
              <w:t xml:space="preserve">We act with integrity and we are </w:t>
            </w:r>
            <w:r w:rsidRPr="005920CE">
              <w:rPr>
                <w:rStyle w:val="HEADINGINLOWERCASE-11PTBOLD"/>
                <w:color w:val="auto"/>
                <w:u w:val="single"/>
              </w:rPr>
              <w:t>trustworthy</w:t>
            </w:r>
            <w:r w:rsidRPr="005920CE">
              <w:rPr>
                <w:rStyle w:val="HEADINGINLOWERCASE-11PTBOLD"/>
                <w:b w:val="0"/>
                <w:color w:val="auto"/>
              </w:rPr>
              <w:t xml:space="preserve"> in all our dealings with people and we are open about the decisions we make and the services we offer</w:t>
            </w:r>
          </w:p>
          <w:p w14:paraId="679EADAA" w14:textId="77777777" w:rsidR="00936DCE" w:rsidRPr="005920CE" w:rsidRDefault="00936DCE" w:rsidP="00936DCE">
            <w:pPr>
              <w:pStyle w:val="BODYTEXTSTYLE"/>
              <w:numPr>
                <w:ilvl w:val="0"/>
                <w:numId w:val="1"/>
              </w:numPr>
              <w:spacing w:after="40"/>
              <w:ind w:left="714" w:hanging="357"/>
              <w:rPr>
                <w:rStyle w:val="HEADINGINLOWERCASE-11PTBOLD"/>
                <w:b w:val="0"/>
                <w:color w:val="auto"/>
              </w:rPr>
            </w:pPr>
            <w:r w:rsidRPr="005920CE">
              <w:rPr>
                <w:rStyle w:val="HEADINGINLOWERCASE-11PTBOLD"/>
                <w:b w:val="0"/>
                <w:color w:val="auto"/>
              </w:rPr>
              <w:t xml:space="preserve">We are </w:t>
            </w:r>
            <w:r w:rsidRPr="005920CE">
              <w:rPr>
                <w:rStyle w:val="HEADINGINLOWERCASE-11PTBOLD"/>
                <w:color w:val="auto"/>
                <w:u w:val="single"/>
              </w:rPr>
              <w:t>compassionate</w:t>
            </w:r>
            <w:r w:rsidRPr="005920CE">
              <w:rPr>
                <w:rStyle w:val="HEADINGINLOWERCASE-11PTBOLD"/>
                <w:b w:val="0"/>
                <w:color w:val="auto"/>
              </w:rPr>
              <w:t>, caring, hard-working and committed to delivering the best services that we can with a positive and collaborative attitude</w:t>
            </w:r>
          </w:p>
        </w:tc>
      </w:tr>
    </w:tbl>
    <w:p w14:paraId="71432940" w14:textId="389281B3" w:rsidR="00F171F9" w:rsidRDefault="00F171F9" w:rsidP="00C50D26">
      <w:pPr>
        <w:spacing w:after="0" w:line="240" w:lineRule="auto"/>
      </w:pPr>
    </w:p>
    <w:p w14:paraId="3729EB8F" w14:textId="77777777" w:rsidR="00E45ACA" w:rsidRPr="005920CE" w:rsidRDefault="00E45ACA" w:rsidP="008E0872">
      <w:pPr>
        <w:spacing w:after="0" w:line="240" w:lineRule="auto"/>
        <w:sectPr w:rsidR="00E45ACA" w:rsidRPr="005920CE" w:rsidSect="008E0872">
          <w:headerReference w:type="default" r:id="rId13"/>
          <w:pgSz w:w="11906" w:h="16838"/>
          <w:pgMar w:top="1134" w:right="851" w:bottom="709" w:left="851" w:header="709" w:footer="709" w:gutter="0"/>
          <w:cols w:space="708"/>
          <w:formProt w:val="0"/>
          <w:docGrid w:linePitch="360"/>
        </w:sectPr>
      </w:pPr>
    </w:p>
    <w:tbl>
      <w:tblPr>
        <w:tblpPr w:leftFromText="180" w:rightFromText="180" w:vertAnchor="text" w:horzAnchor="margin" w:tblpY="523"/>
        <w:tblW w:w="1045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936DCE" w:rsidRPr="005920CE" w14:paraId="63BFC22E" w14:textId="77777777" w:rsidTr="00936DCE">
        <w:trPr>
          <w:trHeight w:val="340"/>
        </w:trPr>
        <w:tc>
          <w:tcPr>
            <w:tcW w:w="10455" w:type="dxa"/>
            <w:vAlign w:val="center"/>
          </w:tcPr>
          <w:p w14:paraId="5AF36B30" w14:textId="77777777" w:rsidR="00936DCE" w:rsidRPr="005920CE" w:rsidRDefault="00936DCE" w:rsidP="00936DCE">
            <w:pPr>
              <w:pStyle w:val="BODYTEXTSTYLE"/>
              <w:spacing w:after="0"/>
              <w:rPr>
                <w:rStyle w:val="HEADINGINLOWERCASE-11PTBOLD"/>
                <w:color w:val="auto"/>
              </w:rPr>
            </w:pPr>
            <w:r w:rsidRPr="005920CE">
              <w:rPr>
                <w:rStyle w:val="HEADINGINLOWERCASE-11PTBOLD"/>
                <w:color w:val="auto"/>
              </w:rPr>
              <w:t xml:space="preserve">Equal Opportunities: </w:t>
            </w:r>
          </w:p>
          <w:p w14:paraId="47640926" w14:textId="77777777" w:rsidR="00936DCE" w:rsidRPr="005920CE" w:rsidRDefault="00936DCE" w:rsidP="00936DCE">
            <w:pPr>
              <w:pStyle w:val="BODYTEXTSTYLE"/>
              <w:spacing w:after="0"/>
              <w:rPr>
                <w:rStyle w:val="HEADINGINLOWERCASE-11PTBOLD"/>
                <w:b w:val="0"/>
                <w:color w:val="auto"/>
              </w:rPr>
            </w:pPr>
            <w:r w:rsidRPr="005920CE">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5E3E9255" w14:textId="77777777" w:rsidR="00E45ACA" w:rsidRPr="005920CE" w:rsidRDefault="00E45ACA" w:rsidP="008E0872">
      <w:pPr>
        <w:spacing w:after="0" w:line="240" w:lineRule="auto"/>
        <w:sectPr w:rsidR="00E45ACA" w:rsidRPr="005920CE" w:rsidSect="00E45ACA">
          <w:type w:val="continuous"/>
          <w:pgSz w:w="11906" w:h="16838"/>
          <w:pgMar w:top="1134" w:right="851" w:bottom="709" w:left="851" w:header="709" w:footer="709" w:gutter="0"/>
          <w:cols w:space="708"/>
          <w:formProt w:val="0"/>
          <w:docGrid w:linePitch="360"/>
        </w:sectPr>
      </w:pPr>
    </w:p>
    <w:p w14:paraId="2180A85D" w14:textId="77777777" w:rsidR="008E0872" w:rsidRPr="005920CE" w:rsidRDefault="008E0872" w:rsidP="008E0872">
      <w:pPr>
        <w:spacing w:after="0" w:line="240" w:lineRule="auto"/>
        <w:rPr>
          <w:color w:val="FF0000"/>
        </w:rPr>
      </w:pPr>
    </w:p>
    <w:p w14:paraId="5865A0DF" w14:textId="77777777" w:rsidR="008E0872" w:rsidRPr="005920CE" w:rsidRDefault="008E0872" w:rsidP="008E0872">
      <w:pPr>
        <w:spacing w:after="0" w:line="240" w:lineRule="auto"/>
      </w:pPr>
    </w:p>
    <w:p w14:paraId="397C8F2D" w14:textId="77777777" w:rsidR="008E0872" w:rsidRPr="005920CE" w:rsidRDefault="008E0872" w:rsidP="00575CEF">
      <w:pPr>
        <w:pStyle w:val="BasicParagraph"/>
        <w:spacing w:after="0" w:line="240" w:lineRule="auto"/>
        <w:rPr>
          <w:rStyle w:val="BODYTEXT-11PTCALIBRI"/>
          <w:color w:val="auto"/>
        </w:rPr>
      </w:pPr>
    </w:p>
    <w:p w14:paraId="7A8D8B09" w14:textId="77777777" w:rsidR="00581A78" w:rsidRPr="00581A78" w:rsidRDefault="00581A78" w:rsidP="00AD6EF1">
      <w:pPr>
        <w:spacing w:after="0"/>
        <w:rPr>
          <w:rStyle w:val="BODYTEXT-11PTCALIBRI"/>
          <w:color w:val="auto"/>
        </w:rPr>
      </w:pPr>
    </w:p>
    <w:sectPr w:rsidR="00581A78" w:rsidRPr="00581A78">
      <w:headerReference w:type="default" r:id="rId14"/>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EF93" w14:textId="77777777" w:rsidR="006F3491" w:rsidRDefault="006F3491">
      <w:r>
        <w:separator/>
      </w:r>
    </w:p>
  </w:endnote>
  <w:endnote w:type="continuationSeparator" w:id="0">
    <w:p w14:paraId="31FDAECF" w14:textId="77777777" w:rsidR="006F3491" w:rsidRDefault="006F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224A" w14:textId="77777777" w:rsidR="006F3491" w:rsidRDefault="006F3491">
      <w:r>
        <w:separator/>
      </w:r>
    </w:p>
  </w:footnote>
  <w:footnote w:type="continuationSeparator" w:id="0">
    <w:p w14:paraId="2AA6E001" w14:textId="77777777" w:rsidR="006F3491" w:rsidRDefault="006F3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8BA4" w14:textId="77777777" w:rsidR="00946DFA" w:rsidRPr="001548E5" w:rsidRDefault="00946DFA"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246A556D" wp14:editId="1E5BF4B7">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2AAA" w14:textId="77777777" w:rsidR="00946DFA" w:rsidRPr="00581A78" w:rsidRDefault="00946DFA"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7909"/>
    <w:multiLevelType w:val="hybridMultilevel"/>
    <w:tmpl w:val="2A16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9035D"/>
    <w:multiLevelType w:val="hybridMultilevel"/>
    <w:tmpl w:val="E004BA6C"/>
    <w:lvl w:ilvl="0" w:tplc="784A201E">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3321F"/>
    <w:multiLevelType w:val="hybridMultilevel"/>
    <w:tmpl w:val="230CD338"/>
    <w:lvl w:ilvl="0" w:tplc="772EA472">
      <w:start w:val="1"/>
      <w:numFmt w:val="bullet"/>
      <w:lvlText w:val="―"/>
      <w:lvlJc w:val="left"/>
      <w:pPr>
        <w:ind w:left="1453" w:hanging="360"/>
      </w:pPr>
      <w:rPr>
        <w:rFonts w:ascii="Calibri" w:hAnsi="Calibri" w:hint="default"/>
      </w:rPr>
    </w:lvl>
    <w:lvl w:ilvl="1" w:tplc="08090003" w:tentative="1">
      <w:start w:val="1"/>
      <w:numFmt w:val="bullet"/>
      <w:lvlText w:val="o"/>
      <w:lvlJc w:val="left"/>
      <w:pPr>
        <w:ind w:left="2173" w:hanging="360"/>
      </w:pPr>
      <w:rPr>
        <w:rFonts w:ascii="Courier New" w:hAnsi="Courier New" w:cs="Courier New" w:hint="default"/>
      </w:rPr>
    </w:lvl>
    <w:lvl w:ilvl="2" w:tplc="08090005" w:tentative="1">
      <w:start w:val="1"/>
      <w:numFmt w:val="bullet"/>
      <w:lvlText w:val=""/>
      <w:lvlJc w:val="left"/>
      <w:pPr>
        <w:ind w:left="2893" w:hanging="360"/>
      </w:pPr>
      <w:rPr>
        <w:rFonts w:ascii="Wingdings" w:hAnsi="Wingdings" w:hint="default"/>
      </w:rPr>
    </w:lvl>
    <w:lvl w:ilvl="3" w:tplc="08090001" w:tentative="1">
      <w:start w:val="1"/>
      <w:numFmt w:val="bullet"/>
      <w:lvlText w:val=""/>
      <w:lvlJc w:val="left"/>
      <w:pPr>
        <w:ind w:left="3613" w:hanging="360"/>
      </w:pPr>
      <w:rPr>
        <w:rFonts w:ascii="Symbol" w:hAnsi="Symbol" w:hint="default"/>
      </w:rPr>
    </w:lvl>
    <w:lvl w:ilvl="4" w:tplc="08090003" w:tentative="1">
      <w:start w:val="1"/>
      <w:numFmt w:val="bullet"/>
      <w:lvlText w:val="o"/>
      <w:lvlJc w:val="left"/>
      <w:pPr>
        <w:ind w:left="4333" w:hanging="360"/>
      </w:pPr>
      <w:rPr>
        <w:rFonts w:ascii="Courier New" w:hAnsi="Courier New" w:cs="Courier New" w:hint="default"/>
      </w:rPr>
    </w:lvl>
    <w:lvl w:ilvl="5" w:tplc="08090005" w:tentative="1">
      <w:start w:val="1"/>
      <w:numFmt w:val="bullet"/>
      <w:lvlText w:val=""/>
      <w:lvlJc w:val="left"/>
      <w:pPr>
        <w:ind w:left="5053" w:hanging="360"/>
      </w:pPr>
      <w:rPr>
        <w:rFonts w:ascii="Wingdings" w:hAnsi="Wingdings" w:hint="default"/>
      </w:rPr>
    </w:lvl>
    <w:lvl w:ilvl="6" w:tplc="08090001" w:tentative="1">
      <w:start w:val="1"/>
      <w:numFmt w:val="bullet"/>
      <w:lvlText w:val=""/>
      <w:lvlJc w:val="left"/>
      <w:pPr>
        <w:ind w:left="5773" w:hanging="360"/>
      </w:pPr>
      <w:rPr>
        <w:rFonts w:ascii="Symbol" w:hAnsi="Symbol" w:hint="default"/>
      </w:rPr>
    </w:lvl>
    <w:lvl w:ilvl="7" w:tplc="08090003" w:tentative="1">
      <w:start w:val="1"/>
      <w:numFmt w:val="bullet"/>
      <w:lvlText w:val="o"/>
      <w:lvlJc w:val="left"/>
      <w:pPr>
        <w:ind w:left="6493" w:hanging="360"/>
      </w:pPr>
      <w:rPr>
        <w:rFonts w:ascii="Courier New" w:hAnsi="Courier New" w:cs="Courier New" w:hint="default"/>
      </w:rPr>
    </w:lvl>
    <w:lvl w:ilvl="8" w:tplc="08090005" w:tentative="1">
      <w:start w:val="1"/>
      <w:numFmt w:val="bullet"/>
      <w:lvlText w:val=""/>
      <w:lvlJc w:val="left"/>
      <w:pPr>
        <w:ind w:left="7213" w:hanging="360"/>
      </w:pPr>
      <w:rPr>
        <w:rFonts w:ascii="Wingdings" w:hAnsi="Wingdings" w:hint="default"/>
      </w:rPr>
    </w:lvl>
  </w:abstractNum>
  <w:abstractNum w:abstractNumId="5" w15:restartNumberingAfterBreak="0">
    <w:nsid w:val="0E952DF6"/>
    <w:multiLevelType w:val="hybridMultilevel"/>
    <w:tmpl w:val="BF04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E6420"/>
    <w:multiLevelType w:val="hybridMultilevel"/>
    <w:tmpl w:val="42B2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C35FB"/>
    <w:multiLevelType w:val="hybridMultilevel"/>
    <w:tmpl w:val="380228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C6D51"/>
    <w:multiLevelType w:val="hybridMultilevel"/>
    <w:tmpl w:val="5D5E6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481D31"/>
    <w:multiLevelType w:val="hybridMultilevel"/>
    <w:tmpl w:val="2E12E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8C79E1"/>
    <w:multiLevelType w:val="hybridMultilevel"/>
    <w:tmpl w:val="25CC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465C9"/>
    <w:multiLevelType w:val="hybridMultilevel"/>
    <w:tmpl w:val="7970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D2665"/>
    <w:multiLevelType w:val="hybridMultilevel"/>
    <w:tmpl w:val="91D6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82020"/>
    <w:multiLevelType w:val="hybridMultilevel"/>
    <w:tmpl w:val="59F8F628"/>
    <w:lvl w:ilvl="0" w:tplc="08090003">
      <w:start w:val="1"/>
      <w:numFmt w:val="bullet"/>
      <w:lvlText w:val="o"/>
      <w:lvlJc w:val="left"/>
      <w:pPr>
        <w:ind w:left="1453" w:hanging="360"/>
      </w:pPr>
      <w:rPr>
        <w:rFonts w:ascii="Courier New" w:hAnsi="Courier New" w:cs="Courier New" w:hint="default"/>
      </w:rPr>
    </w:lvl>
    <w:lvl w:ilvl="1" w:tplc="08090003" w:tentative="1">
      <w:start w:val="1"/>
      <w:numFmt w:val="bullet"/>
      <w:lvlText w:val="o"/>
      <w:lvlJc w:val="left"/>
      <w:pPr>
        <w:ind w:left="2173" w:hanging="360"/>
      </w:pPr>
      <w:rPr>
        <w:rFonts w:ascii="Courier New" w:hAnsi="Courier New" w:cs="Courier New" w:hint="default"/>
      </w:rPr>
    </w:lvl>
    <w:lvl w:ilvl="2" w:tplc="08090005" w:tentative="1">
      <w:start w:val="1"/>
      <w:numFmt w:val="bullet"/>
      <w:lvlText w:val=""/>
      <w:lvlJc w:val="left"/>
      <w:pPr>
        <w:ind w:left="2893" w:hanging="360"/>
      </w:pPr>
      <w:rPr>
        <w:rFonts w:ascii="Wingdings" w:hAnsi="Wingdings" w:hint="default"/>
      </w:rPr>
    </w:lvl>
    <w:lvl w:ilvl="3" w:tplc="08090001" w:tentative="1">
      <w:start w:val="1"/>
      <w:numFmt w:val="bullet"/>
      <w:lvlText w:val=""/>
      <w:lvlJc w:val="left"/>
      <w:pPr>
        <w:ind w:left="3613" w:hanging="360"/>
      </w:pPr>
      <w:rPr>
        <w:rFonts w:ascii="Symbol" w:hAnsi="Symbol" w:hint="default"/>
      </w:rPr>
    </w:lvl>
    <w:lvl w:ilvl="4" w:tplc="08090003" w:tentative="1">
      <w:start w:val="1"/>
      <w:numFmt w:val="bullet"/>
      <w:lvlText w:val="o"/>
      <w:lvlJc w:val="left"/>
      <w:pPr>
        <w:ind w:left="4333" w:hanging="360"/>
      </w:pPr>
      <w:rPr>
        <w:rFonts w:ascii="Courier New" w:hAnsi="Courier New" w:cs="Courier New" w:hint="default"/>
      </w:rPr>
    </w:lvl>
    <w:lvl w:ilvl="5" w:tplc="08090005" w:tentative="1">
      <w:start w:val="1"/>
      <w:numFmt w:val="bullet"/>
      <w:lvlText w:val=""/>
      <w:lvlJc w:val="left"/>
      <w:pPr>
        <w:ind w:left="5053" w:hanging="360"/>
      </w:pPr>
      <w:rPr>
        <w:rFonts w:ascii="Wingdings" w:hAnsi="Wingdings" w:hint="default"/>
      </w:rPr>
    </w:lvl>
    <w:lvl w:ilvl="6" w:tplc="08090001" w:tentative="1">
      <w:start w:val="1"/>
      <w:numFmt w:val="bullet"/>
      <w:lvlText w:val=""/>
      <w:lvlJc w:val="left"/>
      <w:pPr>
        <w:ind w:left="5773" w:hanging="360"/>
      </w:pPr>
      <w:rPr>
        <w:rFonts w:ascii="Symbol" w:hAnsi="Symbol" w:hint="default"/>
      </w:rPr>
    </w:lvl>
    <w:lvl w:ilvl="7" w:tplc="08090003" w:tentative="1">
      <w:start w:val="1"/>
      <w:numFmt w:val="bullet"/>
      <w:lvlText w:val="o"/>
      <w:lvlJc w:val="left"/>
      <w:pPr>
        <w:ind w:left="6493" w:hanging="360"/>
      </w:pPr>
      <w:rPr>
        <w:rFonts w:ascii="Courier New" w:hAnsi="Courier New" w:cs="Courier New" w:hint="default"/>
      </w:rPr>
    </w:lvl>
    <w:lvl w:ilvl="8" w:tplc="08090005" w:tentative="1">
      <w:start w:val="1"/>
      <w:numFmt w:val="bullet"/>
      <w:lvlText w:val=""/>
      <w:lvlJc w:val="left"/>
      <w:pPr>
        <w:ind w:left="7213" w:hanging="360"/>
      </w:pPr>
      <w:rPr>
        <w:rFonts w:ascii="Wingdings" w:hAnsi="Wingdings" w:hint="default"/>
      </w:rPr>
    </w:lvl>
  </w:abstractNum>
  <w:abstractNum w:abstractNumId="19" w15:restartNumberingAfterBreak="0">
    <w:nsid w:val="38E43F14"/>
    <w:multiLevelType w:val="hybridMultilevel"/>
    <w:tmpl w:val="B7C8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4E2F61"/>
    <w:multiLevelType w:val="hybridMultilevel"/>
    <w:tmpl w:val="A838E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531DC5"/>
    <w:multiLevelType w:val="hybridMultilevel"/>
    <w:tmpl w:val="FAE6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5605D"/>
    <w:multiLevelType w:val="hybridMultilevel"/>
    <w:tmpl w:val="555AC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36A12"/>
    <w:multiLevelType w:val="hybridMultilevel"/>
    <w:tmpl w:val="EDA4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4752D"/>
    <w:multiLevelType w:val="hybridMultilevel"/>
    <w:tmpl w:val="CD3AE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E1F46"/>
    <w:multiLevelType w:val="hybridMultilevel"/>
    <w:tmpl w:val="D3D8B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E2ED9"/>
    <w:multiLevelType w:val="hybridMultilevel"/>
    <w:tmpl w:val="D2D2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202869"/>
    <w:multiLevelType w:val="hybridMultilevel"/>
    <w:tmpl w:val="058A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E5E20"/>
    <w:multiLevelType w:val="hybridMultilevel"/>
    <w:tmpl w:val="8026A476"/>
    <w:lvl w:ilvl="0" w:tplc="1FBE26BA">
      <w:start w:val="1"/>
      <w:numFmt w:val="bullet"/>
      <w:lvlText w:val=""/>
      <w:lvlJc w:val="left"/>
      <w:pPr>
        <w:tabs>
          <w:tab w:val="num" w:pos="2880"/>
        </w:tabs>
        <w:ind w:left="28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A809BB"/>
    <w:multiLevelType w:val="multilevel"/>
    <w:tmpl w:val="F3BE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0A16F6"/>
    <w:multiLevelType w:val="hybridMultilevel"/>
    <w:tmpl w:val="24F06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5378DD"/>
    <w:multiLevelType w:val="hybridMultilevel"/>
    <w:tmpl w:val="25E89A38"/>
    <w:lvl w:ilvl="0" w:tplc="08090003">
      <w:start w:val="1"/>
      <w:numFmt w:val="bullet"/>
      <w:lvlText w:val="o"/>
      <w:lvlJc w:val="left"/>
      <w:pPr>
        <w:ind w:left="1597" w:hanging="360"/>
      </w:pPr>
      <w:rPr>
        <w:rFonts w:ascii="Courier New" w:hAnsi="Courier New" w:cs="Courier New"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num w:numId="1" w16cid:durableId="1090813764">
    <w:abstractNumId w:val="20"/>
  </w:num>
  <w:num w:numId="2" w16cid:durableId="301738477">
    <w:abstractNumId w:val="12"/>
  </w:num>
  <w:num w:numId="3" w16cid:durableId="216287120">
    <w:abstractNumId w:val="24"/>
  </w:num>
  <w:num w:numId="4" w16cid:durableId="1200125455">
    <w:abstractNumId w:val="15"/>
  </w:num>
  <w:num w:numId="5" w16cid:durableId="1164127953">
    <w:abstractNumId w:val="0"/>
  </w:num>
  <w:num w:numId="6" w16cid:durableId="144008859">
    <w:abstractNumId w:val="7"/>
  </w:num>
  <w:num w:numId="7" w16cid:durableId="285620272">
    <w:abstractNumId w:val="2"/>
  </w:num>
  <w:num w:numId="8" w16cid:durableId="789518177">
    <w:abstractNumId w:val="26"/>
  </w:num>
  <w:num w:numId="9" w16cid:durableId="1531915006">
    <w:abstractNumId w:val="8"/>
  </w:num>
  <w:num w:numId="10" w16cid:durableId="1192525705">
    <w:abstractNumId w:val="34"/>
  </w:num>
  <w:num w:numId="11" w16cid:durableId="871923081">
    <w:abstractNumId w:val="29"/>
  </w:num>
  <w:num w:numId="12" w16cid:durableId="1277368469">
    <w:abstractNumId w:val="17"/>
  </w:num>
  <w:num w:numId="13" w16cid:durableId="2071342797">
    <w:abstractNumId w:val="32"/>
  </w:num>
  <w:num w:numId="14" w16cid:durableId="1168712912">
    <w:abstractNumId w:val="10"/>
  </w:num>
  <w:num w:numId="15" w16cid:durableId="436491353">
    <w:abstractNumId w:val="14"/>
  </w:num>
  <w:num w:numId="16" w16cid:durableId="2001493594">
    <w:abstractNumId w:val="5"/>
  </w:num>
  <w:num w:numId="17" w16cid:durableId="228540090">
    <w:abstractNumId w:val="3"/>
  </w:num>
  <w:num w:numId="18" w16cid:durableId="1047294358">
    <w:abstractNumId w:val="13"/>
  </w:num>
  <w:num w:numId="19" w16cid:durableId="1465149858">
    <w:abstractNumId w:val="31"/>
  </w:num>
  <w:num w:numId="20" w16cid:durableId="1197428200">
    <w:abstractNumId w:val="6"/>
  </w:num>
  <w:num w:numId="21" w16cid:durableId="1569340273">
    <w:abstractNumId w:val="23"/>
  </w:num>
  <w:num w:numId="22" w16cid:durableId="1594900838">
    <w:abstractNumId w:val="1"/>
  </w:num>
  <w:num w:numId="23" w16cid:durableId="774710687">
    <w:abstractNumId w:val="9"/>
  </w:num>
  <w:num w:numId="24" w16cid:durableId="525216323">
    <w:abstractNumId w:val="27"/>
  </w:num>
  <w:num w:numId="25" w16cid:durableId="1531066491">
    <w:abstractNumId w:val="30"/>
  </w:num>
  <w:num w:numId="26" w16cid:durableId="1649937902">
    <w:abstractNumId w:val="18"/>
  </w:num>
  <w:num w:numId="27" w16cid:durableId="1206062263">
    <w:abstractNumId w:val="28"/>
  </w:num>
  <w:num w:numId="28" w16cid:durableId="1971981388">
    <w:abstractNumId w:val="25"/>
  </w:num>
  <w:num w:numId="29" w16cid:durableId="1330326217">
    <w:abstractNumId w:val="11"/>
  </w:num>
  <w:num w:numId="30" w16cid:durableId="1790275001">
    <w:abstractNumId w:val="19"/>
  </w:num>
  <w:num w:numId="31" w16cid:durableId="381750550">
    <w:abstractNumId w:val="4"/>
  </w:num>
  <w:num w:numId="32" w16cid:durableId="631209533">
    <w:abstractNumId w:val="16"/>
  </w:num>
  <w:num w:numId="33" w16cid:durableId="2137945725">
    <w:abstractNumId w:val="21"/>
  </w:num>
  <w:num w:numId="34" w16cid:durableId="1531650826">
    <w:abstractNumId w:val="22"/>
  </w:num>
  <w:num w:numId="35" w16cid:durableId="1812555300">
    <w:abstractNumId w:val="35"/>
  </w:num>
  <w:num w:numId="36" w16cid:durableId="13120269">
    <w:abstractNumId w:val="36"/>
  </w:num>
  <w:num w:numId="37" w16cid:durableId="1616716186">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0566E"/>
    <w:rsid w:val="00011EDB"/>
    <w:rsid w:val="00031446"/>
    <w:rsid w:val="00033DCC"/>
    <w:rsid w:val="00037C0C"/>
    <w:rsid w:val="00062CC8"/>
    <w:rsid w:val="0006494D"/>
    <w:rsid w:val="00066FDB"/>
    <w:rsid w:val="00085AF8"/>
    <w:rsid w:val="00095235"/>
    <w:rsid w:val="00095D62"/>
    <w:rsid w:val="000B3D82"/>
    <w:rsid w:val="000B43F7"/>
    <w:rsid w:val="000E4E72"/>
    <w:rsid w:val="000F072E"/>
    <w:rsid w:val="000F4CD8"/>
    <w:rsid w:val="00105F76"/>
    <w:rsid w:val="001138F1"/>
    <w:rsid w:val="001177D4"/>
    <w:rsid w:val="00117E28"/>
    <w:rsid w:val="00120E4C"/>
    <w:rsid w:val="00121945"/>
    <w:rsid w:val="00121C96"/>
    <w:rsid w:val="00122BB3"/>
    <w:rsid w:val="00124C22"/>
    <w:rsid w:val="00127B59"/>
    <w:rsid w:val="00131A0C"/>
    <w:rsid w:val="001546A0"/>
    <w:rsid w:val="001548E5"/>
    <w:rsid w:val="001556B0"/>
    <w:rsid w:val="001653A7"/>
    <w:rsid w:val="00172B4A"/>
    <w:rsid w:val="00180901"/>
    <w:rsid w:val="00180D9F"/>
    <w:rsid w:val="001833C6"/>
    <w:rsid w:val="0018631A"/>
    <w:rsid w:val="0019040F"/>
    <w:rsid w:val="0019138F"/>
    <w:rsid w:val="00192559"/>
    <w:rsid w:val="00194B47"/>
    <w:rsid w:val="00196CCC"/>
    <w:rsid w:val="001B2F60"/>
    <w:rsid w:val="001C3F09"/>
    <w:rsid w:val="001C78F7"/>
    <w:rsid w:val="001D73AC"/>
    <w:rsid w:val="001F5CC5"/>
    <w:rsid w:val="00206245"/>
    <w:rsid w:val="00211F92"/>
    <w:rsid w:val="00215F26"/>
    <w:rsid w:val="00221BF1"/>
    <w:rsid w:val="00223577"/>
    <w:rsid w:val="00225BD6"/>
    <w:rsid w:val="0022682A"/>
    <w:rsid w:val="00236B81"/>
    <w:rsid w:val="00236FAC"/>
    <w:rsid w:val="00244039"/>
    <w:rsid w:val="002522AD"/>
    <w:rsid w:val="002572A1"/>
    <w:rsid w:val="00266CB3"/>
    <w:rsid w:val="002843ED"/>
    <w:rsid w:val="00293198"/>
    <w:rsid w:val="002A40A9"/>
    <w:rsid w:val="002A7C64"/>
    <w:rsid w:val="002C09D7"/>
    <w:rsid w:val="002C456D"/>
    <w:rsid w:val="002C6225"/>
    <w:rsid w:val="002C6AC9"/>
    <w:rsid w:val="002E0531"/>
    <w:rsid w:val="002F51EB"/>
    <w:rsid w:val="0030037E"/>
    <w:rsid w:val="00304762"/>
    <w:rsid w:val="0030552F"/>
    <w:rsid w:val="003056ED"/>
    <w:rsid w:val="003364D8"/>
    <w:rsid w:val="00337CD0"/>
    <w:rsid w:val="0034124A"/>
    <w:rsid w:val="003440C1"/>
    <w:rsid w:val="00346E39"/>
    <w:rsid w:val="00346FFE"/>
    <w:rsid w:val="0035337C"/>
    <w:rsid w:val="00354E09"/>
    <w:rsid w:val="00374FF6"/>
    <w:rsid w:val="00386CF7"/>
    <w:rsid w:val="00390AC2"/>
    <w:rsid w:val="003A5C85"/>
    <w:rsid w:val="003A6403"/>
    <w:rsid w:val="003B2E1D"/>
    <w:rsid w:val="003B380D"/>
    <w:rsid w:val="003B6349"/>
    <w:rsid w:val="003C156A"/>
    <w:rsid w:val="003C5B67"/>
    <w:rsid w:val="003C7F87"/>
    <w:rsid w:val="003D4BF3"/>
    <w:rsid w:val="003E5C0F"/>
    <w:rsid w:val="003F0E3F"/>
    <w:rsid w:val="0040656D"/>
    <w:rsid w:val="00410909"/>
    <w:rsid w:val="00415E02"/>
    <w:rsid w:val="0042655B"/>
    <w:rsid w:val="00427234"/>
    <w:rsid w:val="00435702"/>
    <w:rsid w:val="0043635D"/>
    <w:rsid w:val="00440884"/>
    <w:rsid w:val="004412D2"/>
    <w:rsid w:val="00443A22"/>
    <w:rsid w:val="0045058C"/>
    <w:rsid w:val="00454D84"/>
    <w:rsid w:val="00461A16"/>
    <w:rsid w:val="00462752"/>
    <w:rsid w:val="00475A62"/>
    <w:rsid w:val="00480A47"/>
    <w:rsid w:val="00485755"/>
    <w:rsid w:val="00493E0E"/>
    <w:rsid w:val="004957DF"/>
    <w:rsid w:val="004A545B"/>
    <w:rsid w:val="004B27A4"/>
    <w:rsid w:val="004B6427"/>
    <w:rsid w:val="004C56BB"/>
    <w:rsid w:val="004C759C"/>
    <w:rsid w:val="004C76B3"/>
    <w:rsid w:val="004D586E"/>
    <w:rsid w:val="004D6E88"/>
    <w:rsid w:val="004E00CD"/>
    <w:rsid w:val="004F4C11"/>
    <w:rsid w:val="004F5CA5"/>
    <w:rsid w:val="00507181"/>
    <w:rsid w:val="005316D1"/>
    <w:rsid w:val="00537963"/>
    <w:rsid w:val="005408FA"/>
    <w:rsid w:val="00547844"/>
    <w:rsid w:val="00550777"/>
    <w:rsid w:val="0055657F"/>
    <w:rsid w:val="005677FC"/>
    <w:rsid w:val="00575CEF"/>
    <w:rsid w:val="00581A78"/>
    <w:rsid w:val="005822B2"/>
    <w:rsid w:val="005920CE"/>
    <w:rsid w:val="00592E01"/>
    <w:rsid w:val="005A0910"/>
    <w:rsid w:val="005A1968"/>
    <w:rsid w:val="005A316A"/>
    <w:rsid w:val="005A7CD2"/>
    <w:rsid w:val="005B3186"/>
    <w:rsid w:val="005E3651"/>
    <w:rsid w:val="005F7CC4"/>
    <w:rsid w:val="006119FB"/>
    <w:rsid w:val="00630424"/>
    <w:rsid w:val="00633656"/>
    <w:rsid w:val="006343B3"/>
    <w:rsid w:val="0065368A"/>
    <w:rsid w:val="006663F3"/>
    <w:rsid w:val="00667405"/>
    <w:rsid w:val="0067091A"/>
    <w:rsid w:val="006714CF"/>
    <w:rsid w:val="00685C65"/>
    <w:rsid w:val="0069435C"/>
    <w:rsid w:val="00695EEF"/>
    <w:rsid w:val="0069716B"/>
    <w:rsid w:val="006974B2"/>
    <w:rsid w:val="006A156A"/>
    <w:rsid w:val="006A446B"/>
    <w:rsid w:val="006A49A9"/>
    <w:rsid w:val="006B21B8"/>
    <w:rsid w:val="006C1131"/>
    <w:rsid w:val="006C16F4"/>
    <w:rsid w:val="006D3606"/>
    <w:rsid w:val="006E4FD7"/>
    <w:rsid w:val="006F3491"/>
    <w:rsid w:val="006F5260"/>
    <w:rsid w:val="006F6B13"/>
    <w:rsid w:val="007003DC"/>
    <w:rsid w:val="007074D2"/>
    <w:rsid w:val="007077A6"/>
    <w:rsid w:val="007116D1"/>
    <w:rsid w:val="007222DE"/>
    <w:rsid w:val="00725369"/>
    <w:rsid w:val="00727CC8"/>
    <w:rsid w:val="00740765"/>
    <w:rsid w:val="00746F49"/>
    <w:rsid w:val="0075309E"/>
    <w:rsid w:val="007749A2"/>
    <w:rsid w:val="00783244"/>
    <w:rsid w:val="00783344"/>
    <w:rsid w:val="00787333"/>
    <w:rsid w:val="00791FA2"/>
    <w:rsid w:val="007A3EF6"/>
    <w:rsid w:val="007A4E97"/>
    <w:rsid w:val="007A666B"/>
    <w:rsid w:val="007A7FAF"/>
    <w:rsid w:val="007B07FF"/>
    <w:rsid w:val="007D2C70"/>
    <w:rsid w:val="007D5489"/>
    <w:rsid w:val="007D5899"/>
    <w:rsid w:val="007D5FEF"/>
    <w:rsid w:val="007E2B05"/>
    <w:rsid w:val="007E4541"/>
    <w:rsid w:val="007E5892"/>
    <w:rsid w:val="007E6E3F"/>
    <w:rsid w:val="00805B22"/>
    <w:rsid w:val="008108C9"/>
    <w:rsid w:val="00811961"/>
    <w:rsid w:val="008439BE"/>
    <w:rsid w:val="00845B7E"/>
    <w:rsid w:val="0085442D"/>
    <w:rsid w:val="008823B5"/>
    <w:rsid w:val="00882A1F"/>
    <w:rsid w:val="008A32E0"/>
    <w:rsid w:val="008B0DF2"/>
    <w:rsid w:val="008B1A58"/>
    <w:rsid w:val="008B43BD"/>
    <w:rsid w:val="008B636F"/>
    <w:rsid w:val="008B7DE0"/>
    <w:rsid w:val="008C0412"/>
    <w:rsid w:val="008C0B8B"/>
    <w:rsid w:val="008C2FE6"/>
    <w:rsid w:val="008E0872"/>
    <w:rsid w:val="008E5EFA"/>
    <w:rsid w:val="008F4967"/>
    <w:rsid w:val="00911884"/>
    <w:rsid w:val="009146A5"/>
    <w:rsid w:val="00915E2F"/>
    <w:rsid w:val="009161DC"/>
    <w:rsid w:val="00916BF5"/>
    <w:rsid w:val="0092693E"/>
    <w:rsid w:val="00933631"/>
    <w:rsid w:val="009340EA"/>
    <w:rsid w:val="00936DCE"/>
    <w:rsid w:val="0094610A"/>
    <w:rsid w:val="009467FA"/>
    <w:rsid w:val="00946DFA"/>
    <w:rsid w:val="00950F99"/>
    <w:rsid w:val="00950FE5"/>
    <w:rsid w:val="009517E7"/>
    <w:rsid w:val="009574B2"/>
    <w:rsid w:val="00960F54"/>
    <w:rsid w:val="00966562"/>
    <w:rsid w:val="0096786D"/>
    <w:rsid w:val="0097526D"/>
    <w:rsid w:val="00980761"/>
    <w:rsid w:val="00982B4B"/>
    <w:rsid w:val="009B542B"/>
    <w:rsid w:val="009C0B0B"/>
    <w:rsid w:val="009C3426"/>
    <w:rsid w:val="009C7F3C"/>
    <w:rsid w:val="009D17EF"/>
    <w:rsid w:val="009D3B46"/>
    <w:rsid w:val="009D4328"/>
    <w:rsid w:val="009D51C7"/>
    <w:rsid w:val="009D56DB"/>
    <w:rsid w:val="009D74E5"/>
    <w:rsid w:val="009F43CD"/>
    <w:rsid w:val="00A01EA9"/>
    <w:rsid w:val="00A0450C"/>
    <w:rsid w:val="00A13BC7"/>
    <w:rsid w:val="00A15B96"/>
    <w:rsid w:val="00A206FC"/>
    <w:rsid w:val="00A24AFA"/>
    <w:rsid w:val="00A33939"/>
    <w:rsid w:val="00A365A2"/>
    <w:rsid w:val="00A4715A"/>
    <w:rsid w:val="00A47733"/>
    <w:rsid w:val="00A509A8"/>
    <w:rsid w:val="00A511E8"/>
    <w:rsid w:val="00A56EE3"/>
    <w:rsid w:val="00A60878"/>
    <w:rsid w:val="00A65F24"/>
    <w:rsid w:val="00A669D5"/>
    <w:rsid w:val="00A70DB3"/>
    <w:rsid w:val="00A719F1"/>
    <w:rsid w:val="00A75049"/>
    <w:rsid w:val="00A75F24"/>
    <w:rsid w:val="00A84343"/>
    <w:rsid w:val="00A86E53"/>
    <w:rsid w:val="00A92665"/>
    <w:rsid w:val="00A93D55"/>
    <w:rsid w:val="00AA0EF8"/>
    <w:rsid w:val="00AB1887"/>
    <w:rsid w:val="00AC3007"/>
    <w:rsid w:val="00AD02F8"/>
    <w:rsid w:val="00AD6EF1"/>
    <w:rsid w:val="00AE254E"/>
    <w:rsid w:val="00AE6A80"/>
    <w:rsid w:val="00AF3FD7"/>
    <w:rsid w:val="00AF5776"/>
    <w:rsid w:val="00B10A10"/>
    <w:rsid w:val="00B17B66"/>
    <w:rsid w:val="00B222F0"/>
    <w:rsid w:val="00B228A5"/>
    <w:rsid w:val="00B25B60"/>
    <w:rsid w:val="00B2678F"/>
    <w:rsid w:val="00B40331"/>
    <w:rsid w:val="00B479A1"/>
    <w:rsid w:val="00B71DDF"/>
    <w:rsid w:val="00B777E4"/>
    <w:rsid w:val="00B8033A"/>
    <w:rsid w:val="00B93906"/>
    <w:rsid w:val="00B94322"/>
    <w:rsid w:val="00BB3317"/>
    <w:rsid w:val="00BB6E03"/>
    <w:rsid w:val="00BB716A"/>
    <w:rsid w:val="00BC67A5"/>
    <w:rsid w:val="00BC7CC5"/>
    <w:rsid w:val="00BD33DF"/>
    <w:rsid w:val="00BE71A1"/>
    <w:rsid w:val="00BF2DCE"/>
    <w:rsid w:val="00C04D37"/>
    <w:rsid w:val="00C06C11"/>
    <w:rsid w:val="00C0702F"/>
    <w:rsid w:val="00C102FB"/>
    <w:rsid w:val="00C104EA"/>
    <w:rsid w:val="00C35428"/>
    <w:rsid w:val="00C43933"/>
    <w:rsid w:val="00C46351"/>
    <w:rsid w:val="00C50D26"/>
    <w:rsid w:val="00C60F49"/>
    <w:rsid w:val="00C700D9"/>
    <w:rsid w:val="00C71CD2"/>
    <w:rsid w:val="00C76E9A"/>
    <w:rsid w:val="00C81589"/>
    <w:rsid w:val="00C821B9"/>
    <w:rsid w:val="00C82487"/>
    <w:rsid w:val="00C835A9"/>
    <w:rsid w:val="00C838E2"/>
    <w:rsid w:val="00C936F2"/>
    <w:rsid w:val="00CA0A63"/>
    <w:rsid w:val="00CB0241"/>
    <w:rsid w:val="00CB0970"/>
    <w:rsid w:val="00CB4B08"/>
    <w:rsid w:val="00CC49C8"/>
    <w:rsid w:val="00CD4A77"/>
    <w:rsid w:val="00CD7E86"/>
    <w:rsid w:val="00CE59BB"/>
    <w:rsid w:val="00CF75B2"/>
    <w:rsid w:val="00CF7DE6"/>
    <w:rsid w:val="00D03927"/>
    <w:rsid w:val="00D17F62"/>
    <w:rsid w:val="00D2113D"/>
    <w:rsid w:val="00D2234D"/>
    <w:rsid w:val="00D261CD"/>
    <w:rsid w:val="00D33E16"/>
    <w:rsid w:val="00D37665"/>
    <w:rsid w:val="00D4432C"/>
    <w:rsid w:val="00D63F9A"/>
    <w:rsid w:val="00D65150"/>
    <w:rsid w:val="00D7023A"/>
    <w:rsid w:val="00D81B7C"/>
    <w:rsid w:val="00D84D98"/>
    <w:rsid w:val="00D87882"/>
    <w:rsid w:val="00D92E76"/>
    <w:rsid w:val="00D953BB"/>
    <w:rsid w:val="00DA3CC4"/>
    <w:rsid w:val="00DB75A5"/>
    <w:rsid w:val="00DC0F24"/>
    <w:rsid w:val="00DC6C31"/>
    <w:rsid w:val="00DF1033"/>
    <w:rsid w:val="00DF3DB9"/>
    <w:rsid w:val="00DF7469"/>
    <w:rsid w:val="00E07B19"/>
    <w:rsid w:val="00E10358"/>
    <w:rsid w:val="00E1557E"/>
    <w:rsid w:val="00E15690"/>
    <w:rsid w:val="00E175B1"/>
    <w:rsid w:val="00E22167"/>
    <w:rsid w:val="00E25B22"/>
    <w:rsid w:val="00E315B1"/>
    <w:rsid w:val="00E33471"/>
    <w:rsid w:val="00E33A9E"/>
    <w:rsid w:val="00E3798F"/>
    <w:rsid w:val="00E45ACA"/>
    <w:rsid w:val="00E558B4"/>
    <w:rsid w:val="00E6170C"/>
    <w:rsid w:val="00E6437F"/>
    <w:rsid w:val="00E909BF"/>
    <w:rsid w:val="00E95989"/>
    <w:rsid w:val="00E95F33"/>
    <w:rsid w:val="00EC647A"/>
    <w:rsid w:val="00ED0E56"/>
    <w:rsid w:val="00ED7D4F"/>
    <w:rsid w:val="00EE1762"/>
    <w:rsid w:val="00EF1DB5"/>
    <w:rsid w:val="00EF7A37"/>
    <w:rsid w:val="00F04458"/>
    <w:rsid w:val="00F04C82"/>
    <w:rsid w:val="00F12E3D"/>
    <w:rsid w:val="00F171F9"/>
    <w:rsid w:val="00F26074"/>
    <w:rsid w:val="00F35C27"/>
    <w:rsid w:val="00F367E1"/>
    <w:rsid w:val="00F41218"/>
    <w:rsid w:val="00F41995"/>
    <w:rsid w:val="00F43645"/>
    <w:rsid w:val="00F45678"/>
    <w:rsid w:val="00F4654A"/>
    <w:rsid w:val="00F474AB"/>
    <w:rsid w:val="00F55342"/>
    <w:rsid w:val="00F56A98"/>
    <w:rsid w:val="00F57DAB"/>
    <w:rsid w:val="00F64BC2"/>
    <w:rsid w:val="00F656BE"/>
    <w:rsid w:val="00F67B5A"/>
    <w:rsid w:val="00F83CE5"/>
    <w:rsid w:val="00F843F1"/>
    <w:rsid w:val="00F965B1"/>
    <w:rsid w:val="00FA6F43"/>
    <w:rsid w:val="00FB0C01"/>
    <w:rsid w:val="00FB1109"/>
    <w:rsid w:val="00FB3824"/>
    <w:rsid w:val="00FB6457"/>
    <w:rsid w:val="00FC4AE4"/>
    <w:rsid w:val="00FC5AF3"/>
    <w:rsid w:val="00FD0466"/>
    <w:rsid w:val="00FF2D62"/>
    <w:rsid w:val="00FF66DD"/>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B1944"/>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 w:type="paragraph" w:customStyle="1" w:styleId="Default">
    <w:name w:val="Default"/>
    <w:rsid w:val="00A65F24"/>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CA0A63"/>
    <w:rPr>
      <w:sz w:val="16"/>
      <w:szCs w:val="16"/>
    </w:rPr>
  </w:style>
  <w:style w:type="paragraph" w:styleId="CommentText">
    <w:name w:val="annotation text"/>
    <w:basedOn w:val="Normal"/>
    <w:link w:val="CommentTextChar"/>
    <w:semiHidden/>
    <w:unhideWhenUsed/>
    <w:rsid w:val="00CA0A63"/>
    <w:pPr>
      <w:spacing w:line="240" w:lineRule="auto"/>
    </w:pPr>
    <w:rPr>
      <w:sz w:val="20"/>
      <w:szCs w:val="20"/>
    </w:rPr>
  </w:style>
  <w:style w:type="character" w:customStyle="1" w:styleId="CommentTextChar">
    <w:name w:val="Comment Text Char"/>
    <w:basedOn w:val="DefaultParagraphFont"/>
    <w:link w:val="CommentText"/>
    <w:semiHidden/>
    <w:rsid w:val="00CA0A63"/>
    <w:rPr>
      <w:rFonts w:ascii="Calibri" w:eastAsia="Calibri" w:hAnsi="Calibri"/>
      <w:lang w:val="en-GB"/>
    </w:rPr>
  </w:style>
  <w:style w:type="paragraph" w:styleId="CommentSubject">
    <w:name w:val="annotation subject"/>
    <w:basedOn w:val="CommentText"/>
    <w:next w:val="CommentText"/>
    <w:link w:val="CommentSubjectChar"/>
    <w:semiHidden/>
    <w:unhideWhenUsed/>
    <w:rsid w:val="00CA0A63"/>
    <w:rPr>
      <w:b/>
      <w:bCs/>
    </w:rPr>
  </w:style>
  <w:style w:type="character" w:customStyle="1" w:styleId="CommentSubjectChar">
    <w:name w:val="Comment Subject Char"/>
    <w:basedOn w:val="CommentTextChar"/>
    <w:link w:val="CommentSubject"/>
    <w:semiHidden/>
    <w:rsid w:val="00CA0A63"/>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767082">
      <w:bodyDiv w:val="1"/>
      <w:marLeft w:val="0"/>
      <w:marRight w:val="0"/>
      <w:marTop w:val="0"/>
      <w:marBottom w:val="0"/>
      <w:divBdr>
        <w:top w:val="none" w:sz="0" w:space="0" w:color="auto"/>
        <w:left w:val="none" w:sz="0" w:space="0" w:color="auto"/>
        <w:bottom w:val="none" w:sz="0" w:space="0" w:color="auto"/>
        <w:right w:val="none" w:sz="0" w:space="0" w:color="auto"/>
      </w:divBdr>
    </w:div>
    <w:div w:id="15034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06574246BF944832140B0F6963425" ma:contentTypeVersion="6" ma:contentTypeDescription="Create a new document." ma:contentTypeScope="" ma:versionID="198911f80cb84d2fd2a821fdc30666f2">
  <xsd:schema xmlns:xsd="http://www.w3.org/2001/XMLSchema" xmlns:xs="http://www.w3.org/2001/XMLSchema" xmlns:p="http://schemas.microsoft.com/office/2006/metadata/properties" xmlns:ns2="59717068-b876-4d10-b435-75d9c4c2c2be" targetNamespace="http://schemas.microsoft.com/office/2006/metadata/properties" ma:root="true" ma:fieldsID="47d91fbb4bf1e105c31e7296e4fb7f0e" ns2:_="">
    <xsd:import namespace="59717068-b876-4d10-b435-75d9c4c2c2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17068-b876-4d10-b435-75d9c4c2c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F3EC0-D47E-40A5-BB84-B4229BDC8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17068-b876-4d10-b435-75d9c4c2c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4775D-048D-4B11-9BC6-FDBF6D6450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705568-401F-40D1-906A-C6ED74689A1D}">
  <ds:schemaRefs>
    <ds:schemaRef ds:uri="http://schemas.openxmlformats.org/officeDocument/2006/bibliography"/>
  </ds:schemaRefs>
</ds:datastoreItem>
</file>

<file path=customXml/itemProps4.xml><?xml version="1.0" encoding="utf-8"?>
<ds:datastoreItem xmlns:ds="http://schemas.openxmlformats.org/officeDocument/2006/customXml" ds:itemID="{29B7C40D-2733-4E2C-BDA4-5D45CA0A8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6549</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Molly Hunter</cp:lastModifiedBy>
  <cp:revision>2</cp:revision>
  <cp:lastPrinted>2017-08-15T15:08:00Z</cp:lastPrinted>
  <dcterms:created xsi:type="dcterms:W3CDTF">2026-07-21T10:36:00Z</dcterms:created>
  <dcterms:modified xsi:type="dcterms:W3CDTF">2026-07-21T10:36:00Z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0x010100B2C06574246BF944832140B0F6963425</vt:lpwstr>
  </property>
</Properties>
</file>