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3692" w14:textId="77777777" w:rsidR="009517E7" w:rsidRDefault="009517E7" w:rsidP="00236FAC">
      <w:pPr>
        <w:pStyle w:val="BasicParagraph"/>
        <w:spacing w:after="0" w:line="240" w:lineRule="auto"/>
        <w:outlineLvl w:val="0"/>
        <w:rPr>
          <w:rStyle w:val="BODYTEXT-11PTCALIBRI"/>
          <w:b/>
          <w:color w:val="auto"/>
        </w:rPr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392"/>
        <w:gridCol w:w="9064"/>
      </w:tblGrid>
      <w:tr w:rsidR="00122BB3" w:rsidRPr="00581A78" w14:paraId="73DD9967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30DDBA39" w14:textId="77777777" w:rsidR="00122BB3" w:rsidRPr="00581A78" w:rsidRDefault="00122BB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Post Title:</w:t>
            </w:r>
          </w:p>
        </w:tc>
        <w:tc>
          <w:tcPr>
            <w:tcW w:w="9064" w:type="dxa"/>
            <w:vAlign w:val="center"/>
          </w:tcPr>
          <w:p w14:paraId="453DEDEE" w14:textId="77777777" w:rsidR="00122BB3" w:rsidRPr="0075488E" w:rsidRDefault="0075488E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75488E">
              <w:rPr>
                <w:color w:val="auto"/>
              </w:rPr>
              <w:t xml:space="preserve">Director of </w:t>
            </w:r>
            <w:r w:rsidR="00D708D0">
              <w:rPr>
                <w:color w:val="auto"/>
              </w:rPr>
              <w:t>Finance</w:t>
            </w:r>
          </w:p>
        </w:tc>
      </w:tr>
      <w:tr w:rsidR="006D3606" w:rsidRPr="00581A78" w14:paraId="5361EB4D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1752EB5F" w14:textId="77777777" w:rsidR="006D3606" w:rsidRPr="00581A78" w:rsidRDefault="00124C22" w:rsidP="00D4432C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</w:t>
            </w:r>
            <w:r w:rsidR="00D4432C" w:rsidRPr="00581A78">
              <w:rPr>
                <w:rStyle w:val="HEADINGINLOWERCASE-11PTBOLD"/>
                <w:color w:val="auto"/>
              </w:rPr>
              <w:t>irectorate</w:t>
            </w:r>
            <w:r w:rsidRPr="00581A78">
              <w:rPr>
                <w:rStyle w:val="HEADINGINLOWERCASE-11PTBOLD"/>
                <w:color w:val="auto"/>
              </w:rPr>
              <w:t>:</w:t>
            </w:r>
          </w:p>
        </w:tc>
        <w:tc>
          <w:tcPr>
            <w:tcW w:w="9064" w:type="dxa"/>
            <w:vAlign w:val="center"/>
          </w:tcPr>
          <w:p w14:paraId="631C652A" w14:textId="57F6F039" w:rsidR="006D3606" w:rsidRPr="0075488E" w:rsidRDefault="0075488E" w:rsidP="00D4432C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75488E">
              <w:rPr>
                <w:bCs/>
                <w:color w:val="auto"/>
              </w:rPr>
              <w:t>Chief Executives</w:t>
            </w:r>
          </w:p>
        </w:tc>
      </w:tr>
      <w:tr w:rsidR="00124C22" w:rsidRPr="00581A78" w14:paraId="2E519B79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6E8CCA27" w14:textId="77777777" w:rsidR="00124C22" w:rsidRPr="00581A78" w:rsidRDefault="00124C22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Division:</w:t>
            </w:r>
          </w:p>
        </w:tc>
        <w:tc>
          <w:tcPr>
            <w:tcW w:w="9064" w:type="dxa"/>
            <w:vAlign w:val="center"/>
          </w:tcPr>
          <w:p w14:paraId="2A342A90" w14:textId="77777777" w:rsidR="00124C22" w:rsidRPr="00581A78" w:rsidRDefault="00252E5F" w:rsidP="00D4432C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52E5F">
              <w:rPr>
                <w:rStyle w:val="HEADINGINLOWERCASE-11PTBOLD"/>
                <w:b w:val="0"/>
                <w:color w:val="auto"/>
              </w:rPr>
              <w:t>Chief Executives Management and Support</w:t>
            </w:r>
          </w:p>
        </w:tc>
      </w:tr>
      <w:tr w:rsidR="006D3606" w:rsidRPr="00581A78" w14:paraId="0542AC67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0BC63D8A" w14:textId="77777777" w:rsidR="006D3606" w:rsidRPr="00581A78" w:rsidRDefault="00124C22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Section</w:t>
            </w:r>
            <w:r w:rsidR="006D3606" w:rsidRPr="00581A78">
              <w:rPr>
                <w:rStyle w:val="HEADINGINLOWERCASE-11PTBOLD"/>
                <w:color w:val="auto"/>
              </w:rPr>
              <w:t>:</w:t>
            </w:r>
          </w:p>
        </w:tc>
        <w:tc>
          <w:tcPr>
            <w:tcW w:w="9064" w:type="dxa"/>
            <w:vAlign w:val="center"/>
          </w:tcPr>
          <w:p w14:paraId="4F337CAC" w14:textId="77777777" w:rsidR="006D3606" w:rsidRPr="00581A78" w:rsidRDefault="00252E5F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52E5F">
              <w:rPr>
                <w:rStyle w:val="HEADINGINLOWERCASE-11PTBOLD"/>
                <w:b w:val="0"/>
                <w:color w:val="auto"/>
              </w:rPr>
              <w:t>Corporate Management Team</w:t>
            </w:r>
          </w:p>
        </w:tc>
      </w:tr>
      <w:tr w:rsidR="006D3606" w:rsidRPr="00581A78" w14:paraId="76D0C16C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69DC9DB1" w14:textId="77777777" w:rsidR="006D3606" w:rsidRPr="00581A78" w:rsidRDefault="006D3606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Reports To:</w:t>
            </w:r>
          </w:p>
        </w:tc>
        <w:tc>
          <w:tcPr>
            <w:tcW w:w="9064" w:type="dxa"/>
            <w:vAlign w:val="center"/>
          </w:tcPr>
          <w:p w14:paraId="4F9A8AEF" w14:textId="77777777" w:rsidR="006D3606" w:rsidRPr="00252E5F" w:rsidRDefault="00252E5F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52E5F">
              <w:rPr>
                <w:rStyle w:val="HEADINGINLOWERCASE-11PTBOLD"/>
                <w:b w:val="0"/>
                <w:color w:val="auto"/>
              </w:rPr>
              <w:t>Chief Executive</w:t>
            </w:r>
          </w:p>
        </w:tc>
      </w:tr>
      <w:tr w:rsidR="007003DC" w:rsidRPr="00581A78" w14:paraId="018D0C82" w14:textId="77777777" w:rsidTr="006F6B13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41993AD4" w14:textId="77777777" w:rsidR="007003DC" w:rsidRPr="00581A78" w:rsidRDefault="007003DC" w:rsidP="00FB110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Location:</w:t>
            </w:r>
          </w:p>
        </w:tc>
        <w:tc>
          <w:tcPr>
            <w:tcW w:w="9064" w:type="dxa"/>
            <w:vAlign w:val="center"/>
          </w:tcPr>
          <w:p w14:paraId="2E72B4C1" w14:textId="521A761C" w:rsidR="007003DC" w:rsidRPr="007B3F62" w:rsidRDefault="007B3F62" w:rsidP="006F6B13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7B3F62">
              <w:rPr>
                <w:rStyle w:val="HEADINGINLOWERCASE-11PTBOLD"/>
                <w:b w:val="0"/>
                <w:color w:val="auto"/>
              </w:rPr>
              <w:t xml:space="preserve">No 1 </w:t>
            </w:r>
            <w:r w:rsidR="00252E5F" w:rsidRPr="007B3F62">
              <w:rPr>
                <w:rStyle w:val="HEADINGINLOWERCASE-11PTBOLD"/>
                <w:b w:val="0"/>
                <w:color w:val="auto"/>
              </w:rPr>
              <w:t xml:space="preserve">Bickerstaffe </w:t>
            </w:r>
            <w:r w:rsidRPr="007B3F62">
              <w:rPr>
                <w:rStyle w:val="HEADINGINLOWERCASE-11PTBOLD"/>
                <w:b w:val="0"/>
                <w:color w:val="auto"/>
              </w:rPr>
              <w:t>Square</w:t>
            </w:r>
            <w:r w:rsidR="00081D19">
              <w:rPr>
                <w:rStyle w:val="HEADINGINLOWERCASE-11PTBOLD"/>
                <w:b w:val="0"/>
                <w:color w:val="auto"/>
              </w:rPr>
              <w:t>,</w:t>
            </w:r>
            <w:r w:rsidR="00081D19" w:rsidRPr="00081D19">
              <w:rPr>
                <w:rStyle w:val="HEADINGINLOWERCASE-11PTBOLD"/>
                <w:b w:val="0"/>
                <w:color w:val="auto"/>
              </w:rPr>
              <w:t xml:space="preserve"> Blackpool</w:t>
            </w:r>
          </w:p>
        </w:tc>
      </w:tr>
      <w:tr w:rsidR="00A84343" w:rsidRPr="00581A78" w14:paraId="69EEC3E1" w14:textId="77777777" w:rsidTr="0099284D">
        <w:trPr>
          <w:cantSplit/>
          <w:trHeight w:hRule="exact" w:val="360"/>
        </w:trPr>
        <w:tc>
          <w:tcPr>
            <w:tcW w:w="1392" w:type="dxa"/>
            <w:shd w:val="clear" w:color="auto" w:fill="DEE3EC"/>
            <w:vAlign w:val="center"/>
          </w:tcPr>
          <w:p w14:paraId="1B259A24" w14:textId="77777777" w:rsidR="00A84343" w:rsidRPr="00581A78" w:rsidRDefault="00A8434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DBS Status:</w:t>
            </w:r>
          </w:p>
        </w:tc>
        <w:tc>
          <w:tcPr>
            <w:tcW w:w="9064" w:type="dxa"/>
            <w:vAlign w:val="center"/>
          </w:tcPr>
          <w:p w14:paraId="1DC35709" w14:textId="7E025109" w:rsidR="00A84343" w:rsidRPr="0099284D" w:rsidRDefault="0099284D" w:rsidP="00252E5F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99284D">
              <w:rPr>
                <w:rStyle w:val="HEADINGINLOWERCASE-11PTBOLD"/>
                <w:b w:val="0"/>
                <w:color w:val="auto"/>
              </w:rPr>
              <w:t>Standard Check</w:t>
            </w:r>
          </w:p>
        </w:tc>
      </w:tr>
      <w:tr w:rsidR="00A84343" w:rsidRPr="00581A78" w14:paraId="27BEEE89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07DD7B80" w14:textId="77777777" w:rsidR="00A84343" w:rsidRPr="00581A78" w:rsidRDefault="00A8434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Grade:</w:t>
            </w:r>
          </w:p>
        </w:tc>
        <w:tc>
          <w:tcPr>
            <w:tcW w:w="9064" w:type="dxa"/>
            <w:vAlign w:val="center"/>
          </w:tcPr>
          <w:p w14:paraId="56D796BF" w14:textId="23F85138" w:rsidR="00A84343" w:rsidRPr="00206D36" w:rsidRDefault="00206D36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6D36">
              <w:rPr>
                <w:rStyle w:val="HEADINGINLOWERCASE-11PTBOLD"/>
                <w:b w:val="0"/>
                <w:color w:val="auto"/>
              </w:rPr>
              <w:t xml:space="preserve">Chief Officer </w:t>
            </w:r>
            <w:r w:rsidR="0099284D">
              <w:rPr>
                <w:rStyle w:val="HEADINGINLOWERCASE-11PTBOLD"/>
                <w:b w:val="0"/>
                <w:color w:val="auto"/>
              </w:rPr>
              <w:t>G</w:t>
            </w:r>
            <w:r w:rsidR="0099284D" w:rsidRPr="0099284D">
              <w:rPr>
                <w:rStyle w:val="HEADINGINLOWERCASE-11PTBOLD"/>
                <w:b w:val="0"/>
                <w:bCs w:val="0"/>
                <w:color w:val="auto"/>
              </w:rPr>
              <w:t>rade</w:t>
            </w:r>
            <w:r w:rsidR="0099284D">
              <w:rPr>
                <w:rStyle w:val="HEADINGINLOWERCASE-11PTBOLD"/>
              </w:rPr>
              <w:t xml:space="preserve"> </w:t>
            </w:r>
            <w:r w:rsidRPr="00206D36">
              <w:rPr>
                <w:rStyle w:val="HEADINGINLOWERCASE-11PTBOLD"/>
                <w:b w:val="0"/>
                <w:color w:val="auto"/>
              </w:rPr>
              <w:t>3</w:t>
            </w:r>
          </w:p>
        </w:tc>
      </w:tr>
    </w:tbl>
    <w:p w14:paraId="62D1CCBE" w14:textId="77777777" w:rsidR="006D3606" w:rsidRPr="00581A78" w:rsidRDefault="006D3606" w:rsidP="00E95989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BB3317" w:rsidRPr="00581A78" w14:paraId="4C470836" w14:textId="77777777" w:rsidTr="001546A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25A88019" w14:textId="77777777" w:rsidR="00BB3317" w:rsidRPr="00581A78" w:rsidRDefault="004D586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Role Purpose</w:t>
            </w:r>
          </w:p>
        </w:tc>
      </w:tr>
      <w:tr w:rsidR="00BB3317" w:rsidRPr="00581A78" w14:paraId="5731ADB1" w14:textId="77777777" w:rsidTr="008E0872">
        <w:trPr>
          <w:trHeight w:val="562"/>
        </w:trPr>
        <w:tc>
          <w:tcPr>
            <w:tcW w:w="10456" w:type="dxa"/>
          </w:tcPr>
          <w:p w14:paraId="5C12E43F" w14:textId="3F71F141" w:rsidR="00252E5F" w:rsidRDefault="00252E5F" w:rsidP="00DD42C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</w:pPr>
            <w:r>
              <w:t>To l</w:t>
            </w:r>
            <w:r w:rsidRPr="00572F2F">
              <w:t xml:space="preserve">ead, direct and manage the strategic development, transformation and delivery of </w:t>
            </w:r>
            <w:r w:rsidR="00E07D68">
              <w:t>the</w:t>
            </w:r>
            <w:r w:rsidR="003768EF">
              <w:t xml:space="preserve"> Directorate</w:t>
            </w:r>
            <w:r>
              <w:t xml:space="preserve"> and its associated functions for B</w:t>
            </w:r>
            <w:r w:rsidRPr="00572F2F">
              <w:t>lackpool</w:t>
            </w:r>
            <w:r>
              <w:t xml:space="preserve"> Council</w:t>
            </w:r>
            <w:r w:rsidRPr="00572F2F">
              <w:t xml:space="preserve">. </w:t>
            </w:r>
          </w:p>
          <w:p w14:paraId="5BCB1C8D" w14:textId="77777777" w:rsidR="00E45ACA" w:rsidRDefault="00E45ACA" w:rsidP="00DD42CC">
            <w:pPr>
              <w:pStyle w:val="BODYTEXTSTYLE"/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</w:p>
          <w:p w14:paraId="1A133AFF" w14:textId="22EBF086" w:rsidR="00252E5F" w:rsidRPr="00824CB4" w:rsidRDefault="00252E5F" w:rsidP="00DD42CC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MT"/>
                <w:lang w:eastAsia="en-GB"/>
              </w:rPr>
            </w:pPr>
            <w:r>
              <w:t>To p</w:t>
            </w:r>
            <w:r w:rsidRPr="00572F2F">
              <w:t>rovide strategic advice</w:t>
            </w:r>
            <w:r>
              <w:t xml:space="preserve"> in relation to </w:t>
            </w:r>
            <w:r w:rsidR="00DD42CC">
              <w:t>f</w:t>
            </w:r>
            <w:r w:rsidR="00F357A3">
              <w:t xml:space="preserve">inance and </w:t>
            </w:r>
            <w:r w:rsidR="00DD42CC">
              <w:t>r</w:t>
            </w:r>
            <w:r w:rsidR="00F357A3">
              <w:t>isk</w:t>
            </w:r>
            <w:r w:rsidRPr="00572F2F">
              <w:t xml:space="preserve"> </w:t>
            </w:r>
            <w:r>
              <w:t xml:space="preserve">to </w:t>
            </w:r>
            <w:r w:rsidRPr="00824CB4">
              <w:rPr>
                <w:rFonts w:eastAsia="Times New Roman" w:cs="ArialMT"/>
                <w:lang w:eastAsia="en-GB"/>
              </w:rPr>
              <w:t xml:space="preserve">the Council, wholly owned </w:t>
            </w:r>
            <w:r w:rsidR="00DD42CC">
              <w:rPr>
                <w:rFonts w:eastAsia="Times New Roman" w:cs="ArialMT"/>
                <w:lang w:eastAsia="en-GB"/>
              </w:rPr>
              <w:t>c</w:t>
            </w:r>
            <w:r w:rsidRPr="00824CB4">
              <w:rPr>
                <w:rFonts w:eastAsia="Times New Roman" w:cs="ArialMT"/>
                <w:lang w:eastAsia="en-GB"/>
              </w:rPr>
              <w:t>ompanies, Cabinet and the Chief Executive</w:t>
            </w:r>
            <w:r w:rsidR="00DD42CC">
              <w:rPr>
                <w:rFonts w:eastAsia="Times New Roman" w:cs="ArialMT"/>
                <w:lang w:eastAsia="en-GB"/>
              </w:rPr>
              <w:t>,</w:t>
            </w:r>
            <w:r w:rsidRPr="00824CB4">
              <w:rPr>
                <w:rFonts w:eastAsia="Times New Roman" w:cs="ArialMT"/>
                <w:lang w:eastAsia="en-GB"/>
              </w:rPr>
              <w:t xml:space="preserve"> to achieve the Council</w:t>
            </w:r>
            <w:r w:rsidR="00DD42CC">
              <w:rPr>
                <w:rFonts w:eastAsia="Times New Roman" w:cs="ArialMT"/>
                <w:lang w:eastAsia="en-GB"/>
              </w:rPr>
              <w:t>’</w:t>
            </w:r>
            <w:r w:rsidRPr="00824CB4">
              <w:rPr>
                <w:rFonts w:eastAsia="Times New Roman" w:cs="ArialMT"/>
                <w:lang w:eastAsia="en-GB"/>
              </w:rPr>
              <w:t>s vision and priority outcomes.</w:t>
            </w:r>
          </w:p>
          <w:p w14:paraId="6ECB0015" w14:textId="77777777" w:rsidR="00252E5F" w:rsidRDefault="00252E5F" w:rsidP="00DD42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MT"/>
                <w:lang w:eastAsia="en-GB"/>
              </w:rPr>
            </w:pPr>
          </w:p>
          <w:p w14:paraId="7CCF0F59" w14:textId="1141183E" w:rsidR="00A84343" w:rsidRDefault="00252E5F" w:rsidP="00DD42C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</w:pPr>
            <w:r>
              <w:t xml:space="preserve">To ensure operations within </w:t>
            </w:r>
            <w:r w:rsidR="00F357A3">
              <w:t xml:space="preserve">the Directorate </w:t>
            </w:r>
            <w:r>
              <w:t xml:space="preserve">are undertaken in </w:t>
            </w:r>
            <w:r w:rsidRPr="00572F2F">
              <w:t>accordance with legislation, ensuring the Council fulfils its statutory responsibilities and is appropriately positioned to meet Government and</w:t>
            </w:r>
            <w:r w:rsidR="00F357A3">
              <w:t xml:space="preserve"> any </w:t>
            </w:r>
            <w:r w:rsidR="0090291B">
              <w:t>f</w:t>
            </w:r>
            <w:r w:rsidR="00F357A3">
              <w:t xml:space="preserve">inance and </w:t>
            </w:r>
            <w:r w:rsidR="0090291B">
              <w:t>r</w:t>
            </w:r>
            <w:r w:rsidR="00F357A3">
              <w:t>isk</w:t>
            </w:r>
            <w:r>
              <w:t xml:space="preserve"> associated</w:t>
            </w:r>
            <w:r w:rsidRPr="00572F2F">
              <w:t xml:space="preserve"> inspection requirements.</w:t>
            </w:r>
          </w:p>
          <w:p w14:paraId="2E8CD4ED" w14:textId="77777777" w:rsidR="00023BC0" w:rsidRDefault="00023BC0" w:rsidP="00DD42CC">
            <w:p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</w:p>
          <w:p w14:paraId="6BD14ADB" w14:textId="77777777" w:rsidR="00023BC0" w:rsidRPr="00824CB4" w:rsidRDefault="00023BC0" w:rsidP="00DD42C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824CB4">
              <w:rPr>
                <w:rStyle w:val="HEADINGINLOWERCASE-11PTBOLD"/>
                <w:b w:val="0"/>
                <w:bCs w:val="0"/>
                <w:color w:val="auto"/>
              </w:rPr>
              <w:t xml:space="preserve">To be the </w:t>
            </w:r>
            <w:r w:rsidRPr="00824CB4">
              <w:rPr>
                <w:rFonts w:asciiTheme="minorHAnsi" w:hAnsiTheme="minorHAnsi" w:cstheme="minorHAnsi"/>
              </w:rPr>
              <w:t>Statutory Finance Officer (Section 151) for Blackpool Council.</w:t>
            </w:r>
          </w:p>
        </w:tc>
      </w:tr>
    </w:tbl>
    <w:p w14:paraId="27E13C24" w14:textId="77777777" w:rsidR="00124C22" w:rsidRPr="00581A78" w:rsidRDefault="00124C22" w:rsidP="009D74E5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4D586E" w:rsidRPr="00581A78" w14:paraId="7DB689C3" w14:textId="77777777" w:rsidTr="001546A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06CCE695" w14:textId="77777777" w:rsidR="004D586E" w:rsidRPr="00581A78" w:rsidRDefault="00633656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color w:val="auto"/>
              </w:rPr>
              <w:br w:type="page"/>
            </w:r>
            <w:r w:rsidR="005677FC" w:rsidRPr="00581A78">
              <w:rPr>
                <w:b/>
                <w:color w:val="auto"/>
              </w:rPr>
              <w:t xml:space="preserve">Main </w:t>
            </w:r>
            <w:r w:rsidR="004D586E" w:rsidRPr="00581A78">
              <w:rPr>
                <w:rStyle w:val="HEADINGINLOWERCASE-11PTBOLD"/>
                <w:color w:val="auto"/>
              </w:rPr>
              <w:t xml:space="preserve">Duties </w:t>
            </w:r>
            <w:r w:rsidR="004B6427" w:rsidRPr="00581A78">
              <w:rPr>
                <w:rStyle w:val="HEADINGINLOWERCASE-11PTBOLD"/>
                <w:color w:val="auto"/>
              </w:rPr>
              <w:t>and Responsibilities</w:t>
            </w:r>
          </w:p>
        </w:tc>
      </w:tr>
      <w:tr w:rsidR="00581A78" w:rsidRPr="00581A78" w14:paraId="1B2F964D" w14:textId="77777777" w:rsidTr="00E45ACA">
        <w:trPr>
          <w:trHeight w:val="567"/>
        </w:trPr>
        <w:tc>
          <w:tcPr>
            <w:tcW w:w="10456" w:type="dxa"/>
          </w:tcPr>
          <w:p w14:paraId="5ED0016A" w14:textId="77777777" w:rsidR="00824CB4" w:rsidRPr="00824CB4" w:rsidRDefault="00824CB4" w:rsidP="00DD42CC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jc w:val="both"/>
              <w:rPr>
                <w:bCs/>
                <w:color w:val="auto"/>
              </w:rPr>
            </w:pPr>
            <w:r>
              <w:rPr>
                <w:color w:val="000000"/>
              </w:rPr>
              <w:t xml:space="preserve">To </w:t>
            </w:r>
            <w:r w:rsidR="00A94F12">
              <w:rPr>
                <w:color w:val="000000"/>
              </w:rPr>
              <w:t>l</w:t>
            </w:r>
            <w:r w:rsidRPr="00572F2F">
              <w:rPr>
                <w:color w:val="000000"/>
              </w:rPr>
              <w:t xml:space="preserve">ead and co-ordinate the Council’s </w:t>
            </w:r>
            <w:r w:rsidRPr="00824CB4">
              <w:rPr>
                <w:color w:val="auto"/>
              </w:rPr>
              <w:t xml:space="preserve">functions as the </w:t>
            </w:r>
            <w:r w:rsidRPr="00824CB4">
              <w:rPr>
                <w:rFonts w:asciiTheme="minorHAnsi" w:hAnsiTheme="minorHAnsi" w:cstheme="minorHAnsi"/>
                <w:color w:val="auto"/>
              </w:rPr>
              <w:t xml:space="preserve">Statutory Finance Officer (Section 151) </w:t>
            </w:r>
            <w:r w:rsidRPr="00824CB4">
              <w:rPr>
                <w:color w:val="auto"/>
              </w:rPr>
              <w:t xml:space="preserve">as </w:t>
            </w:r>
            <w:r w:rsidRPr="00572F2F">
              <w:rPr>
                <w:color w:val="000000"/>
              </w:rPr>
              <w:t xml:space="preserve">set out in the </w:t>
            </w:r>
            <w:r w:rsidR="006E0E7B">
              <w:rPr>
                <w:color w:val="000000"/>
              </w:rPr>
              <w:t>L</w:t>
            </w:r>
            <w:r>
              <w:rPr>
                <w:color w:val="000000"/>
              </w:rPr>
              <w:t>ocal Government Act 1972</w:t>
            </w:r>
            <w:r w:rsidRPr="00572F2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for the proper administration of financial affairs.</w:t>
            </w:r>
          </w:p>
          <w:p w14:paraId="6CD317D9" w14:textId="77777777" w:rsidR="00824CB4" w:rsidRPr="00824CB4" w:rsidRDefault="00824CB4" w:rsidP="00DD42CC">
            <w:pPr>
              <w:pStyle w:val="BODYTEXTSTYLE"/>
              <w:spacing w:after="0" w:line="240" w:lineRule="auto"/>
              <w:ind w:left="720"/>
              <w:jc w:val="both"/>
              <w:rPr>
                <w:bCs/>
                <w:color w:val="auto"/>
              </w:rPr>
            </w:pPr>
          </w:p>
          <w:p w14:paraId="7946BF96" w14:textId="77777777" w:rsidR="00C3685F" w:rsidRDefault="00824CB4" w:rsidP="00DD42CC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824CB4">
              <w:rPr>
                <w:rStyle w:val="HEADINGINLOWERCASE-11PTBOLD"/>
                <w:b w:val="0"/>
                <w:color w:val="auto"/>
              </w:rPr>
              <w:t xml:space="preserve">To </w:t>
            </w:r>
            <w:r w:rsidR="00C05790">
              <w:rPr>
                <w:rStyle w:val="HEADINGINLOWERCASE-11PTBOLD"/>
                <w:b w:val="0"/>
                <w:color w:val="auto"/>
              </w:rPr>
              <w:t>lead and direct the</w:t>
            </w:r>
            <w:r w:rsidRPr="00824CB4">
              <w:rPr>
                <w:rStyle w:val="HEADINGINLOWERCASE-11PTBOLD"/>
                <w:b w:val="0"/>
                <w:color w:val="auto"/>
              </w:rPr>
              <w:t xml:space="preserve"> Council’s budget</w:t>
            </w:r>
            <w:r w:rsidR="00C05790">
              <w:rPr>
                <w:rStyle w:val="HEADINGINLOWERCASE-11PTBOLD"/>
                <w:b w:val="0"/>
                <w:color w:val="auto"/>
              </w:rPr>
              <w:t xml:space="preserve"> creation responsibilities, ensuring it</w:t>
            </w:r>
            <w:r w:rsidRPr="00824CB4">
              <w:rPr>
                <w:rStyle w:val="HEADINGINLOWERCASE-11PTBOLD"/>
                <w:b w:val="0"/>
                <w:color w:val="auto"/>
              </w:rPr>
              <w:t xml:space="preserve"> meets legal compliance, manages financial risks </w:t>
            </w:r>
            <w:r>
              <w:rPr>
                <w:rStyle w:val="HEADINGINLOWERCASE-11PTBOLD"/>
                <w:b w:val="0"/>
                <w:color w:val="auto"/>
              </w:rPr>
              <w:t>and is viable and lawful, reporting any projected overspend as per</w:t>
            </w:r>
            <w:r w:rsidR="002A6938">
              <w:rPr>
                <w:rStyle w:val="HEADINGINLOWERCASE-11PTBOLD"/>
                <w:b w:val="0"/>
                <w:color w:val="auto"/>
              </w:rPr>
              <w:t xml:space="preserve"> Section 114 requirements of the Local Government Finance Act 1988.</w:t>
            </w:r>
          </w:p>
          <w:p w14:paraId="2A30E317" w14:textId="77777777" w:rsidR="00C3685F" w:rsidRPr="00C3685F" w:rsidRDefault="00C3685F" w:rsidP="00DD42CC">
            <w:pPr>
              <w:pStyle w:val="BODYTEXTSTYLE"/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</w:p>
          <w:p w14:paraId="3084BE1A" w14:textId="18CF6407" w:rsidR="00DF502A" w:rsidRPr="00DF502A" w:rsidRDefault="00C3685F" w:rsidP="00DD42CC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jc w:val="both"/>
              <w:rPr>
                <w:bCs/>
                <w:color w:val="auto"/>
              </w:rPr>
            </w:pPr>
            <w:r>
              <w:rPr>
                <w:color w:val="000000"/>
              </w:rPr>
              <w:t xml:space="preserve">To </w:t>
            </w:r>
            <w:r w:rsidRPr="00B72F4F">
              <w:rPr>
                <w:color w:val="000000"/>
              </w:rPr>
              <w:t>ensur</w:t>
            </w:r>
            <w:r>
              <w:rPr>
                <w:color w:val="000000"/>
              </w:rPr>
              <w:t>e</w:t>
            </w:r>
            <w:r w:rsidRPr="00B72F4F">
              <w:rPr>
                <w:color w:val="000000"/>
              </w:rPr>
              <w:t xml:space="preserve"> robust budgetary control</w:t>
            </w:r>
            <w:r>
              <w:rPr>
                <w:color w:val="000000"/>
              </w:rPr>
              <w:t xml:space="preserve"> measures are in place and adhered to in order to support </w:t>
            </w:r>
            <w:r w:rsidR="00042308">
              <w:rPr>
                <w:color w:val="000000"/>
              </w:rPr>
              <w:t>s</w:t>
            </w:r>
            <w:r>
              <w:rPr>
                <w:color w:val="000000"/>
              </w:rPr>
              <w:t>ervices</w:t>
            </w:r>
            <w:r w:rsidRPr="00B72F4F">
              <w:rPr>
                <w:color w:val="000000"/>
              </w:rPr>
              <w:t xml:space="preserve"> bidding for external resources</w:t>
            </w:r>
            <w:r>
              <w:rPr>
                <w:color w:val="000000"/>
              </w:rPr>
              <w:t>.</w:t>
            </w:r>
          </w:p>
          <w:p w14:paraId="6F7DAFA1" w14:textId="77777777" w:rsidR="00DF502A" w:rsidRPr="00DF502A" w:rsidRDefault="00DF502A" w:rsidP="00DD42CC">
            <w:pPr>
              <w:pStyle w:val="BODYTEXTSTYLE"/>
              <w:spacing w:after="0" w:line="240" w:lineRule="auto"/>
              <w:jc w:val="both"/>
              <w:rPr>
                <w:bCs/>
                <w:color w:val="auto"/>
              </w:rPr>
            </w:pPr>
          </w:p>
          <w:p w14:paraId="43C79891" w14:textId="77777777" w:rsidR="00DF502A" w:rsidRDefault="00DF502A" w:rsidP="00DD42CC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>
              <w:rPr>
                <w:bCs/>
                <w:color w:val="auto"/>
              </w:rPr>
              <w:t xml:space="preserve">To provide strategic leadership to </w:t>
            </w:r>
            <w:r w:rsidRPr="001B1052">
              <w:rPr>
                <w:rStyle w:val="HEADINGINLOWERCASE-11PTBOLD"/>
                <w:b w:val="0"/>
                <w:color w:val="auto"/>
              </w:rPr>
              <w:t>Exchequer Services of Payroll, Creditors, Cashiers and Corporate Debt Recovery</w:t>
            </w:r>
            <w:r>
              <w:rPr>
                <w:rStyle w:val="HEADINGINLOWERCASE-11PTBOLD"/>
                <w:b w:val="0"/>
                <w:color w:val="auto"/>
              </w:rPr>
              <w:t xml:space="preserve"> </w:t>
            </w:r>
            <w:r w:rsidRPr="00DF502A">
              <w:rPr>
                <w:rStyle w:val="HEADINGINLOWERCASE-11PTBOLD"/>
                <w:b w:val="0"/>
                <w:bCs w:val="0"/>
                <w:color w:val="auto"/>
              </w:rPr>
              <w:t xml:space="preserve">ensuring </w:t>
            </w:r>
            <w:r w:rsidRPr="001B1052">
              <w:rPr>
                <w:rStyle w:val="HEADINGINLOWERCASE-11PTBOLD"/>
                <w:b w:val="0"/>
                <w:color w:val="auto"/>
              </w:rPr>
              <w:t>income collection and debt recovery</w:t>
            </w:r>
            <w:r>
              <w:rPr>
                <w:rStyle w:val="HEADINGINLOWERCASE-11PTBOLD"/>
                <w:b w:val="0"/>
                <w:color w:val="auto"/>
              </w:rPr>
              <w:t xml:space="preserve"> </w:t>
            </w:r>
            <w:r w:rsidRPr="00DF502A">
              <w:rPr>
                <w:rStyle w:val="HEADINGINLOWERCASE-11PTBOLD"/>
                <w:b w:val="0"/>
                <w:bCs w:val="0"/>
                <w:color w:val="auto"/>
              </w:rPr>
              <w:t>is maximised for Blackpool Council.</w:t>
            </w:r>
            <w:r w:rsidRPr="00DF502A">
              <w:rPr>
                <w:rStyle w:val="HEADINGINLOWERCASE-11PTBOLD"/>
                <w:color w:val="auto"/>
              </w:rPr>
              <w:t xml:space="preserve"> </w:t>
            </w:r>
            <w:r w:rsidRPr="00DF502A">
              <w:rPr>
                <w:rStyle w:val="HEADINGINLOWERCASE-11PTBOLD"/>
                <w:b w:val="0"/>
                <w:color w:val="auto"/>
              </w:rPr>
              <w:t xml:space="preserve"> </w:t>
            </w:r>
          </w:p>
          <w:p w14:paraId="5B34CDDD" w14:textId="77777777" w:rsidR="00DF502A" w:rsidRPr="00DF502A" w:rsidRDefault="00DF502A" w:rsidP="00DD42CC">
            <w:pPr>
              <w:pStyle w:val="BODYTEXTSTYLE"/>
              <w:spacing w:after="0" w:line="240" w:lineRule="auto"/>
              <w:jc w:val="both"/>
              <w:rPr>
                <w:bCs/>
                <w:color w:val="auto"/>
              </w:rPr>
            </w:pPr>
          </w:p>
          <w:p w14:paraId="13CA734D" w14:textId="77777777" w:rsidR="00DF502A" w:rsidRPr="005C74A4" w:rsidRDefault="00DF502A" w:rsidP="00DD42CC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To provide strategic leadership for Procurement, Audit and Risk, Health and Safety Services for Blackpool Council ensuring all respective legislative requirements are adhered to. </w:t>
            </w:r>
          </w:p>
          <w:p w14:paraId="58B6068C" w14:textId="77777777" w:rsidR="005C74A4" w:rsidRDefault="005C74A4" w:rsidP="00DD42CC">
            <w:pPr>
              <w:pStyle w:val="ListParagraph"/>
              <w:jc w:val="both"/>
              <w:rPr>
                <w:rStyle w:val="HEADINGINLOWERCASE-11PTBOLD"/>
                <w:b w:val="0"/>
                <w:color w:val="auto"/>
              </w:rPr>
            </w:pPr>
          </w:p>
          <w:p w14:paraId="5A25FDD4" w14:textId="2FA2B98E" w:rsidR="005C74A4" w:rsidRDefault="005C74A4" w:rsidP="00DD42C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Calibri"/>
                <w:color w:val="000000"/>
                <w:lang w:val="en-GB"/>
              </w:rPr>
            </w:pPr>
            <w:r w:rsidRPr="005C74A4">
              <w:rPr>
                <w:color w:val="000000"/>
              </w:rPr>
              <w:t xml:space="preserve">To </w:t>
            </w:r>
            <w:r>
              <w:rPr>
                <w:color w:val="000000"/>
              </w:rPr>
              <w:t>m</w:t>
            </w:r>
            <w:proofErr w:type="spellStart"/>
            <w:r w:rsidRPr="005C74A4">
              <w:rPr>
                <w:rFonts w:cs="Calibri"/>
                <w:color w:val="000000"/>
                <w:lang w:val="en-GB"/>
              </w:rPr>
              <w:t>aximise</w:t>
            </w:r>
            <w:proofErr w:type="spellEnd"/>
            <w:r w:rsidRPr="005C74A4">
              <w:rPr>
                <w:rFonts w:cs="Calibri"/>
                <w:color w:val="000000"/>
                <w:lang w:val="en-GB"/>
              </w:rPr>
              <w:t xml:space="preserve"> the availability of external partnership funding to enhance </w:t>
            </w:r>
            <w:r>
              <w:rPr>
                <w:rFonts w:cs="Calibri"/>
                <w:color w:val="000000"/>
                <w:lang w:val="en-GB"/>
              </w:rPr>
              <w:t xml:space="preserve">Council </w:t>
            </w:r>
            <w:r w:rsidR="00042308">
              <w:rPr>
                <w:rFonts w:cs="Calibri"/>
                <w:color w:val="000000"/>
                <w:lang w:val="en-GB"/>
              </w:rPr>
              <w:t>s</w:t>
            </w:r>
            <w:r w:rsidRPr="005C74A4">
              <w:rPr>
                <w:rFonts w:cs="Calibri"/>
                <w:color w:val="000000"/>
                <w:lang w:val="en-GB"/>
              </w:rPr>
              <w:t>ervice development.</w:t>
            </w:r>
          </w:p>
          <w:p w14:paraId="7E87871A" w14:textId="77777777" w:rsidR="00156310" w:rsidRPr="00156310" w:rsidRDefault="00156310" w:rsidP="00DD42CC">
            <w:pPr>
              <w:pStyle w:val="ListParagraph"/>
              <w:jc w:val="both"/>
              <w:rPr>
                <w:rFonts w:cs="Calibri"/>
                <w:color w:val="000000"/>
                <w:lang w:val="en-GB"/>
              </w:rPr>
            </w:pPr>
          </w:p>
          <w:p w14:paraId="3056EF86" w14:textId="64631B14" w:rsidR="00156310" w:rsidRDefault="00156310" w:rsidP="00DD42C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Calibri"/>
                <w:color w:val="000000"/>
                <w:lang w:val="en-GB"/>
              </w:rPr>
            </w:pPr>
            <w:r>
              <w:rPr>
                <w:rFonts w:asciiTheme="minorHAnsi" w:hAnsiTheme="minorHAnsi" w:cstheme="minorHAnsi"/>
              </w:rPr>
              <w:t>To lead work on a</w:t>
            </w:r>
            <w:r w:rsidRPr="00172D4B">
              <w:rPr>
                <w:rFonts w:asciiTheme="minorHAnsi" w:hAnsiTheme="minorHAnsi" w:cstheme="minorHAnsi"/>
              </w:rPr>
              <w:t>ssessing how Government public finance polic</w:t>
            </w:r>
            <w:r>
              <w:rPr>
                <w:rFonts w:asciiTheme="minorHAnsi" w:hAnsiTheme="minorHAnsi" w:cstheme="minorHAnsi"/>
              </w:rPr>
              <w:t>y</w:t>
            </w:r>
            <w:r w:rsidRPr="00172D4B">
              <w:rPr>
                <w:rFonts w:asciiTheme="minorHAnsi" w:hAnsiTheme="minorHAnsi" w:cstheme="minorHAnsi"/>
              </w:rPr>
              <w:t xml:space="preserve"> impact</w:t>
            </w:r>
            <w:r>
              <w:rPr>
                <w:rFonts w:asciiTheme="minorHAnsi" w:hAnsiTheme="minorHAnsi" w:cstheme="minorHAnsi"/>
              </w:rPr>
              <w:t>s</w:t>
            </w:r>
            <w:r w:rsidRPr="00172D4B">
              <w:rPr>
                <w:rFonts w:asciiTheme="minorHAnsi" w:hAnsiTheme="minorHAnsi" w:cstheme="minorHAnsi"/>
              </w:rPr>
              <w:t xml:space="preserve"> upon Blackpool Council and tak</w:t>
            </w:r>
            <w:r>
              <w:rPr>
                <w:rFonts w:asciiTheme="minorHAnsi" w:hAnsiTheme="minorHAnsi" w:cstheme="minorHAnsi"/>
              </w:rPr>
              <w:t>e</w:t>
            </w:r>
            <w:r w:rsidRPr="00172D4B">
              <w:rPr>
                <w:rFonts w:asciiTheme="minorHAnsi" w:hAnsiTheme="minorHAnsi" w:cstheme="minorHAnsi"/>
              </w:rPr>
              <w:t xml:space="preserve"> measures to plan and implement </w:t>
            </w:r>
            <w:r>
              <w:rPr>
                <w:rFonts w:asciiTheme="minorHAnsi" w:hAnsiTheme="minorHAnsi" w:cstheme="minorHAnsi"/>
              </w:rPr>
              <w:t xml:space="preserve">robust financial </w:t>
            </w:r>
            <w:r w:rsidRPr="00172D4B">
              <w:rPr>
                <w:rFonts w:asciiTheme="minorHAnsi" w:hAnsiTheme="minorHAnsi" w:cstheme="minorHAnsi"/>
              </w:rPr>
              <w:t xml:space="preserve">systems </w:t>
            </w:r>
            <w:r w:rsidR="00260E64">
              <w:rPr>
                <w:rFonts w:asciiTheme="minorHAnsi" w:hAnsiTheme="minorHAnsi" w:cstheme="minorHAnsi"/>
              </w:rPr>
              <w:t>to</w:t>
            </w:r>
            <w:r w:rsidRPr="00172D4B">
              <w:rPr>
                <w:rFonts w:asciiTheme="minorHAnsi" w:hAnsiTheme="minorHAnsi" w:cstheme="minorHAnsi"/>
              </w:rPr>
              <w:t xml:space="preserve"> deliver the required outcomes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122FC3EB" w14:textId="77777777" w:rsidR="004D452B" w:rsidRPr="004D452B" w:rsidRDefault="004D452B" w:rsidP="00DD42CC">
            <w:pPr>
              <w:pStyle w:val="ListParagraph"/>
              <w:jc w:val="both"/>
              <w:rPr>
                <w:rFonts w:cs="Calibri"/>
                <w:color w:val="000000"/>
                <w:lang w:val="en-GB"/>
              </w:rPr>
            </w:pPr>
          </w:p>
          <w:p w14:paraId="4D7BD8D9" w14:textId="0DF9079D" w:rsidR="004D452B" w:rsidRPr="004D452B" w:rsidRDefault="004D452B" w:rsidP="00DD42C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color w:val="000000"/>
              </w:rPr>
            </w:pPr>
            <w:r w:rsidRPr="004D452B">
              <w:rPr>
                <w:rFonts w:cs="Calibri"/>
                <w:color w:val="000000"/>
                <w:lang w:val="en-GB"/>
              </w:rPr>
              <w:t>T</w:t>
            </w:r>
            <w:r w:rsidRPr="004D452B">
              <w:rPr>
                <w:color w:val="000000"/>
              </w:rPr>
              <w:t xml:space="preserve">o be a member of the Corporate Leadership Team, </w:t>
            </w:r>
            <w:r>
              <w:rPr>
                <w:color w:val="000000"/>
              </w:rPr>
              <w:t>w</w:t>
            </w:r>
            <w:r w:rsidRPr="004D452B">
              <w:rPr>
                <w:color w:val="000000"/>
              </w:rPr>
              <w:t>ork</w:t>
            </w:r>
            <w:r>
              <w:rPr>
                <w:color w:val="000000"/>
              </w:rPr>
              <w:t>ing</w:t>
            </w:r>
            <w:r w:rsidRPr="004D452B">
              <w:rPr>
                <w:color w:val="000000"/>
              </w:rPr>
              <w:t xml:space="preserve"> in partnership with</w:t>
            </w:r>
            <w:r>
              <w:rPr>
                <w:color w:val="000000"/>
              </w:rPr>
              <w:t xml:space="preserve"> other</w:t>
            </w:r>
            <w:r w:rsidRPr="004D452B">
              <w:rPr>
                <w:color w:val="000000"/>
              </w:rPr>
              <w:t xml:space="preserve"> Director</w:t>
            </w:r>
            <w:r>
              <w:rPr>
                <w:color w:val="000000"/>
              </w:rPr>
              <w:t>s</w:t>
            </w:r>
            <w:r w:rsidR="00E07D68">
              <w:rPr>
                <w:color w:val="000000"/>
              </w:rPr>
              <w:t xml:space="preserve">, </w:t>
            </w:r>
            <w:r w:rsidR="00EE16EB">
              <w:rPr>
                <w:color w:val="000000"/>
              </w:rPr>
              <w:t>providing financial advice and reports</w:t>
            </w:r>
            <w:r w:rsidR="00814687">
              <w:rPr>
                <w:color w:val="000000"/>
              </w:rPr>
              <w:t xml:space="preserve"> to support robust strategic planning</w:t>
            </w:r>
            <w:r>
              <w:rPr>
                <w:color w:val="000000"/>
              </w:rPr>
              <w:t>.</w:t>
            </w:r>
          </w:p>
          <w:p w14:paraId="233AEBCE" w14:textId="77777777" w:rsidR="00E45ACA" w:rsidRDefault="00E45ACA" w:rsidP="00DD42CC">
            <w:pPr>
              <w:pStyle w:val="BODYTEXTSTYLE"/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</w:p>
          <w:p w14:paraId="2674F1B0" w14:textId="77777777" w:rsidR="00A94F12" w:rsidRPr="00C3685F" w:rsidRDefault="00A94F12" w:rsidP="00DD42CC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jc w:val="both"/>
              <w:rPr>
                <w:bCs/>
                <w:color w:val="auto"/>
              </w:rPr>
            </w:pPr>
            <w:r>
              <w:rPr>
                <w:color w:val="000000"/>
              </w:rPr>
              <w:t>To provide p</w:t>
            </w:r>
            <w:r w:rsidRPr="00B72F4F">
              <w:rPr>
                <w:color w:val="000000"/>
              </w:rPr>
              <w:t>rofessional leadership, including workforce planning, lead the implementation of standards, managing cultural change</w:t>
            </w:r>
            <w:r w:rsidR="00505481">
              <w:rPr>
                <w:color w:val="000000"/>
              </w:rPr>
              <w:t xml:space="preserve"> and influencing colleagues and staff of Blackpool Council</w:t>
            </w:r>
            <w:r w:rsidR="00C3685F">
              <w:rPr>
                <w:color w:val="000000"/>
              </w:rPr>
              <w:t>.</w:t>
            </w:r>
          </w:p>
          <w:p w14:paraId="6F68BB16" w14:textId="77777777" w:rsidR="00C3685F" w:rsidRDefault="00C3685F" w:rsidP="00DD42CC">
            <w:pPr>
              <w:pStyle w:val="ListParagraph"/>
              <w:spacing w:after="0" w:line="240" w:lineRule="auto"/>
              <w:jc w:val="both"/>
              <w:rPr>
                <w:bCs/>
              </w:rPr>
            </w:pPr>
          </w:p>
          <w:p w14:paraId="1FDE2624" w14:textId="1DD02FAC" w:rsidR="00C3685F" w:rsidRPr="00A94F12" w:rsidRDefault="00C3685F" w:rsidP="00DD42CC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To have </w:t>
            </w:r>
            <w:r w:rsidRPr="00C3685F">
              <w:rPr>
                <w:bCs/>
                <w:color w:val="auto"/>
              </w:rPr>
              <w:t xml:space="preserve">overall responsibility for the management and performance of the </w:t>
            </w:r>
            <w:r>
              <w:rPr>
                <w:bCs/>
                <w:color w:val="auto"/>
              </w:rPr>
              <w:t>Directorate</w:t>
            </w:r>
            <w:r w:rsidR="00940D58">
              <w:rPr>
                <w:bCs/>
                <w:color w:val="auto"/>
              </w:rPr>
              <w:t xml:space="preserve"> and the respective</w:t>
            </w:r>
            <w:r w:rsidR="00940D58" w:rsidRPr="00940D58">
              <w:rPr>
                <w:color w:val="auto"/>
              </w:rPr>
              <w:t xml:space="preserve"> Heads of Service</w:t>
            </w:r>
            <w:r w:rsidR="00940D58">
              <w:t>,</w:t>
            </w:r>
            <w:r w:rsidRPr="00C3685F">
              <w:rPr>
                <w:bCs/>
                <w:color w:val="auto"/>
              </w:rPr>
              <w:t xml:space="preserve"> including supervision of professional standards and competence, management of individual performance and development and improvements to service delivery and practice.</w:t>
            </w:r>
          </w:p>
          <w:p w14:paraId="286A0354" w14:textId="77777777" w:rsidR="00A94F12" w:rsidRDefault="00A94F12" w:rsidP="00DD42CC">
            <w:pPr>
              <w:pStyle w:val="ListParagraph"/>
              <w:spacing w:after="0" w:line="240" w:lineRule="auto"/>
              <w:jc w:val="both"/>
              <w:rPr>
                <w:color w:val="000000"/>
              </w:rPr>
            </w:pPr>
          </w:p>
          <w:p w14:paraId="060E759A" w14:textId="77777777" w:rsidR="004D452B" w:rsidRDefault="005C74A4" w:rsidP="00DD42CC">
            <w:pPr>
              <w:pStyle w:val="ListParagraph"/>
              <w:numPr>
                <w:ilvl w:val="0"/>
                <w:numId w:val="36"/>
              </w:numPr>
              <w:jc w:val="both"/>
              <w:rPr>
                <w:rStyle w:val="HEADINGINLOWERCASE-11PTBOLD"/>
                <w:b w:val="0"/>
                <w:color w:val="auto"/>
                <w:lang w:val="en-GB"/>
              </w:rPr>
            </w:pPr>
            <w:r w:rsidRPr="004D452B">
              <w:rPr>
                <w:rStyle w:val="HEADINGINLOWERCASE-11PTBOLD"/>
                <w:b w:val="0"/>
                <w:color w:val="auto"/>
              </w:rPr>
              <w:t xml:space="preserve">To </w:t>
            </w:r>
            <w:r w:rsidR="004D452B" w:rsidRPr="004D452B">
              <w:rPr>
                <w:rStyle w:val="HEADINGINLOWERCASE-11PTBOLD"/>
                <w:b w:val="0"/>
                <w:color w:val="auto"/>
              </w:rPr>
              <w:t>e</w:t>
            </w:r>
            <w:proofErr w:type="spellStart"/>
            <w:r w:rsidR="004D452B" w:rsidRPr="004D452B">
              <w:rPr>
                <w:rStyle w:val="HEADINGINLOWERCASE-11PTBOLD"/>
                <w:b w:val="0"/>
                <w:color w:val="auto"/>
                <w:lang w:val="en-GB"/>
              </w:rPr>
              <w:t>nsure</w:t>
            </w:r>
            <w:proofErr w:type="spellEnd"/>
            <w:r w:rsidR="004D452B" w:rsidRPr="004D452B">
              <w:rPr>
                <w:rStyle w:val="HEADINGINLOWERCASE-11PTBOLD"/>
                <w:b w:val="0"/>
                <w:color w:val="auto"/>
                <w:lang w:val="en-GB"/>
              </w:rPr>
              <w:t xml:space="preserve"> all data and information is recorded to high standards in a consistent way and is maintained, managed and utilised in a secure fashion consistent with legislative requirements and best practice. </w:t>
            </w:r>
          </w:p>
          <w:p w14:paraId="73C23E61" w14:textId="77777777" w:rsidR="00A9430F" w:rsidRPr="00A9430F" w:rsidRDefault="00A9430F" w:rsidP="00DD42CC">
            <w:pPr>
              <w:pStyle w:val="ListParagraph"/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  <w:lang w:val="en-GB"/>
              </w:rPr>
            </w:pPr>
          </w:p>
          <w:p w14:paraId="7DDFFA3C" w14:textId="77777777" w:rsidR="00A9430F" w:rsidRDefault="00A9430F" w:rsidP="00DD42C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Style w:val="HEADINGINLOWERCASE-11PTBOLD"/>
                <w:b w:val="0"/>
                <w:bCs w:val="0"/>
                <w:color w:val="auto"/>
              </w:rPr>
            </w:pPr>
            <w:r w:rsidRPr="005C74A4">
              <w:rPr>
                <w:rStyle w:val="HEADINGINLOWERCASE-11PTBOLD"/>
                <w:b w:val="0"/>
                <w:bCs w:val="0"/>
                <w:color w:val="auto"/>
                <w:lang w:val="en-GB"/>
              </w:rPr>
              <w:t>T</w:t>
            </w:r>
            <w:r w:rsidRPr="005C74A4">
              <w:rPr>
                <w:rStyle w:val="HEADINGINLOWERCASE-11PTBOLD"/>
                <w:b w:val="0"/>
                <w:bCs w:val="0"/>
                <w:color w:val="auto"/>
              </w:rPr>
              <w:t>o consolidate, build and maintain effective relationships and frameworks for consultation with key partners, service providers, stakeholders and the wider community to facilitate high quality services</w:t>
            </w:r>
            <w:r>
              <w:rPr>
                <w:rStyle w:val="HEADINGINLOWERCASE-11PTBOLD"/>
                <w:b w:val="0"/>
                <w:bCs w:val="0"/>
                <w:color w:val="auto"/>
              </w:rPr>
              <w:t>.</w:t>
            </w:r>
          </w:p>
          <w:p w14:paraId="148FB853" w14:textId="77777777" w:rsidR="00A9430F" w:rsidRPr="00A9430F" w:rsidRDefault="00A9430F" w:rsidP="00DD42CC">
            <w:pPr>
              <w:spacing w:after="0" w:line="240" w:lineRule="auto"/>
              <w:jc w:val="both"/>
              <w:rPr>
                <w:rStyle w:val="HEADINGINLOWERCASE-11PTBOLD"/>
                <w:b w:val="0"/>
                <w:bCs w:val="0"/>
                <w:color w:val="auto"/>
                <w:lang w:val="en-US"/>
              </w:rPr>
            </w:pPr>
          </w:p>
          <w:p w14:paraId="689F0A9D" w14:textId="77777777" w:rsidR="006A6E57" w:rsidRDefault="00A826CC" w:rsidP="00DD42CC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A826CC">
              <w:rPr>
                <w:rStyle w:val="HEADINGINLOWERCASE-11PTBOLD"/>
                <w:b w:val="0"/>
                <w:color w:val="auto"/>
              </w:rPr>
              <w:t xml:space="preserve">To represent the Council at national, regional and local levels and promote </w:t>
            </w:r>
            <w:r>
              <w:rPr>
                <w:rStyle w:val="HEADINGINLOWERCASE-11PTBOLD"/>
                <w:b w:val="0"/>
                <w:color w:val="auto"/>
              </w:rPr>
              <w:t>its interests at</w:t>
            </w:r>
            <w:r w:rsidRPr="00A826CC">
              <w:rPr>
                <w:rStyle w:val="HEADINGINLOWERCASE-11PTBOLD"/>
                <w:b w:val="0"/>
                <w:color w:val="auto"/>
              </w:rPr>
              <w:t xml:space="preserve"> external</w:t>
            </w:r>
            <w:r>
              <w:rPr>
                <w:rStyle w:val="HEADINGINLOWERCASE-11PTBOLD"/>
                <w:b w:val="0"/>
                <w:color w:val="auto"/>
              </w:rPr>
              <w:t xml:space="preserve"> events</w:t>
            </w:r>
            <w:r w:rsidRPr="00A826CC">
              <w:rPr>
                <w:rStyle w:val="HEADINGINLOWERCASE-11PTBOLD"/>
                <w:b w:val="0"/>
                <w:color w:val="auto"/>
              </w:rPr>
              <w:t>.</w:t>
            </w:r>
          </w:p>
          <w:p w14:paraId="3867074C" w14:textId="77777777" w:rsidR="006A6E57" w:rsidRDefault="006A6E57" w:rsidP="00DD42CC">
            <w:pPr>
              <w:pStyle w:val="ListParagraph"/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</w:p>
          <w:p w14:paraId="638FB56A" w14:textId="77777777" w:rsidR="00E45ACA" w:rsidRPr="00581A78" w:rsidRDefault="006A6E57" w:rsidP="00DD42CC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273E8B">
              <w:rPr>
                <w:rFonts w:asciiTheme="minorHAnsi" w:hAnsiTheme="minorHAnsi" w:cstheme="minorHAnsi"/>
                <w:bCs/>
                <w:color w:val="auto"/>
              </w:rPr>
              <w:t>To</w:t>
            </w:r>
            <w:r w:rsidRPr="00273E8B">
              <w:rPr>
                <w:rFonts w:asciiTheme="minorHAnsi" w:hAnsiTheme="minorHAnsi" w:cstheme="minorHAnsi"/>
                <w:bCs/>
              </w:rPr>
              <w:t xml:space="preserve"> </w:t>
            </w:r>
            <w:r w:rsidRPr="00273E8B">
              <w:rPr>
                <w:rFonts w:asciiTheme="minorHAnsi" w:hAnsiTheme="minorHAnsi" w:cstheme="minorHAnsi"/>
                <w:bCs/>
                <w:color w:val="auto"/>
              </w:rPr>
              <w:t>lobby Central Government on all public finance consultations and proposed policy matters affecting Blackpool Council</w:t>
            </w:r>
            <w:r w:rsidRPr="00273E8B">
              <w:rPr>
                <w:bCs/>
                <w:color w:val="auto"/>
              </w:rPr>
              <w:t>.</w:t>
            </w:r>
          </w:p>
        </w:tc>
      </w:tr>
    </w:tbl>
    <w:p w14:paraId="0BA5C5F1" w14:textId="77777777" w:rsidR="004D586E" w:rsidRPr="00581A78" w:rsidRDefault="004D586E" w:rsidP="009D74E5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4D586E" w:rsidRPr="00581A78" w14:paraId="60E6441D" w14:textId="77777777" w:rsidTr="00C06C11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71A76A57" w14:textId="77777777" w:rsidR="004D586E" w:rsidRPr="00581A78" w:rsidRDefault="004D586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Qualifications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3EA789DC" w14:textId="77777777" w:rsidR="004D586E" w:rsidRPr="00581A78" w:rsidRDefault="004D586E" w:rsidP="004D586E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>Essential or Desirable</w:t>
            </w:r>
            <w:r w:rsidRPr="00581A78">
              <w:rPr>
                <w:rStyle w:val="HEADINGINLOWERCASE-11PTBOLD"/>
                <w:color w:val="auto"/>
              </w:rPr>
              <w:t xml:space="preserve"> </w:t>
            </w:r>
            <w:r w:rsidRPr="00581A78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3C60994F" w14:textId="77777777" w:rsidR="004D586E" w:rsidRPr="00581A78" w:rsidRDefault="004D586E" w:rsidP="00D14081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E/D</w:t>
            </w:r>
          </w:p>
        </w:tc>
      </w:tr>
      <w:tr w:rsidR="00581A78" w:rsidRPr="00581A78" w14:paraId="4E6A67DE" w14:textId="77777777" w:rsidTr="00E45ACA">
        <w:trPr>
          <w:trHeight w:val="567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CCFF342" w14:textId="77111B0F" w:rsidR="00A94F12" w:rsidRPr="00612917" w:rsidRDefault="00BF43A2" w:rsidP="00042308">
            <w:pPr>
              <w:pStyle w:val="BODYTEXTSTYLE"/>
              <w:numPr>
                <w:ilvl w:val="0"/>
                <w:numId w:val="3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BF43A2">
              <w:rPr>
                <w:rFonts w:asciiTheme="minorHAnsi" w:hAnsiTheme="minorHAnsi" w:cstheme="minorHAnsi"/>
                <w:color w:val="auto"/>
              </w:rPr>
              <w:t>Consultative Committee of Accountancy Bodies (</w:t>
            </w:r>
            <w:r w:rsidR="00A94F12" w:rsidRPr="00BF43A2">
              <w:rPr>
                <w:rFonts w:asciiTheme="minorHAnsi" w:hAnsiTheme="minorHAnsi" w:cstheme="minorHAnsi"/>
                <w:color w:val="auto"/>
              </w:rPr>
              <w:t>CCAB</w:t>
            </w:r>
            <w:r w:rsidRPr="00BF43A2">
              <w:rPr>
                <w:rFonts w:asciiTheme="minorHAnsi" w:hAnsiTheme="minorHAnsi" w:cstheme="minorHAnsi"/>
                <w:color w:val="auto"/>
              </w:rPr>
              <w:t xml:space="preserve">) </w:t>
            </w:r>
            <w:r w:rsidR="00A94F12" w:rsidRPr="00BF43A2">
              <w:rPr>
                <w:rFonts w:asciiTheme="minorHAnsi" w:hAnsiTheme="minorHAnsi" w:cstheme="minorHAnsi"/>
                <w:color w:val="auto"/>
              </w:rPr>
              <w:t>qualified</w:t>
            </w:r>
            <w:r w:rsidRPr="00BF43A2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D31B58">
              <w:rPr>
                <w:rFonts w:asciiTheme="minorHAnsi" w:hAnsiTheme="minorHAnsi" w:cstheme="minorHAnsi"/>
                <w:color w:val="auto"/>
              </w:rPr>
              <w:t xml:space="preserve">accountant </w:t>
            </w:r>
            <w:r w:rsidRPr="00BF43A2">
              <w:rPr>
                <w:rFonts w:asciiTheme="minorHAnsi" w:hAnsiTheme="minorHAnsi" w:cstheme="minorHAnsi"/>
                <w:color w:val="auto"/>
              </w:rPr>
              <w:t>or equivalent</w:t>
            </w:r>
            <w:r w:rsidR="00612917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50B42C4D" w14:textId="4E8D8EA7" w:rsidR="00CB7673" w:rsidRDefault="00A94F12" w:rsidP="00042308">
            <w:pPr>
              <w:pStyle w:val="BODYTEXTSTYLE"/>
              <w:numPr>
                <w:ilvl w:val="0"/>
                <w:numId w:val="3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 xml:space="preserve">Professional membership of </w:t>
            </w:r>
            <w:r w:rsidR="00D31B58">
              <w:rPr>
                <w:rStyle w:val="HEADINGINLOWERCASE-11PTBOLD"/>
                <w:b w:val="0"/>
                <w:color w:val="auto"/>
              </w:rPr>
              <w:t xml:space="preserve">CIPFA </w:t>
            </w:r>
            <w:r>
              <w:rPr>
                <w:rStyle w:val="HEADINGINLOWERCASE-11PTBOLD"/>
                <w:b w:val="0"/>
                <w:color w:val="auto"/>
              </w:rPr>
              <w:t>or equivalent.</w:t>
            </w:r>
          </w:p>
          <w:p w14:paraId="4F6663CC" w14:textId="3553614F" w:rsidR="00D31B58" w:rsidRPr="00612917" w:rsidRDefault="00D31B58" w:rsidP="00042308">
            <w:pPr>
              <w:pStyle w:val="BODYTEXTSTYLE"/>
              <w:numPr>
                <w:ilvl w:val="0"/>
                <w:numId w:val="3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Educated to degree level</w:t>
            </w:r>
          </w:p>
          <w:p w14:paraId="00C36D0D" w14:textId="5C5F9E59" w:rsidR="00CB7673" w:rsidRDefault="00CB7673" w:rsidP="00042308">
            <w:pPr>
              <w:pStyle w:val="BODYTEXTSTYLE"/>
              <w:numPr>
                <w:ilvl w:val="0"/>
                <w:numId w:val="3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Leadership/management qualification</w:t>
            </w:r>
            <w:r w:rsidR="00612917">
              <w:rPr>
                <w:rStyle w:val="HEADINGINLOWERCASE-11PTBOLD"/>
                <w:b w:val="0"/>
                <w:color w:val="auto"/>
              </w:rPr>
              <w:t>.</w:t>
            </w:r>
          </w:p>
          <w:p w14:paraId="2B147398" w14:textId="77777777" w:rsidR="00BE4417" w:rsidRPr="00581A78" w:rsidRDefault="00BE4417" w:rsidP="00BE4417">
            <w:pPr>
              <w:pStyle w:val="BODYTEXTSTYLE"/>
              <w:spacing w:after="0" w:line="240" w:lineRule="auto"/>
              <w:ind w:left="720"/>
              <w:jc w:val="both"/>
              <w:rPr>
                <w:rStyle w:val="HEADINGINLOWERCASE-11PTBOLD"/>
                <w:b w:val="0"/>
                <w:color w:val="auto"/>
              </w:rPr>
            </w:pP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AA35E18" w14:textId="77777777" w:rsidR="00BF43A2" w:rsidRDefault="00BF43A2" w:rsidP="00612917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37905032" w14:textId="56E92AD1" w:rsidR="00612917" w:rsidRDefault="00BF43A2" w:rsidP="00D31B58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691CBB00" w14:textId="0E3EE816" w:rsidR="00D31B58" w:rsidRDefault="00D31B58" w:rsidP="00D31B58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366150ED" w14:textId="155BAC2A" w:rsidR="00CB7673" w:rsidRPr="00581A78" w:rsidRDefault="00630B02" w:rsidP="00D14081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D</w:t>
            </w:r>
          </w:p>
        </w:tc>
      </w:tr>
    </w:tbl>
    <w:p w14:paraId="631F8C55" w14:textId="77777777" w:rsidR="004D586E" w:rsidRPr="00581A78" w:rsidRDefault="004D586E" w:rsidP="009D74E5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5677FC" w:rsidRPr="00581A78" w14:paraId="48A28B52" w14:textId="77777777" w:rsidTr="00C06C11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4C578D2B" w14:textId="77777777" w:rsidR="00E45ACA" w:rsidRPr="00581A78" w:rsidRDefault="005408FA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Knowledge, Skills and </w:t>
            </w:r>
            <w:r w:rsidR="005677FC" w:rsidRPr="00581A78">
              <w:rPr>
                <w:rStyle w:val="HEADINGINLOWERCASE-11PTBOLD"/>
                <w:color w:val="auto"/>
              </w:rPr>
              <w:t xml:space="preserve">Experience </w:t>
            </w:r>
          </w:p>
          <w:p w14:paraId="55CF80DD" w14:textId="77777777" w:rsidR="00E45ACA" w:rsidRPr="00581A78" w:rsidRDefault="00E45ACA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</w:p>
          <w:p w14:paraId="148F7AC0" w14:textId="77777777" w:rsidR="005677FC" w:rsidRPr="00581A78" w:rsidRDefault="005677FC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Required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5F64D0C5" w14:textId="77777777" w:rsidR="005677FC" w:rsidRPr="00581A78" w:rsidRDefault="005677FC" w:rsidP="00C82487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>Essential or Desirable</w:t>
            </w:r>
            <w:r w:rsidRPr="00581A78">
              <w:rPr>
                <w:rStyle w:val="HEADINGINLOWERCASE-11PTBOLD"/>
                <w:color w:val="auto"/>
              </w:rPr>
              <w:t xml:space="preserve"> </w:t>
            </w:r>
            <w:r w:rsidRPr="00581A78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39A9F82C" w14:textId="77777777" w:rsidR="005677FC" w:rsidRPr="00F61BC4" w:rsidRDefault="005677FC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  <w:r w:rsidRPr="00F61BC4">
              <w:rPr>
                <w:rStyle w:val="HEADINGINLOWERCASE-11PTBOLD"/>
                <w:b w:val="0"/>
                <w:bCs w:val="0"/>
                <w:color w:val="auto"/>
              </w:rPr>
              <w:t>E/D</w:t>
            </w:r>
          </w:p>
        </w:tc>
      </w:tr>
      <w:tr w:rsidR="00581A78" w:rsidRPr="00581A78" w14:paraId="64BCA6A4" w14:textId="77777777" w:rsidTr="00E45ACA">
        <w:trPr>
          <w:trHeight w:val="567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EC7B2BD" w14:textId="77777777" w:rsidR="004B6427" w:rsidRPr="004C56BB" w:rsidRDefault="004C56BB" w:rsidP="00042308">
            <w:pPr>
              <w:pStyle w:val="BODYTEXTSTYLE"/>
              <w:spacing w:after="0" w:line="240" w:lineRule="auto"/>
              <w:jc w:val="both"/>
              <w:rPr>
                <w:rStyle w:val="HEADINGINLOWERCASE-11PTBOLD"/>
                <w:color w:val="auto"/>
                <w:u w:val="single"/>
              </w:rPr>
            </w:pPr>
            <w:r w:rsidRPr="004C56BB">
              <w:rPr>
                <w:rStyle w:val="HEADINGINLOWERCASE-11PTBOLD"/>
                <w:color w:val="auto"/>
                <w:u w:val="single"/>
              </w:rPr>
              <w:t>Knowledge</w:t>
            </w:r>
          </w:p>
          <w:p w14:paraId="6E20D05A" w14:textId="10B54E30" w:rsidR="000758DE" w:rsidRPr="000758DE" w:rsidRDefault="00B3077B" w:rsidP="00042308">
            <w:pPr>
              <w:pStyle w:val="BODYTEXTSTYLE"/>
              <w:numPr>
                <w:ilvl w:val="0"/>
                <w:numId w:val="47"/>
              </w:numPr>
              <w:spacing w:after="0" w:line="240" w:lineRule="auto"/>
              <w:jc w:val="both"/>
              <w:rPr>
                <w:b/>
                <w:bCs/>
                <w:color w:val="auto"/>
              </w:rPr>
            </w:pPr>
            <w:r w:rsidRPr="0000452A">
              <w:rPr>
                <w:rStyle w:val="HEADINGINLOWERCASE-11PTBOLD"/>
                <w:b w:val="0"/>
                <w:color w:val="auto"/>
              </w:rPr>
              <w:t xml:space="preserve">Significant knowledge of </w:t>
            </w:r>
            <w:r w:rsidR="000758DE" w:rsidRPr="000758DE">
              <w:rPr>
                <w:rStyle w:val="HEADINGINLOWERCASE-11PTBOLD"/>
                <w:b w:val="0"/>
                <w:bCs w:val="0"/>
                <w:color w:val="auto"/>
              </w:rPr>
              <w:t>local government finance</w:t>
            </w:r>
            <w:r w:rsidR="00042308">
              <w:rPr>
                <w:rStyle w:val="HEADINGINLOWERCASE-11PTBOLD"/>
                <w:b w:val="0"/>
                <w:bCs w:val="0"/>
                <w:color w:val="auto"/>
              </w:rPr>
              <w:t>,</w:t>
            </w:r>
            <w:r w:rsidR="000758DE" w:rsidRPr="000758DE">
              <w:rPr>
                <w:rStyle w:val="HEADINGINLOWERCASE-11PTBOLD"/>
                <w:b w:val="0"/>
                <w:bCs w:val="0"/>
                <w:color w:val="auto"/>
              </w:rPr>
              <w:t xml:space="preserve"> </w:t>
            </w:r>
            <w:r w:rsidR="000758DE">
              <w:rPr>
                <w:rStyle w:val="HEADINGINLOWERCASE-11PTBOLD"/>
                <w:b w:val="0"/>
                <w:bCs w:val="0"/>
                <w:color w:val="auto"/>
              </w:rPr>
              <w:t>incorporatin</w:t>
            </w:r>
            <w:r w:rsidR="009E628D">
              <w:rPr>
                <w:rStyle w:val="HEADINGINLOWERCASE-11PTBOLD"/>
                <w:b w:val="0"/>
                <w:bCs w:val="0"/>
                <w:color w:val="auto"/>
              </w:rPr>
              <w:t>g</w:t>
            </w:r>
            <w:r w:rsidR="000758DE" w:rsidRPr="000758DE">
              <w:rPr>
                <w:rStyle w:val="HEADINGINLOWERCASE-11PTBOLD"/>
                <w:b w:val="0"/>
                <w:bCs w:val="0"/>
                <w:color w:val="auto"/>
              </w:rPr>
              <w:t xml:space="preserve"> revenue/capital/cash accounting, strategic financial planning and Government Standard Spending Assessment funding methodology.</w:t>
            </w:r>
          </w:p>
          <w:p w14:paraId="7BE608C6" w14:textId="7009E843" w:rsidR="000758DE" w:rsidRPr="000758DE" w:rsidRDefault="000758DE" w:rsidP="00042308">
            <w:pPr>
              <w:pStyle w:val="BODYTEXTSTYLE"/>
              <w:numPr>
                <w:ilvl w:val="0"/>
                <w:numId w:val="47"/>
              </w:numPr>
              <w:spacing w:after="0" w:line="240" w:lineRule="auto"/>
              <w:jc w:val="both"/>
              <w:rPr>
                <w:rStyle w:val="HEADINGINLOWERCASE-11PTBOLD"/>
                <w:b w:val="0"/>
                <w:bCs w:val="0"/>
                <w:color w:val="auto"/>
              </w:rPr>
            </w:pPr>
            <w:r w:rsidRPr="000758DE">
              <w:rPr>
                <w:rStyle w:val="HEADINGINLOWERCASE-11PTBOLD"/>
                <w:b w:val="0"/>
                <w:bCs w:val="0"/>
                <w:color w:val="auto"/>
              </w:rPr>
              <w:t>Significant knowledge of accountancy and its relationship with local government</w:t>
            </w:r>
            <w:r w:rsidR="00562E31">
              <w:rPr>
                <w:rStyle w:val="HEADINGINLOWERCASE-11PTBOLD"/>
                <w:b w:val="0"/>
                <w:bCs w:val="0"/>
                <w:color w:val="auto"/>
              </w:rPr>
              <w:t>.</w:t>
            </w:r>
          </w:p>
          <w:p w14:paraId="42EB8C57" w14:textId="070488B9" w:rsidR="004C56BB" w:rsidRPr="00206D36" w:rsidRDefault="009E628D" w:rsidP="00042308">
            <w:pPr>
              <w:pStyle w:val="BODYTEXTSTYLE"/>
              <w:numPr>
                <w:ilvl w:val="0"/>
                <w:numId w:val="47"/>
              </w:numPr>
              <w:spacing w:after="0" w:line="240" w:lineRule="auto"/>
              <w:jc w:val="both"/>
              <w:rPr>
                <w:bCs/>
                <w:strike/>
                <w:color w:val="auto"/>
              </w:rPr>
            </w:pPr>
            <w:r w:rsidRPr="00206D36">
              <w:rPr>
                <w:color w:val="auto"/>
              </w:rPr>
              <w:t>Significant knowledge and understanding of statutory responsibilities as Statutory Finance Officer (Section 151)</w:t>
            </w:r>
            <w:r w:rsidR="00206D36">
              <w:rPr>
                <w:color w:val="auto"/>
              </w:rPr>
              <w:t>.</w:t>
            </w:r>
          </w:p>
          <w:p w14:paraId="6173BB8C" w14:textId="77777777" w:rsidR="00926179" w:rsidRPr="00206D36" w:rsidRDefault="00926179" w:rsidP="0004230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</w:pPr>
            <w:r w:rsidRPr="00206D36">
              <w:t>Significant knowledge of financial legislation, regulations and best practice guidance in Local Government environment.</w:t>
            </w:r>
          </w:p>
          <w:p w14:paraId="2FEED0D0" w14:textId="77777777" w:rsidR="004C56BB" w:rsidRPr="00206D36" w:rsidRDefault="00F61BC4" w:rsidP="0004230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cs="Calibri"/>
                <w:bCs/>
              </w:rPr>
            </w:pPr>
            <w:r w:rsidRPr="00206D36">
              <w:t>Significant knowledge and understanding of the Government's agenda in relation to finances and budget setting.</w:t>
            </w:r>
          </w:p>
          <w:p w14:paraId="0E676990" w14:textId="5278A66F" w:rsidR="007551B3" w:rsidRPr="00206D36" w:rsidRDefault="007551B3" w:rsidP="0004230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cs="Calibri"/>
                <w:bCs/>
              </w:rPr>
            </w:pPr>
            <w:r w:rsidRPr="00206D36">
              <w:rPr>
                <w:rFonts w:cs="Calibri"/>
                <w:bCs/>
              </w:rPr>
              <w:t>Significant knowledge of exchequer services</w:t>
            </w:r>
            <w:r w:rsidR="0019333D" w:rsidRPr="00206D36">
              <w:rPr>
                <w:rFonts w:cs="Calibri"/>
                <w:bCs/>
              </w:rPr>
              <w:t>.</w:t>
            </w:r>
          </w:p>
          <w:p w14:paraId="291437BC" w14:textId="7995DB05" w:rsidR="007551B3" w:rsidRPr="00206D36" w:rsidRDefault="007551B3" w:rsidP="0004230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cs="Calibri"/>
                <w:bCs/>
              </w:rPr>
            </w:pPr>
            <w:r w:rsidRPr="00206D36">
              <w:rPr>
                <w:rFonts w:cs="Calibri"/>
                <w:bCs/>
              </w:rPr>
              <w:t>S</w:t>
            </w:r>
            <w:r w:rsidR="0019333D" w:rsidRPr="00206D36">
              <w:rPr>
                <w:rFonts w:cs="Calibri"/>
                <w:bCs/>
              </w:rPr>
              <w:t>ubstantial</w:t>
            </w:r>
            <w:r w:rsidRPr="00206D36">
              <w:rPr>
                <w:rFonts w:cs="Calibri"/>
                <w:bCs/>
              </w:rPr>
              <w:t xml:space="preserve"> knowledge of risk and audit services</w:t>
            </w:r>
            <w:r w:rsidR="0019333D" w:rsidRPr="00206D36">
              <w:rPr>
                <w:rFonts w:cs="Calibri"/>
                <w:bCs/>
              </w:rPr>
              <w:t>.</w:t>
            </w:r>
          </w:p>
          <w:p w14:paraId="4070BBEC" w14:textId="43C7F56F" w:rsidR="0019333D" w:rsidRPr="00206D36" w:rsidRDefault="0019333D" w:rsidP="0019333D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cs="Calibri"/>
                <w:bCs/>
              </w:rPr>
            </w:pPr>
            <w:r w:rsidRPr="00206D36">
              <w:t>Substantial knowledge of procurement processes and legislation.</w:t>
            </w:r>
          </w:p>
          <w:p w14:paraId="2D8AC9E9" w14:textId="77777777" w:rsidR="0019333D" w:rsidRPr="0019333D" w:rsidRDefault="0019333D" w:rsidP="0019333D">
            <w:pPr>
              <w:spacing w:after="0" w:line="240" w:lineRule="auto"/>
              <w:ind w:left="360"/>
              <w:jc w:val="both"/>
              <w:rPr>
                <w:rFonts w:cs="Calibri"/>
                <w:bCs/>
                <w:color w:val="FF0000"/>
              </w:rPr>
            </w:pPr>
          </w:p>
          <w:p w14:paraId="77CD8510" w14:textId="77777777" w:rsidR="00F61BC4" w:rsidRDefault="00F61BC4" w:rsidP="00042308">
            <w:pPr>
              <w:pStyle w:val="ListParagraph"/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</w:p>
          <w:p w14:paraId="591C4FB1" w14:textId="77777777" w:rsidR="009D1766" w:rsidRDefault="009D1766" w:rsidP="00042308">
            <w:pPr>
              <w:pStyle w:val="ListParagraph"/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</w:p>
          <w:p w14:paraId="208BCDF9" w14:textId="77777777" w:rsidR="009D1766" w:rsidRPr="00F61BC4" w:rsidRDefault="009D1766" w:rsidP="00042308">
            <w:pPr>
              <w:pStyle w:val="ListParagraph"/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</w:p>
          <w:p w14:paraId="2276BE49" w14:textId="77777777" w:rsidR="004C56BB" w:rsidRPr="004C56BB" w:rsidRDefault="004C56BB" w:rsidP="00042308">
            <w:pPr>
              <w:pStyle w:val="BODYTEXTSTYLE"/>
              <w:spacing w:after="0" w:line="240" w:lineRule="auto"/>
              <w:jc w:val="both"/>
              <w:rPr>
                <w:rStyle w:val="HEADINGINLOWERCASE-11PTBOLD"/>
                <w:color w:val="auto"/>
                <w:u w:val="single"/>
              </w:rPr>
            </w:pPr>
            <w:r w:rsidRPr="004C56BB">
              <w:rPr>
                <w:rStyle w:val="HEADINGINLOWERCASE-11PTBOLD"/>
                <w:color w:val="auto"/>
                <w:u w:val="single"/>
              </w:rPr>
              <w:t>Skills</w:t>
            </w:r>
          </w:p>
          <w:p w14:paraId="406EB995" w14:textId="77777777" w:rsidR="00505481" w:rsidRDefault="00505481" w:rsidP="0004230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</w:pPr>
            <w:r>
              <w:t xml:space="preserve">Ability to shape the development of </w:t>
            </w:r>
            <w:r w:rsidR="00687C0C">
              <w:t>Directorate</w:t>
            </w:r>
            <w:r>
              <w:t xml:space="preserve"> policies and give direction </w:t>
            </w:r>
            <w:r w:rsidR="00687C0C">
              <w:t>during</w:t>
            </w:r>
            <w:r>
              <w:t xml:space="preserve"> period</w:t>
            </w:r>
            <w:r w:rsidR="00687C0C">
              <w:t>s</w:t>
            </w:r>
            <w:r>
              <w:t xml:space="preserve"> of change</w:t>
            </w:r>
            <w:r w:rsidR="00687C0C">
              <w:t>.</w:t>
            </w:r>
          </w:p>
          <w:p w14:paraId="72D25268" w14:textId="65397CE7" w:rsidR="00505481" w:rsidRDefault="00A25E61" w:rsidP="0004230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</w:pPr>
            <w:r w:rsidRPr="00E07D68">
              <w:t>Excellent i</w:t>
            </w:r>
            <w:r w:rsidR="00505481" w:rsidRPr="00E07D68">
              <w:t>nfluencing</w:t>
            </w:r>
            <w:r w:rsidRPr="00E07D68">
              <w:t xml:space="preserve"> and persuasion</w:t>
            </w:r>
            <w:r w:rsidR="00505481" w:rsidRPr="00E07D68">
              <w:t xml:space="preserve"> </w:t>
            </w:r>
            <w:r w:rsidR="00505481">
              <w:t xml:space="preserve">skills with the ability to inspire confidence and engender agreement and enthusiasm, among elected </w:t>
            </w:r>
            <w:r w:rsidR="00042308">
              <w:t>M</w:t>
            </w:r>
            <w:r w:rsidR="00505481">
              <w:t>embers, board members and Government departments</w:t>
            </w:r>
            <w:r w:rsidR="0048779B">
              <w:t>.</w:t>
            </w:r>
          </w:p>
          <w:p w14:paraId="09B0525A" w14:textId="6979948A" w:rsidR="00505481" w:rsidRDefault="00505481" w:rsidP="0004230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</w:pPr>
            <w:r>
              <w:t>Excellent communication skills</w:t>
            </w:r>
            <w:r w:rsidR="00042308">
              <w:t>,</w:t>
            </w:r>
            <w:r>
              <w:t xml:space="preserve"> both verbal and written.</w:t>
            </w:r>
          </w:p>
          <w:p w14:paraId="4C53EFD5" w14:textId="77777777" w:rsidR="00505481" w:rsidRDefault="00505481" w:rsidP="0004230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</w:pPr>
            <w:r>
              <w:t>Excellent presentation skills encompassing the ability to persuade and influence the decision making of others.</w:t>
            </w:r>
          </w:p>
          <w:p w14:paraId="4B248D81" w14:textId="77777777" w:rsidR="00687C0C" w:rsidRDefault="00687C0C" w:rsidP="0004230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</w:pPr>
            <w:r>
              <w:t xml:space="preserve">Ability to forge effective partnerships and be credible with all involved in the service area and work successfully in a democratically accountable </w:t>
            </w:r>
            <w:r w:rsidR="0048779B">
              <w:t>organization.</w:t>
            </w:r>
          </w:p>
          <w:p w14:paraId="54556082" w14:textId="77777777" w:rsidR="004C56BB" w:rsidRDefault="00687C0C" w:rsidP="0004230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</w:pPr>
            <w:r>
              <w:t>Ability to think strategically whilst being creative and innovative when assessing and balancing decision-making risks.</w:t>
            </w:r>
          </w:p>
          <w:p w14:paraId="6A64427A" w14:textId="588294E4" w:rsidR="00F61BC4" w:rsidRPr="00F61BC4" w:rsidRDefault="00B3077B" w:rsidP="0004230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</w:pPr>
            <w:r w:rsidRPr="00F61BC4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>E</w:t>
            </w:r>
            <w:r w:rsidRPr="00F61BC4">
              <w:rPr>
                <w:rStyle w:val="HEADINGINLOWERCASE-11PTBOLD"/>
                <w:b w:val="0"/>
                <w:bCs w:val="0"/>
                <w:color w:val="auto"/>
              </w:rPr>
              <w:t>xcellent</w:t>
            </w:r>
            <w:r>
              <w:rPr>
                <w:rStyle w:val="HEADINGINLOWERCASE-11PTBOLD"/>
              </w:rPr>
              <w:t xml:space="preserve"> </w:t>
            </w:r>
            <w:r w:rsidRPr="00F61BC4">
              <w:rPr>
                <w:rFonts w:eastAsia="Times New Roman" w:cs="ArialMT"/>
                <w:lang w:eastAsia="en-GB"/>
              </w:rPr>
              <w:t xml:space="preserve">analytical </w:t>
            </w:r>
            <w:r w:rsidR="00754B9B">
              <w:rPr>
                <w:rFonts w:eastAsia="Times New Roman" w:cs="ArialMT"/>
                <w:lang w:eastAsia="en-GB"/>
              </w:rPr>
              <w:t xml:space="preserve">and </w:t>
            </w:r>
            <w:r w:rsidRPr="00F61BC4">
              <w:rPr>
                <w:rFonts w:eastAsia="Times New Roman" w:cs="ArialMT"/>
                <w:lang w:eastAsia="en-GB"/>
              </w:rPr>
              <w:t>decision-making skills</w:t>
            </w:r>
            <w:r w:rsidR="0048779B">
              <w:rPr>
                <w:rFonts w:eastAsia="Times New Roman" w:cs="ArialMT"/>
                <w:lang w:eastAsia="en-GB"/>
              </w:rPr>
              <w:t>.</w:t>
            </w:r>
          </w:p>
          <w:p w14:paraId="235727B3" w14:textId="77777777" w:rsidR="00C81EBA" w:rsidRPr="00F61BC4" w:rsidRDefault="00C81EBA" w:rsidP="0004230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</w:pPr>
            <w:r w:rsidRPr="00F61BC4">
              <w:rPr>
                <w:rFonts w:eastAsia="Times New Roman" w:cs="ArialMT"/>
                <w:lang w:eastAsia="en-GB"/>
              </w:rPr>
              <w:t>Excellent ICT skills</w:t>
            </w:r>
            <w:r w:rsidR="0048779B">
              <w:rPr>
                <w:rFonts w:eastAsia="Times New Roman" w:cs="ArialMT"/>
                <w:lang w:eastAsia="en-GB"/>
              </w:rPr>
              <w:t>.</w:t>
            </w:r>
          </w:p>
          <w:p w14:paraId="619ACEA6" w14:textId="77777777" w:rsidR="004C56BB" w:rsidRDefault="004C56BB" w:rsidP="00042308">
            <w:pPr>
              <w:pStyle w:val="BODYTEXTSTYLE"/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  <w:u w:val="single"/>
              </w:rPr>
            </w:pPr>
          </w:p>
          <w:p w14:paraId="0AF6A13B" w14:textId="77777777" w:rsidR="004C56BB" w:rsidRDefault="004C56BB" w:rsidP="00042308">
            <w:pPr>
              <w:pStyle w:val="BODYTEXTSTYLE"/>
              <w:spacing w:after="0" w:line="240" w:lineRule="auto"/>
              <w:jc w:val="both"/>
              <w:rPr>
                <w:rStyle w:val="HEADINGINLOWERCASE-11PTBOLD"/>
                <w:color w:val="auto"/>
                <w:u w:val="single"/>
              </w:rPr>
            </w:pPr>
            <w:r w:rsidRPr="004C56BB">
              <w:rPr>
                <w:rStyle w:val="HEADINGINLOWERCASE-11PTBOLD"/>
                <w:color w:val="auto"/>
                <w:u w:val="single"/>
              </w:rPr>
              <w:t xml:space="preserve">Experience </w:t>
            </w:r>
          </w:p>
          <w:p w14:paraId="32940FA1" w14:textId="77777777" w:rsidR="000758DE" w:rsidRPr="00826F9C" w:rsidRDefault="000758DE" w:rsidP="00042308">
            <w:pPr>
              <w:pStyle w:val="BODYTEXTSTYLE"/>
              <w:numPr>
                <w:ilvl w:val="0"/>
                <w:numId w:val="47"/>
              </w:numPr>
              <w:spacing w:after="0" w:line="240" w:lineRule="auto"/>
              <w:jc w:val="both"/>
              <w:rPr>
                <w:rStyle w:val="HEADINGINLOWERCASE-11PTBOLD"/>
                <w:color w:val="auto"/>
              </w:rPr>
            </w:pPr>
            <w:r w:rsidRPr="000758DE">
              <w:rPr>
                <w:rStyle w:val="HEADINGINLOWERCASE-11PTBOLD"/>
                <w:b w:val="0"/>
                <w:bCs w:val="0"/>
                <w:color w:val="auto"/>
              </w:rPr>
              <w:t xml:space="preserve">Significant local government finance experience </w:t>
            </w:r>
            <w:r>
              <w:rPr>
                <w:rStyle w:val="HEADINGINLOWERCASE-11PTBOLD"/>
                <w:b w:val="0"/>
                <w:bCs w:val="0"/>
                <w:color w:val="auto"/>
              </w:rPr>
              <w:t>incorporating</w:t>
            </w:r>
            <w:r w:rsidRPr="000758DE">
              <w:rPr>
                <w:rStyle w:val="HEADINGINLOWERCASE-11PTBOLD"/>
                <w:b w:val="0"/>
                <w:bCs w:val="0"/>
                <w:color w:val="auto"/>
              </w:rPr>
              <w:t xml:space="preserve"> revenue/capital/cash accounting, strategic financial planning and Government Standard Spending Assessment funding methodology.</w:t>
            </w:r>
          </w:p>
          <w:p w14:paraId="1D045926" w14:textId="77D7701A" w:rsidR="00826F9C" w:rsidRPr="00E07D68" w:rsidRDefault="00826F9C" w:rsidP="00042308">
            <w:pPr>
              <w:pStyle w:val="BODYTEXTSTYLE"/>
              <w:numPr>
                <w:ilvl w:val="0"/>
                <w:numId w:val="47"/>
              </w:numPr>
              <w:spacing w:after="0" w:line="240" w:lineRule="auto"/>
              <w:jc w:val="both"/>
              <w:rPr>
                <w:b/>
                <w:bCs/>
                <w:color w:val="auto"/>
              </w:rPr>
            </w:pPr>
            <w:r w:rsidRPr="00E07D68">
              <w:rPr>
                <w:color w:val="auto"/>
              </w:rPr>
              <w:t xml:space="preserve">Significant experience of undertaking statutory responsibilities as Statutory Finance Officer </w:t>
            </w:r>
          </w:p>
          <w:p w14:paraId="752859FE" w14:textId="77777777" w:rsidR="00F209FD" w:rsidRDefault="00F209FD" w:rsidP="0004230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</w:pPr>
            <w:r>
              <w:t>Significant experience of working in a role encompassing financial management, processes and legislation.</w:t>
            </w:r>
          </w:p>
          <w:p w14:paraId="2811628E" w14:textId="77777777" w:rsidR="00B3077B" w:rsidRDefault="00B3077B" w:rsidP="0004230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</w:pPr>
            <w:r>
              <w:t>Significant experience of the formulation and implementation of strategic objectives</w:t>
            </w:r>
            <w:r w:rsidR="00F209FD">
              <w:t>.</w:t>
            </w:r>
          </w:p>
          <w:p w14:paraId="0F607E05" w14:textId="77777777" w:rsidR="00E45ACA" w:rsidRPr="00206D36" w:rsidRDefault="00B3077B" w:rsidP="00042308">
            <w:pPr>
              <w:pStyle w:val="BODYTEXTSTYLE"/>
              <w:numPr>
                <w:ilvl w:val="0"/>
                <w:numId w:val="47"/>
              </w:numPr>
              <w:spacing w:after="0" w:line="240" w:lineRule="auto"/>
              <w:jc w:val="both"/>
              <w:rPr>
                <w:bCs/>
                <w:color w:val="auto"/>
              </w:rPr>
            </w:pPr>
            <w:r w:rsidRPr="00B3077B">
              <w:rPr>
                <w:color w:val="auto"/>
              </w:rPr>
              <w:t xml:space="preserve">Significant experience of operating successfully within political, corporate, policy and/or financial </w:t>
            </w:r>
            <w:r w:rsidRPr="00206D36">
              <w:rPr>
                <w:color w:val="auto"/>
              </w:rPr>
              <w:t>constraints.</w:t>
            </w:r>
          </w:p>
          <w:p w14:paraId="4339DCDD" w14:textId="18E047EA" w:rsidR="007551B3" w:rsidRPr="00206D36" w:rsidRDefault="007551B3" w:rsidP="007551B3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cs="Calibri"/>
                <w:bCs/>
              </w:rPr>
            </w:pPr>
            <w:r w:rsidRPr="00206D36">
              <w:rPr>
                <w:rFonts w:cs="Calibri"/>
                <w:bCs/>
              </w:rPr>
              <w:t xml:space="preserve">Significant </w:t>
            </w:r>
            <w:r w:rsidR="00826F9C" w:rsidRPr="00206D36">
              <w:rPr>
                <w:rFonts w:cs="Calibri"/>
                <w:bCs/>
              </w:rPr>
              <w:t>experience</w:t>
            </w:r>
            <w:r w:rsidRPr="00206D36">
              <w:rPr>
                <w:rFonts w:cs="Calibri"/>
                <w:bCs/>
              </w:rPr>
              <w:t xml:space="preserve"> of exchequer services</w:t>
            </w:r>
            <w:r w:rsidR="00562E31">
              <w:rPr>
                <w:rFonts w:cs="Calibri"/>
                <w:bCs/>
              </w:rPr>
              <w:t>.</w:t>
            </w:r>
          </w:p>
          <w:p w14:paraId="3A28DF96" w14:textId="487057AC" w:rsidR="007551B3" w:rsidRPr="00206D36" w:rsidRDefault="0019333D" w:rsidP="007551B3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cs="Calibri"/>
                <w:bCs/>
              </w:rPr>
            </w:pPr>
            <w:r w:rsidRPr="00206D36">
              <w:rPr>
                <w:rFonts w:cs="Calibri"/>
                <w:bCs/>
              </w:rPr>
              <w:t>Substantial</w:t>
            </w:r>
            <w:r w:rsidR="007551B3" w:rsidRPr="00206D36">
              <w:rPr>
                <w:rFonts w:cs="Calibri"/>
                <w:bCs/>
              </w:rPr>
              <w:t xml:space="preserve"> experience of risk and audit services</w:t>
            </w:r>
            <w:r w:rsidR="00562E31">
              <w:rPr>
                <w:rFonts w:cs="Calibri"/>
                <w:bCs/>
              </w:rPr>
              <w:t>.</w:t>
            </w:r>
          </w:p>
          <w:p w14:paraId="44240E3F" w14:textId="6F339B18" w:rsidR="00826F9C" w:rsidRPr="00206D36" w:rsidRDefault="00826F9C" w:rsidP="007551B3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cs="Calibri"/>
                <w:bCs/>
              </w:rPr>
            </w:pPr>
            <w:r w:rsidRPr="00206D36">
              <w:rPr>
                <w:bCs/>
              </w:rPr>
              <w:t>Substantial experience of working under Central Government finance frameworks</w:t>
            </w:r>
            <w:r w:rsidR="00562E31">
              <w:rPr>
                <w:bCs/>
              </w:rPr>
              <w:t>.</w:t>
            </w:r>
          </w:p>
          <w:p w14:paraId="3DFEB009" w14:textId="4727A0A5" w:rsidR="0019333D" w:rsidRPr="0019333D" w:rsidRDefault="0019333D" w:rsidP="0019333D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206D36">
              <w:t>Substantial experience of procurement processes and legislation</w:t>
            </w:r>
            <w:r w:rsidRPr="00562E31">
              <w:t>.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EB429ED" w14:textId="77777777" w:rsidR="005677FC" w:rsidRPr="00F61BC4" w:rsidRDefault="005677FC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</w:p>
          <w:p w14:paraId="10B94F14" w14:textId="77777777" w:rsidR="00F61BC4" w:rsidRPr="00F61BC4" w:rsidRDefault="00F61BC4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  <w:r w:rsidRPr="00F61BC4">
              <w:rPr>
                <w:rStyle w:val="HEADINGINLOWERCASE-11PTBOLD"/>
                <w:b w:val="0"/>
                <w:bCs w:val="0"/>
                <w:color w:val="auto"/>
              </w:rPr>
              <w:t>E</w:t>
            </w:r>
          </w:p>
          <w:p w14:paraId="301B6DFC" w14:textId="77777777" w:rsidR="00F61BC4" w:rsidRPr="00F61BC4" w:rsidRDefault="00F61BC4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</w:p>
          <w:p w14:paraId="27572D79" w14:textId="77777777" w:rsidR="00F61BC4" w:rsidRPr="00F61BC4" w:rsidRDefault="00F61BC4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</w:p>
          <w:p w14:paraId="56783507" w14:textId="77777777" w:rsidR="00F61BC4" w:rsidRPr="00F61BC4" w:rsidRDefault="00F61BC4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  <w:r w:rsidRPr="00F61BC4">
              <w:rPr>
                <w:rStyle w:val="HEADINGINLOWERCASE-11PTBOLD"/>
                <w:b w:val="0"/>
                <w:bCs w:val="0"/>
                <w:color w:val="auto"/>
              </w:rPr>
              <w:t>E</w:t>
            </w:r>
          </w:p>
          <w:p w14:paraId="5C971E9D" w14:textId="77777777" w:rsidR="00F61BC4" w:rsidRPr="00F61BC4" w:rsidRDefault="00F61BC4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  <w:r w:rsidRPr="00F61BC4">
              <w:rPr>
                <w:rStyle w:val="HEADINGINLOWERCASE-11PTBOLD"/>
                <w:b w:val="0"/>
                <w:bCs w:val="0"/>
                <w:color w:val="auto"/>
              </w:rPr>
              <w:t>E</w:t>
            </w:r>
          </w:p>
          <w:p w14:paraId="2C7E5B68" w14:textId="77777777" w:rsidR="00F61BC4" w:rsidRPr="00F61BC4" w:rsidRDefault="00F61BC4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</w:p>
          <w:p w14:paraId="06856D9E" w14:textId="77777777" w:rsidR="00F61BC4" w:rsidRPr="00F61BC4" w:rsidRDefault="00F61BC4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  <w:r w:rsidRPr="00F61BC4">
              <w:rPr>
                <w:rStyle w:val="HEADINGINLOWERCASE-11PTBOLD"/>
                <w:b w:val="0"/>
                <w:bCs w:val="0"/>
                <w:color w:val="auto"/>
              </w:rPr>
              <w:t>E</w:t>
            </w:r>
          </w:p>
          <w:p w14:paraId="47CAE8CA" w14:textId="77777777" w:rsidR="00F61BC4" w:rsidRPr="00F61BC4" w:rsidRDefault="00F61BC4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</w:p>
          <w:p w14:paraId="4E517588" w14:textId="77777777" w:rsidR="00F61BC4" w:rsidRDefault="00F61BC4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  <w:r w:rsidRPr="00F61BC4">
              <w:rPr>
                <w:rStyle w:val="HEADINGINLOWERCASE-11PTBOLD"/>
                <w:b w:val="0"/>
                <w:bCs w:val="0"/>
                <w:color w:val="auto"/>
              </w:rPr>
              <w:t>E</w:t>
            </w:r>
          </w:p>
          <w:p w14:paraId="4D5D9BAB" w14:textId="77777777" w:rsidR="007551B3" w:rsidRDefault="007551B3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</w:rPr>
            </w:pPr>
          </w:p>
          <w:p w14:paraId="2AE76FDF" w14:textId="7130E797" w:rsidR="007551B3" w:rsidRPr="00206D36" w:rsidRDefault="007551B3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  <w:r w:rsidRPr="00206D36">
              <w:rPr>
                <w:rStyle w:val="HEADINGINLOWERCASE-11PTBOLD"/>
                <w:b w:val="0"/>
                <w:bCs w:val="0"/>
                <w:color w:val="auto"/>
              </w:rPr>
              <w:t>E</w:t>
            </w:r>
          </w:p>
          <w:p w14:paraId="13DF8CE3" w14:textId="022C9525" w:rsidR="007551B3" w:rsidRPr="00206D36" w:rsidRDefault="007551B3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  <w:r w:rsidRPr="00206D36">
              <w:rPr>
                <w:rStyle w:val="HEADINGINLOWERCASE-11PTBOLD"/>
                <w:b w:val="0"/>
                <w:bCs w:val="0"/>
                <w:color w:val="auto"/>
              </w:rPr>
              <w:t>E</w:t>
            </w:r>
          </w:p>
          <w:p w14:paraId="6E434059" w14:textId="2508818C" w:rsidR="007551B3" w:rsidRPr="00206D36" w:rsidRDefault="007551B3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  <w:r w:rsidRPr="00206D36">
              <w:rPr>
                <w:rStyle w:val="HEADINGINLOWERCASE-11PTBOLD"/>
                <w:b w:val="0"/>
                <w:bCs w:val="0"/>
                <w:color w:val="auto"/>
              </w:rPr>
              <w:t>E</w:t>
            </w:r>
          </w:p>
          <w:p w14:paraId="132210BE" w14:textId="77777777" w:rsidR="007551B3" w:rsidRPr="00F61BC4" w:rsidRDefault="007551B3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</w:p>
          <w:p w14:paraId="2616CEAE" w14:textId="77777777" w:rsidR="00F61BC4" w:rsidRDefault="00F61BC4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</w:p>
          <w:p w14:paraId="5403AEBE" w14:textId="77777777" w:rsidR="00F61BC4" w:rsidRPr="00562E31" w:rsidRDefault="00F61BC4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  <w:sz w:val="28"/>
                <w:szCs w:val="28"/>
              </w:rPr>
            </w:pPr>
          </w:p>
          <w:p w14:paraId="1EF232B7" w14:textId="5875D1B8" w:rsidR="00F61BC4" w:rsidRPr="00F61BC4" w:rsidRDefault="00F61BC4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</w:p>
          <w:p w14:paraId="4C904BE7" w14:textId="77777777" w:rsidR="00F61BC4" w:rsidRPr="00F61BC4" w:rsidRDefault="00F61BC4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</w:p>
          <w:p w14:paraId="56BCCA50" w14:textId="77777777" w:rsidR="00F61BC4" w:rsidRPr="00F61BC4" w:rsidRDefault="00F61BC4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  <w:r w:rsidRPr="00F61BC4">
              <w:rPr>
                <w:rStyle w:val="HEADINGINLOWERCASE-11PTBOLD"/>
                <w:b w:val="0"/>
                <w:bCs w:val="0"/>
                <w:color w:val="auto"/>
              </w:rPr>
              <w:t>E</w:t>
            </w:r>
          </w:p>
          <w:p w14:paraId="23AA4065" w14:textId="77777777" w:rsidR="00F61BC4" w:rsidRDefault="00F61BC4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</w:p>
          <w:p w14:paraId="2B224C0A" w14:textId="77777777" w:rsidR="00CF14B2" w:rsidRPr="00F61BC4" w:rsidRDefault="00CF14B2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</w:p>
          <w:p w14:paraId="55753AA8" w14:textId="77777777" w:rsidR="00F61BC4" w:rsidRDefault="00F61BC4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  <w:r w:rsidRPr="00F61BC4">
              <w:rPr>
                <w:rStyle w:val="HEADINGINLOWERCASE-11PTBOLD"/>
                <w:b w:val="0"/>
                <w:bCs w:val="0"/>
                <w:color w:val="auto"/>
              </w:rPr>
              <w:t>E</w:t>
            </w:r>
          </w:p>
          <w:p w14:paraId="24FDF40B" w14:textId="77777777" w:rsidR="009D1766" w:rsidRPr="00F61BC4" w:rsidRDefault="009D1766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</w:p>
          <w:p w14:paraId="0D582251" w14:textId="77777777" w:rsidR="00F61BC4" w:rsidRPr="00F61BC4" w:rsidRDefault="00F61BC4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  <w:r w:rsidRPr="00F61BC4">
              <w:rPr>
                <w:rStyle w:val="HEADINGINLOWERCASE-11PTBOLD"/>
                <w:b w:val="0"/>
                <w:bCs w:val="0"/>
                <w:color w:val="auto"/>
              </w:rPr>
              <w:t>E</w:t>
            </w:r>
          </w:p>
          <w:p w14:paraId="09292464" w14:textId="77777777" w:rsidR="00F61BC4" w:rsidRPr="00F61BC4" w:rsidRDefault="00F61BC4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</w:p>
          <w:p w14:paraId="0A65D531" w14:textId="77777777" w:rsidR="00F61BC4" w:rsidRPr="00F61BC4" w:rsidRDefault="00F61BC4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  <w:r w:rsidRPr="00F61BC4">
              <w:rPr>
                <w:rStyle w:val="HEADINGINLOWERCASE-11PTBOLD"/>
                <w:b w:val="0"/>
                <w:bCs w:val="0"/>
                <w:color w:val="auto"/>
              </w:rPr>
              <w:t>E</w:t>
            </w:r>
          </w:p>
          <w:p w14:paraId="7FB06980" w14:textId="77777777" w:rsidR="00F61BC4" w:rsidRPr="00F61BC4" w:rsidRDefault="00F61BC4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</w:p>
          <w:p w14:paraId="1315ADBE" w14:textId="01B4242A" w:rsidR="00F61BC4" w:rsidRDefault="00F61BC4" w:rsidP="009D1766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  <w:r w:rsidRPr="00F61BC4">
              <w:rPr>
                <w:rStyle w:val="HEADINGINLOWERCASE-11PTBOLD"/>
                <w:b w:val="0"/>
                <w:bCs w:val="0"/>
                <w:color w:val="auto"/>
              </w:rPr>
              <w:t>E</w:t>
            </w:r>
          </w:p>
          <w:p w14:paraId="37D804DB" w14:textId="77777777" w:rsidR="009D1766" w:rsidRPr="009D1766" w:rsidRDefault="009D1766" w:rsidP="009D1766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</w:p>
          <w:p w14:paraId="6FBB2C7F" w14:textId="05023BAD" w:rsidR="00CF14B2" w:rsidRDefault="00F61BC4" w:rsidP="00562E31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  <w:r w:rsidRPr="00F61BC4">
              <w:rPr>
                <w:rStyle w:val="HEADINGINLOWERCASE-11PTBOLD"/>
                <w:b w:val="0"/>
                <w:bCs w:val="0"/>
                <w:color w:val="auto"/>
              </w:rPr>
              <w:t>E</w:t>
            </w:r>
          </w:p>
          <w:p w14:paraId="3EF9ED1F" w14:textId="150A8B11" w:rsidR="009D1766" w:rsidRDefault="009D1766" w:rsidP="00562E31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  <w:r>
              <w:rPr>
                <w:rStyle w:val="HEADINGINLOWERCASE-11PTBOLD"/>
                <w:b w:val="0"/>
                <w:bCs w:val="0"/>
                <w:color w:val="auto"/>
              </w:rPr>
              <w:t>E</w:t>
            </w:r>
          </w:p>
          <w:p w14:paraId="28548EE7" w14:textId="5DCBD51A" w:rsidR="00F61BC4" w:rsidRPr="00F61BC4" w:rsidRDefault="00F61BC4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  <w:r w:rsidRPr="00F61BC4">
              <w:rPr>
                <w:rStyle w:val="HEADINGINLOWERCASE-11PTBOLD"/>
                <w:b w:val="0"/>
                <w:bCs w:val="0"/>
                <w:color w:val="auto"/>
              </w:rPr>
              <w:t>E</w:t>
            </w:r>
          </w:p>
          <w:p w14:paraId="4EFAFB66" w14:textId="77777777" w:rsidR="00F61BC4" w:rsidRPr="00F61BC4" w:rsidRDefault="00F61BC4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</w:p>
          <w:p w14:paraId="0D8B5CD6" w14:textId="77777777" w:rsidR="00F61BC4" w:rsidRDefault="00F61BC4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</w:p>
          <w:p w14:paraId="31681BD1" w14:textId="77777777" w:rsidR="00D459F5" w:rsidRPr="00F61BC4" w:rsidRDefault="00D459F5" w:rsidP="00D459F5">
            <w:pPr>
              <w:pStyle w:val="BODYTEXTSTYLE"/>
              <w:spacing w:after="0" w:line="240" w:lineRule="auto"/>
              <w:rPr>
                <w:rStyle w:val="HEADINGINLOWERCASE-11PTBOLD"/>
                <w:b w:val="0"/>
                <w:bCs w:val="0"/>
                <w:color w:val="auto"/>
              </w:rPr>
            </w:pPr>
          </w:p>
          <w:p w14:paraId="4AB14EB6" w14:textId="77777777" w:rsidR="00F61BC4" w:rsidRPr="00F61BC4" w:rsidRDefault="00F61BC4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  <w:r w:rsidRPr="00F61BC4">
              <w:rPr>
                <w:rStyle w:val="HEADINGINLOWERCASE-11PTBOLD"/>
                <w:b w:val="0"/>
                <w:bCs w:val="0"/>
                <w:color w:val="auto"/>
              </w:rPr>
              <w:t>E</w:t>
            </w:r>
          </w:p>
          <w:p w14:paraId="6DDBAD8D" w14:textId="77777777" w:rsidR="00260E64" w:rsidRDefault="00260E64" w:rsidP="009D1766">
            <w:pPr>
              <w:pStyle w:val="BODYTEXTSTYLE"/>
              <w:spacing w:after="0" w:line="240" w:lineRule="auto"/>
              <w:rPr>
                <w:rStyle w:val="HEADINGINLOWERCASE-11PTBOLD"/>
                <w:b w:val="0"/>
                <w:bCs w:val="0"/>
                <w:color w:val="auto"/>
              </w:rPr>
            </w:pPr>
          </w:p>
          <w:p w14:paraId="2BE02188" w14:textId="0FD46881" w:rsidR="00F61BC4" w:rsidRDefault="00826F9C" w:rsidP="001C5653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  <w:r w:rsidRPr="00E07D68">
              <w:rPr>
                <w:rStyle w:val="HEADINGINLOWERCASE-11PTBOLD"/>
                <w:b w:val="0"/>
                <w:bCs w:val="0"/>
                <w:color w:val="auto"/>
              </w:rPr>
              <w:t>E</w:t>
            </w:r>
          </w:p>
          <w:p w14:paraId="45AE0BCD" w14:textId="77777777" w:rsidR="009D1766" w:rsidRPr="00F61BC4" w:rsidRDefault="009D1766" w:rsidP="001C5653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</w:p>
          <w:p w14:paraId="6AC6AE28" w14:textId="2713B99B" w:rsidR="00F61BC4" w:rsidRPr="00F61BC4" w:rsidRDefault="00F61BC4" w:rsidP="009D1766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  <w:r w:rsidRPr="00F61BC4">
              <w:rPr>
                <w:rStyle w:val="HEADINGINLOWERCASE-11PTBOLD"/>
                <w:b w:val="0"/>
                <w:bCs w:val="0"/>
                <w:color w:val="auto"/>
              </w:rPr>
              <w:t>E</w:t>
            </w:r>
          </w:p>
          <w:p w14:paraId="63142EF6" w14:textId="77777777" w:rsidR="00F61BC4" w:rsidRDefault="00F61BC4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  <w:r w:rsidRPr="00F61BC4">
              <w:rPr>
                <w:rStyle w:val="HEADINGINLOWERCASE-11PTBOLD"/>
                <w:b w:val="0"/>
                <w:bCs w:val="0"/>
                <w:color w:val="auto"/>
              </w:rPr>
              <w:t>E</w:t>
            </w:r>
          </w:p>
          <w:p w14:paraId="1670B167" w14:textId="77777777" w:rsidR="009D1766" w:rsidRPr="00F61BC4" w:rsidRDefault="009D1766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</w:p>
          <w:p w14:paraId="53A80DB3" w14:textId="77777777" w:rsidR="00F61BC4" w:rsidRDefault="00F61BC4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  <w:r w:rsidRPr="00F61BC4">
              <w:rPr>
                <w:rStyle w:val="HEADINGINLOWERCASE-11PTBOLD"/>
                <w:b w:val="0"/>
                <w:bCs w:val="0"/>
                <w:color w:val="auto"/>
              </w:rPr>
              <w:t>E</w:t>
            </w:r>
          </w:p>
          <w:p w14:paraId="472AD5D5" w14:textId="77777777" w:rsidR="007551B3" w:rsidRDefault="007551B3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</w:p>
          <w:p w14:paraId="42787C53" w14:textId="77777777" w:rsidR="007551B3" w:rsidRPr="00206D36" w:rsidRDefault="007551B3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  <w:r w:rsidRPr="00206D36">
              <w:rPr>
                <w:rStyle w:val="HEADINGINLOWERCASE-11PTBOLD"/>
                <w:b w:val="0"/>
                <w:bCs w:val="0"/>
                <w:color w:val="auto"/>
              </w:rPr>
              <w:t>E</w:t>
            </w:r>
          </w:p>
          <w:p w14:paraId="4B5E77E9" w14:textId="77777777" w:rsidR="007551B3" w:rsidRPr="00206D36" w:rsidRDefault="007551B3" w:rsidP="00F61BC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  <w:r w:rsidRPr="00206D36">
              <w:rPr>
                <w:rStyle w:val="HEADINGINLOWERCASE-11PTBOLD"/>
                <w:b w:val="0"/>
                <w:bCs w:val="0"/>
                <w:color w:val="auto"/>
              </w:rPr>
              <w:t>E</w:t>
            </w:r>
          </w:p>
          <w:p w14:paraId="0EFD75B9" w14:textId="77777777" w:rsidR="007551B3" w:rsidRPr="00206D36" w:rsidRDefault="007551B3" w:rsidP="007551B3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auto"/>
              </w:rPr>
            </w:pPr>
            <w:r w:rsidRPr="00206D36">
              <w:rPr>
                <w:rStyle w:val="HEADINGINLOWERCASE-11PTBOLD"/>
                <w:b w:val="0"/>
                <w:bCs w:val="0"/>
                <w:color w:val="auto"/>
              </w:rPr>
              <w:t>E</w:t>
            </w:r>
          </w:p>
          <w:p w14:paraId="185A8C14" w14:textId="2C99F806" w:rsidR="00826F9C" w:rsidRPr="00826F9C" w:rsidRDefault="00826F9C" w:rsidP="007551B3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bCs w:val="0"/>
                <w:color w:val="FF0000"/>
              </w:rPr>
            </w:pPr>
            <w:r w:rsidRPr="00206D36">
              <w:rPr>
                <w:rStyle w:val="HEADINGINLOWERCASE-11PTBOLD"/>
                <w:b w:val="0"/>
                <w:bCs w:val="0"/>
                <w:color w:val="auto"/>
              </w:rPr>
              <w:t>E</w:t>
            </w:r>
          </w:p>
        </w:tc>
      </w:tr>
    </w:tbl>
    <w:p w14:paraId="023C2C19" w14:textId="77777777" w:rsidR="00562E31" w:rsidRDefault="00562E31" w:rsidP="009D74E5">
      <w:pPr>
        <w:spacing w:after="0" w:line="240" w:lineRule="auto"/>
      </w:pPr>
    </w:p>
    <w:p w14:paraId="626359E4" w14:textId="77777777" w:rsidR="00562E31" w:rsidRDefault="00562E31" w:rsidP="009D74E5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7B07FF" w:rsidRPr="00581A78" w14:paraId="3F4F9085" w14:textId="77777777" w:rsidTr="00CC49C8">
        <w:trPr>
          <w:cantSplit/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4171A18E" w14:textId="41078493" w:rsidR="007B07FF" w:rsidRPr="00581A78" w:rsidRDefault="007B07FF" w:rsidP="001548E5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Responsibility for Resources </w:t>
            </w:r>
          </w:p>
        </w:tc>
      </w:tr>
      <w:tr w:rsidR="00581A78" w:rsidRPr="00581A78" w14:paraId="3AFFCE3F" w14:textId="77777777" w:rsidTr="00E45ACA">
        <w:trPr>
          <w:cantSplit/>
          <w:trHeight w:val="1195"/>
        </w:trPr>
        <w:tc>
          <w:tcPr>
            <w:tcW w:w="10456" w:type="dxa"/>
          </w:tcPr>
          <w:p w14:paraId="6A68274A" w14:textId="77777777" w:rsidR="007B07FF" w:rsidRPr="00581A78" w:rsidRDefault="007B07FF" w:rsidP="0019255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u w:val="single"/>
                <w:lang w:val="en-US"/>
              </w:rPr>
            </w:pPr>
            <w:r w:rsidRPr="00581A78">
              <w:rPr>
                <w:rFonts w:cs="Arial"/>
                <w:b/>
                <w:u w:val="single"/>
                <w:lang w:val="en-US"/>
              </w:rPr>
              <w:t>Financial Resources</w:t>
            </w:r>
          </w:p>
          <w:p w14:paraId="3CBA563D" w14:textId="77777777" w:rsidR="00922A21" w:rsidRPr="00D74845" w:rsidRDefault="00922A21" w:rsidP="00922A21">
            <w:pPr>
              <w:spacing w:after="0" w:line="240" w:lineRule="auto"/>
              <w:rPr>
                <w:rFonts w:cs="Arial"/>
                <w:bCs/>
                <w:lang w:val="en-US"/>
              </w:rPr>
            </w:pPr>
            <w:r w:rsidRPr="00D74845">
              <w:rPr>
                <w:rFonts w:cs="Arial"/>
                <w:bCs/>
                <w:lang w:val="en-US"/>
              </w:rPr>
              <w:t>Council gross revenue budget 2026/27 = £567m</w:t>
            </w:r>
          </w:p>
          <w:p w14:paraId="538B2FB6" w14:textId="0696439F" w:rsidR="00922A21" w:rsidRPr="00D74845" w:rsidRDefault="00922A21" w:rsidP="00922A21">
            <w:pPr>
              <w:spacing w:after="0" w:line="240" w:lineRule="auto"/>
              <w:rPr>
                <w:rFonts w:cs="Arial"/>
                <w:bCs/>
                <w:lang w:val="en-US"/>
              </w:rPr>
            </w:pPr>
            <w:r w:rsidRPr="0019333D">
              <w:rPr>
                <w:rFonts w:cs="Arial"/>
                <w:bCs/>
                <w:lang w:val="en-US"/>
              </w:rPr>
              <w:t>H</w:t>
            </w:r>
            <w:r w:rsidR="0019333D" w:rsidRPr="0019333D">
              <w:rPr>
                <w:rFonts w:cs="Arial"/>
                <w:bCs/>
                <w:lang w:val="en-US"/>
              </w:rPr>
              <w:t xml:space="preserve">ousing </w:t>
            </w:r>
            <w:r w:rsidRPr="0019333D">
              <w:rPr>
                <w:rFonts w:cs="Arial"/>
                <w:bCs/>
                <w:lang w:val="en-US"/>
              </w:rPr>
              <w:t>R</w:t>
            </w:r>
            <w:r w:rsidR="0019333D" w:rsidRPr="0019333D">
              <w:rPr>
                <w:rFonts w:cs="Arial"/>
                <w:bCs/>
                <w:lang w:val="en-US"/>
              </w:rPr>
              <w:t>evenue Account</w:t>
            </w:r>
            <w:r w:rsidRPr="00D74845">
              <w:rPr>
                <w:rFonts w:cs="Arial"/>
                <w:bCs/>
                <w:lang w:val="en-US"/>
              </w:rPr>
              <w:t xml:space="preserve"> gross budget 2026/27 = £28m</w:t>
            </w:r>
          </w:p>
          <w:p w14:paraId="1DB232E2" w14:textId="3115CD85" w:rsidR="00922A21" w:rsidRPr="00D74845" w:rsidRDefault="00922A21" w:rsidP="00922A21">
            <w:pPr>
              <w:spacing w:after="0" w:line="240" w:lineRule="auto"/>
              <w:rPr>
                <w:rFonts w:cs="Arial"/>
                <w:bCs/>
                <w:lang w:val="en-US"/>
              </w:rPr>
            </w:pPr>
            <w:r w:rsidRPr="00D74845">
              <w:rPr>
                <w:rFonts w:cs="Arial"/>
                <w:bCs/>
                <w:lang w:val="en-US"/>
              </w:rPr>
              <w:t>W</w:t>
            </w:r>
            <w:r w:rsidR="00206D36">
              <w:rPr>
                <w:rFonts w:cs="Arial"/>
                <w:bCs/>
                <w:lang w:val="en-US"/>
              </w:rPr>
              <w:t xml:space="preserve">holly </w:t>
            </w:r>
            <w:r w:rsidRPr="00D74845">
              <w:rPr>
                <w:rFonts w:cs="Arial"/>
                <w:bCs/>
                <w:lang w:val="en-US"/>
              </w:rPr>
              <w:t>O</w:t>
            </w:r>
            <w:r w:rsidR="00206D36">
              <w:rPr>
                <w:rFonts w:cs="Arial"/>
                <w:bCs/>
                <w:lang w:val="en-US"/>
              </w:rPr>
              <w:t xml:space="preserve">wned </w:t>
            </w:r>
            <w:r w:rsidRPr="00D74845">
              <w:rPr>
                <w:rFonts w:cs="Arial"/>
                <w:bCs/>
                <w:lang w:val="en-US"/>
              </w:rPr>
              <w:t>C</w:t>
            </w:r>
            <w:r w:rsidR="00206D36">
              <w:rPr>
                <w:rFonts w:cs="Arial"/>
                <w:bCs/>
                <w:lang w:val="en-US"/>
              </w:rPr>
              <w:t>ompanie</w:t>
            </w:r>
            <w:r w:rsidRPr="00D74845">
              <w:rPr>
                <w:rFonts w:cs="Arial"/>
                <w:bCs/>
                <w:lang w:val="en-US"/>
              </w:rPr>
              <w:t>s aggregated turnover 2026/27 c.£100m</w:t>
            </w:r>
          </w:p>
          <w:p w14:paraId="5856D2CE" w14:textId="77777777" w:rsidR="00922A21" w:rsidRPr="00206D36" w:rsidRDefault="00922A21" w:rsidP="00922A21">
            <w:pPr>
              <w:spacing w:after="0" w:line="240" w:lineRule="auto"/>
              <w:rPr>
                <w:rFonts w:cs="Arial"/>
                <w:bCs/>
                <w:lang w:val="en-US"/>
              </w:rPr>
            </w:pPr>
            <w:r w:rsidRPr="00206D36">
              <w:rPr>
                <w:rFonts w:cs="Arial"/>
                <w:bCs/>
                <w:lang w:val="en-US"/>
              </w:rPr>
              <w:t>Accountancy budget 2026/27 = £3m</w:t>
            </w:r>
          </w:p>
          <w:p w14:paraId="5969066C" w14:textId="208235EE" w:rsidR="00665E0D" w:rsidRPr="00206D36" w:rsidRDefault="0019333D" w:rsidP="00922A21">
            <w:pPr>
              <w:spacing w:after="0" w:line="240" w:lineRule="auto"/>
              <w:rPr>
                <w:rFonts w:cs="Arial"/>
                <w:bCs/>
                <w:lang w:val="en-US"/>
              </w:rPr>
            </w:pPr>
            <w:r w:rsidRPr="00206D36">
              <w:rPr>
                <w:rFonts w:cs="Arial"/>
                <w:bCs/>
                <w:lang w:val="en-US"/>
              </w:rPr>
              <w:t xml:space="preserve">Procurement and </w:t>
            </w:r>
            <w:r w:rsidR="00665E0D" w:rsidRPr="00206D36">
              <w:rPr>
                <w:rFonts w:cs="Arial"/>
                <w:bCs/>
                <w:lang w:val="en-US"/>
              </w:rPr>
              <w:t>Exchequer Services budget</w:t>
            </w:r>
            <w:r w:rsidR="00206D36">
              <w:rPr>
                <w:rFonts w:cs="Arial"/>
                <w:bCs/>
                <w:lang w:val="en-US"/>
              </w:rPr>
              <w:t xml:space="preserve"> </w:t>
            </w:r>
            <w:r w:rsidR="00206D36" w:rsidRPr="00206D36">
              <w:rPr>
                <w:rFonts w:cs="Arial"/>
                <w:bCs/>
                <w:lang w:val="en-US"/>
              </w:rPr>
              <w:t xml:space="preserve">2026/27 </w:t>
            </w:r>
            <w:r w:rsidR="00260E64">
              <w:rPr>
                <w:rFonts w:cs="Arial"/>
                <w:bCs/>
                <w:lang w:val="en-US"/>
              </w:rPr>
              <w:t xml:space="preserve">= </w:t>
            </w:r>
            <w:r w:rsidR="00206D36" w:rsidRPr="00206D36">
              <w:rPr>
                <w:rFonts w:cs="Arial"/>
                <w:bCs/>
                <w:lang w:val="en-US"/>
              </w:rPr>
              <w:t>£2.11m</w:t>
            </w:r>
          </w:p>
          <w:p w14:paraId="0F8909A2" w14:textId="3F93B48C" w:rsidR="00665E0D" w:rsidRPr="00206D36" w:rsidRDefault="00665E0D" w:rsidP="00922A21">
            <w:pPr>
              <w:spacing w:after="0" w:line="240" w:lineRule="auto"/>
              <w:rPr>
                <w:rFonts w:cs="Arial"/>
                <w:bCs/>
                <w:lang w:val="en-US"/>
              </w:rPr>
            </w:pPr>
            <w:r w:rsidRPr="00206D36">
              <w:rPr>
                <w:rFonts w:cs="Arial"/>
                <w:bCs/>
                <w:lang w:val="en-US"/>
              </w:rPr>
              <w:t>Audit and Risk budget</w:t>
            </w:r>
            <w:r w:rsidR="00206D36">
              <w:rPr>
                <w:rFonts w:cs="Arial"/>
                <w:bCs/>
                <w:lang w:val="en-US"/>
              </w:rPr>
              <w:t xml:space="preserve"> </w:t>
            </w:r>
            <w:r w:rsidR="00206D36" w:rsidRPr="00206D36">
              <w:rPr>
                <w:rFonts w:cs="Arial"/>
                <w:bCs/>
                <w:lang w:val="en-US"/>
              </w:rPr>
              <w:t xml:space="preserve">2026/27 </w:t>
            </w:r>
            <w:r w:rsidR="00260E64">
              <w:rPr>
                <w:rFonts w:cs="Arial"/>
                <w:bCs/>
                <w:lang w:val="en-US"/>
              </w:rPr>
              <w:t xml:space="preserve">= </w:t>
            </w:r>
            <w:r w:rsidR="00206D36" w:rsidRPr="00206D36">
              <w:rPr>
                <w:rFonts w:cs="Arial"/>
                <w:bCs/>
                <w:lang w:val="en-US"/>
              </w:rPr>
              <w:t>£1.16m</w:t>
            </w:r>
          </w:p>
          <w:p w14:paraId="371812D2" w14:textId="77777777" w:rsidR="0036469D" w:rsidRDefault="0036469D" w:rsidP="00192559">
            <w:pPr>
              <w:spacing w:after="0" w:line="240" w:lineRule="auto"/>
              <w:rPr>
                <w:rFonts w:cs="Arial"/>
                <w:b/>
                <w:u w:val="single"/>
                <w:lang w:val="en-US"/>
              </w:rPr>
            </w:pPr>
          </w:p>
          <w:p w14:paraId="3196D636" w14:textId="77777777" w:rsidR="00E413C0" w:rsidRDefault="0036469D" w:rsidP="00192559">
            <w:pPr>
              <w:spacing w:after="0" w:line="240" w:lineRule="auto"/>
              <w:rPr>
                <w:rFonts w:cs="Arial"/>
                <w:b/>
                <w:u w:val="single"/>
                <w:lang w:val="en-US"/>
              </w:rPr>
            </w:pPr>
            <w:r>
              <w:rPr>
                <w:rFonts w:cs="Arial"/>
                <w:b/>
                <w:u w:val="single"/>
                <w:lang w:val="en-US"/>
              </w:rPr>
              <w:t>Capital Resources</w:t>
            </w:r>
          </w:p>
          <w:p w14:paraId="7FB0126B" w14:textId="1985BEEE" w:rsidR="0036469D" w:rsidRPr="00D74845" w:rsidRDefault="00D74845" w:rsidP="00192559">
            <w:pPr>
              <w:spacing w:after="0" w:line="240" w:lineRule="auto"/>
              <w:rPr>
                <w:rFonts w:cs="Arial"/>
                <w:bCs/>
                <w:lang w:val="en-US"/>
              </w:rPr>
            </w:pPr>
            <w:r w:rsidRPr="00D74845">
              <w:rPr>
                <w:rFonts w:cs="Arial"/>
                <w:bCs/>
                <w:lang w:val="en-US"/>
              </w:rPr>
              <w:t xml:space="preserve">Capital budget varies but 2026/27 up to £197m per the latest Capital </w:t>
            </w:r>
            <w:proofErr w:type="spellStart"/>
            <w:r w:rsidRPr="00D74845">
              <w:rPr>
                <w:rFonts w:cs="Arial"/>
                <w:bCs/>
                <w:lang w:val="en-US"/>
              </w:rPr>
              <w:t>Programme</w:t>
            </w:r>
            <w:proofErr w:type="spellEnd"/>
            <w:r w:rsidR="00E07D68">
              <w:rPr>
                <w:rFonts w:cs="Arial"/>
                <w:bCs/>
                <w:lang w:val="en-US"/>
              </w:rPr>
              <w:t>.</w:t>
            </w:r>
          </w:p>
          <w:p w14:paraId="700CED7D" w14:textId="69538B63" w:rsidR="00062CC8" w:rsidRPr="00581A78" w:rsidRDefault="00062CC8" w:rsidP="0035116A">
            <w:pPr>
              <w:spacing w:after="0" w:line="240" w:lineRule="auto"/>
              <w:rPr>
                <w:rStyle w:val="HEADINGINLOWERCASE-11PTBOLD"/>
                <w:rFonts w:cs="Arial"/>
                <w:b w:val="0"/>
                <w:bCs w:val="0"/>
                <w:color w:val="auto"/>
                <w:lang w:val="en-US"/>
              </w:rPr>
            </w:pPr>
          </w:p>
        </w:tc>
      </w:tr>
    </w:tbl>
    <w:p w14:paraId="029807DB" w14:textId="77777777" w:rsidR="00F41995" w:rsidRPr="00581A78" w:rsidRDefault="00F41995" w:rsidP="009D74E5">
      <w:pPr>
        <w:spacing w:after="0" w:line="240" w:lineRule="auto"/>
      </w:pPr>
    </w:p>
    <w:p w14:paraId="4412467A" w14:textId="77777777" w:rsidR="00DA3CC4" w:rsidRPr="00581A78" w:rsidRDefault="00DA3CC4" w:rsidP="009D74E5">
      <w:pPr>
        <w:spacing w:after="0" w:line="240" w:lineRule="auto"/>
        <w:rPr>
          <w:sz w:val="16"/>
          <w:szCs w:val="16"/>
        </w:rPr>
      </w:pPr>
    </w:p>
    <w:p w14:paraId="560BDA04" w14:textId="77777777" w:rsidR="008C0412" w:rsidRDefault="008C0412" w:rsidP="009D74E5">
      <w:pPr>
        <w:spacing w:after="0" w:line="240" w:lineRule="auto"/>
      </w:pPr>
    </w:p>
    <w:p w14:paraId="2C1F94E1" w14:textId="77777777" w:rsidR="007E5892" w:rsidRPr="00581A78" w:rsidRDefault="007E5892" w:rsidP="008C0412">
      <w:pPr>
        <w:spacing w:after="0" w:line="240" w:lineRule="auto"/>
      </w:pPr>
    </w:p>
    <w:tbl>
      <w:tblPr>
        <w:tblW w:w="10457" w:type="dxa"/>
        <w:tblInd w:w="-4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7"/>
      </w:tblGrid>
      <w:tr w:rsidR="00AD6EF1" w:rsidRPr="00581A78" w14:paraId="431DFA37" w14:textId="77777777" w:rsidTr="00AD6EF1">
        <w:trPr>
          <w:trHeight w:hRule="exact" w:val="340"/>
        </w:trPr>
        <w:tc>
          <w:tcPr>
            <w:tcW w:w="10457" w:type="dxa"/>
            <w:shd w:val="clear" w:color="auto" w:fill="DEE3EC"/>
            <w:vAlign w:val="center"/>
          </w:tcPr>
          <w:p w14:paraId="1ADD9EB3" w14:textId="77777777" w:rsidR="008E0872" w:rsidRPr="00581A78" w:rsidRDefault="008E0872" w:rsidP="008B636F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Vision and Values</w:t>
            </w:r>
          </w:p>
        </w:tc>
      </w:tr>
      <w:tr w:rsidR="00AD6EF1" w:rsidRPr="00581A78" w14:paraId="5F1C44B5" w14:textId="77777777" w:rsidTr="00AD6EF1">
        <w:trPr>
          <w:trHeight w:val="340"/>
        </w:trPr>
        <w:tc>
          <w:tcPr>
            <w:tcW w:w="10457" w:type="dxa"/>
            <w:vAlign w:val="center"/>
          </w:tcPr>
          <w:p w14:paraId="1B843F9E" w14:textId="77777777" w:rsidR="008E0872" w:rsidRDefault="008E0872" w:rsidP="00B659EC">
            <w:pPr>
              <w:pStyle w:val="Heading3"/>
              <w:shd w:val="clear" w:color="auto" w:fill="FFFFFF"/>
              <w:spacing w:before="0" w:after="120"/>
              <w:jc w:val="both"/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</w:pPr>
            <w:r w:rsidRPr="00B659EC"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 xml:space="preserve">Our vision for Blackpool is that </w:t>
            </w:r>
            <w:r w:rsidR="0012073C"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>we will:</w:t>
            </w:r>
          </w:p>
          <w:p w14:paraId="3B89582E" w14:textId="77777777" w:rsidR="00B659EC" w:rsidRPr="00581A78" w:rsidRDefault="00B659EC" w:rsidP="00B659EC">
            <w:pPr>
              <w:pStyle w:val="Heading3"/>
              <w:shd w:val="clear" w:color="auto" w:fill="FFFFFF"/>
              <w:spacing w:before="0" w:after="120"/>
              <w:jc w:val="both"/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</w:pPr>
            <w:r w:rsidRPr="00B659EC"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  <w:t>Retain our position as the UK's number one family resort, with a thriving economy that supports a happy and healthy community who are proud of this unique town.</w:t>
            </w:r>
          </w:p>
          <w:p w14:paraId="1F08B700" w14:textId="77777777" w:rsidR="008E0872" w:rsidRPr="00581A78" w:rsidRDefault="008E0872" w:rsidP="00B659EC">
            <w:pPr>
              <w:pStyle w:val="Heading2"/>
              <w:shd w:val="clear" w:color="auto" w:fill="FFFFFF"/>
              <w:spacing w:before="0"/>
              <w:jc w:val="both"/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581A78"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>Our Priorities</w:t>
            </w:r>
          </w:p>
          <w:p w14:paraId="2C61501F" w14:textId="77777777" w:rsidR="000F0588" w:rsidRPr="003A367D" w:rsidRDefault="008E0872" w:rsidP="003A367D">
            <w:pPr>
              <w:pStyle w:val="NormalWeb"/>
              <w:shd w:val="clear" w:color="auto" w:fill="FFFFFF"/>
              <w:jc w:val="both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581A78">
              <w:rPr>
                <w:rFonts w:ascii="Calibri" w:hAnsi="Calibri"/>
                <w:bCs/>
                <w:color w:val="auto"/>
                <w:sz w:val="22"/>
                <w:szCs w:val="22"/>
              </w:rPr>
              <w:t>We have two priorities:</w:t>
            </w:r>
          </w:p>
          <w:p w14:paraId="2C4B75ED" w14:textId="77777777" w:rsidR="000F0588" w:rsidRPr="003A367D" w:rsidRDefault="000F0588" w:rsidP="000F0588">
            <w:pPr>
              <w:numPr>
                <w:ilvl w:val="0"/>
                <w:numId w:val="20"/>
              </w:numPr>
              <w:shd w:val="clear" w:color="auto" w:fill="FFFFFF"/>
              <w:spacing w:after="100" w:afterAutospacing="1" w:line="240" w:lineRule="auto"/>
              <w:jc w:val="both"/>
              <w:rPr>
                <w:rFonts w:eastAsia="Times New Roman"/>
                <w:bCs/>
              </w:rPr>
            </w:pPr>
            <w:hyperlink r:id="rId11" w:tooltip="Priority two - Communities" w:history="1">
              <w:r w:rsidRPr="003A367D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Priority one - Communities</w:t>
              </w:r>
            </w:hyperlink>
            <w:r w:rsidRPr="003A367D">
              <w:rPr>
                <w:rFonts w:eastAsia="Times New Roman"/>
                <w:bCs/>
              </w:rPr>
              <w:t>: Creating stronger communities and increasing resilience</w:t>
            </w:r>
            <w:r w:rsidR="003A367D">
              <w:rPr>
                <w:rFonts w:eastAsia="Times New Roman"/>
                <w:bCs/>
              </w:rPr>
              <w:t>.</w:t>
            </w:r>
          </w:p>
          <w:p w14:paraId="65F7D592" w14:textId="77777777" w:rsidR="000F0588" w:rsidRPr="003A367D" w:rsidRDefault="003A367D" w:rsidP="00CB6E96">
            <w:pPr>
              <w:numPr>
                <w:ilvl w:val="0"/>
                <w:numId w:val="20"/>
              </w:numPr>
              <w:shd w:val="clear" w:color="auto" w:fill="FFFFFF"/>
              <w:spacing w:after="100" w:afterAutospacing="1" w:line="240" w:lineRule="auto"/>
              <w:jc w:val="both"/>
              <w:rPr>
                <w:rFonts w:eastAsia="Times New Roman"/>
                <w:bCs/>
              </w:rPr>
            </w:pPr>
            <w:hyperlink r:id="rId12" w:tooltip="Priority One - The economy" w:history="1">
              <w:r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Priority two - The E</w:t>
              </w:r>
              <w:r w:rsidR="000F0588" w:rsidRPr="003A367D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conomy</w:t>
              </w:r>
            </w:hyperlink>
            <w:r w:rsidR="000F0588" w:rsidRPr="003A367D">
              <w:rPr>
                <w:rFonts w:eastAsia="Times New Roman"/>
                <w:bCs/>
              </w:rPr>
              <w:t>: Maximising growth and opportunity across Blackpool</w:t>
            </w:r>
            <w:r>
              <w:rPr>
                <w:rFonts w:eastAsia="Times New Roman"/>
                <w:bCs/>
              </w:rPr>
              <w:t>.</w:t>
            </w:r>
          </w:p>
          <w:p w14:paraId="6FC91F06" w14:textId="77777777" w:rsidR="008E0872" w:rsidRPr="00581A78" w:rsidRDefault="008E0872" w:rsidP="00B659EC">
            <w:pPr>
              <w:pStyle w:val="BODYTEXTSTYLE"/>
              <w:spacing w:after="40" w:line="240" w:lineRule="auto"/>
              <w:jc w:val="both"/>
              <w:rPr>
                <w:rStyle w:val="HEADINGINLOWERCASE-11PTBOLD"/>
                <w:color w:val="auto"/>
                <w:u w:val="single"/>
              </w:rPr>
            </w:pPr>
            <w:r w:rsidRPr="00581A78">
              <w:rPr>
                <w:rStyle w:val="HEADINGINLOWERCASE-11PTBOLD"/>
                <w:color w:val="auto"/>
                <w:u w:val="single"/>
              </w:rPr>
              <w:t>Our Values</w:t>
            </w:r>
          </w:p>
          <w:p w14:paraId="11B812FB" w14:textId="77777777" w:rsidR="00B659EC" w:rsidRPr="00B659EC" w:rsidRDefault="00B659EC" w:rsidP="00B659EC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222222"/>
                <w:lang w:val="en" w:eastAsia="en-GB"/>
              </w:rPr>
            </w:pPr>
            <w:r w:rsidRPr="00B659EC">
              <w:rPr>
                <w:rFonts w:eastAsia="Times New Roman" w:cs="Calibri"/>
                <w:color w:val="222222"/>
                <w:lang w:val="en" w:eastAsia="en-GB"/>
              </w:rPr>
              <w:t>We aim to:</w:t>
            </w:r>
          </w:p>
          <w:p w14:paraId="5DBCECF1" w14:textId="77777777" w:rsidR="00B659EC" w:rsidRPr="00B659EC" w:rsidRDefault="00B659EC" w:rsidP="00B659EC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proofErr w:type="gramStart"/>
            <w:r w:rsidRPr="00B659EC">
              <w:rPr>
                <w:rFonts w:eastAsia="Times New Roman" w:cs="Calibri"/>
                <w:color w:val="222222"/>
                <w:lang w:val="en" w:eastAsia="en-GB"/>
              </w:rPr>
              <w:t>Deliver</w:t>
            </w:r>
            <w:proofErr w:type="gramEnd"/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quality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33DAB783" w14:textId="77777777" w:rsidR="00B659EC" w:rsidRPr="00B659EC" w:rsidRDefault="00B659EC" w:rsidP="00B659EC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Be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fair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68BEEDE3" w14:textId="77777777" w:rsidR="00B659EC" w:rsidRPr="00B659EC" w:rsidRDefault="00B659EC" w:rsidP="00B659EC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proofErr w:type="gramStart"/>
            <w:r w:rsidRPr="00B659EC">
              <w:rPr>
                <w:rFonts w:eastAsia="Times New Roman" w:cs="Calibri"/>
                <w:color w:val="222222"/>
                <w:lang w:val="en" w:eastAsia="en-GB"/>
              </w:rPr>
              <w:t>Be</w:t>
            </w:r>
            <w:proofErr w:type="gramEnd"/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accountable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7FB8FA5F" w14:textId="77777777" w:rsidR="00B659EC" w:rsidRPr="00B659EC" w:rsidRDefault="00B659EC" w:rsidP="00B659EC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Be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compassionate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766A17B4" w14:textId="77777777" w:rsidR="008E0872" w:rsidRPr="00B659EC" w:rsidRDefault="00B659EC" w:rsidP="00B659EC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Style w:val="HEADINGINLOWERCASE-11PTBOLD"/>
                <w:rFonts w:eastAsia="Times New Roman"/>
                <w:b w:val="0"/>
                <w:bCs w:val="0"/>
                <w:color w:val="222222"/>
                <w:lang w:val="en" w:eastAsia="en-GB"/>
              </w:rPr>
            </w:pP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Be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trustworthy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</w:tc>
      </w:tr>
    </w:tbl>
    <w:p w14:paraId="5A84B862" w14:textId="77777777" w:rsidR="008E0872" w:rsidRPr="00581A78" w:rsidRDefault="008E0872" w:rsidP="008E0872">
      <w:pPr>
        <w:spacing w:after="0" w:line="240" w:lineRule="auto"/>
      </w:pPr>
    </w:p>
    <w:tbl>
      <w:tblPr>
        <w:tblW w:w="10455" w:type="dxa"/>
        <w:tblInd w:w="-4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5"/>
      </w:tblGrid>
      <w:tr w:rsidR="00AD6EF1" w:rsidRPr="00581A78" w14:paraId="51987CC4" w14:textId="77777777" w:rsidTr="00AD6EF1">
        <w:trPr>
          <w:trHeight w:val="340"/>
        </w:trPr>
        <w:tc>
          <w:tcPr>
            <w:tcW w:w="10455" w:type="dxa"/>
            <w:vAlign w:val="center"/>
          </w:tcPr>
          <w:p w14:paraId="30A25F45" w14:textId="77777777" w:rsidR="008E0872" w:rsidRPr="00581A78" w:rsidRDefault="008E0872" w:rsidP="008B636F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Equal Opportunities: </w:t>
            </w:r>
          </w:p>
          <w:p w14:paraId="602DA179" w14:textId="50F2E799" w:rsidR="008E0872" w:rsidRPr="00581A78" w:rsidRDefault="00860E29" w:rsidP="008B636F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>We do our utmost to ensure that here is no unjustified discrimination in the recruitment, retention, training and development of staff on the basis of their age</w:t>
            </w:r>
            <w:r w:rsidRPr="002F3FE3">
              <w:rPr>
                <w:rStyle w:val="HEADINGINLOWERCASE-11PTBOLD"/>
                <w:b w:val="0"/>
                <w:color w:val="auto"/>
              </w:rPr>
              <w:t xml:space="preserve">, sexuality, religion or belief, race, gender, gender reassignment, marriage </w:t>
            </w:r>
            <w:r>
              <w:rPr>
                <w:rStyle w:val="HEADINGINLOWERCASE-11PTBOLD"/>
                <w:b w:val="0"/>
                <w:color w:val="auto"/>
              </w:rPr>
              <w:t>or</w:t>
            </w:r>
            <w:r w:rsidRPr="002F3FE3">
              <w:rPr>
                <w:rStyle w:val="HEADINGINLOWERCASE-11PTBOLD"/>
                <w:b w:val="0"/>
                <w:color w:val="auto"/>
              </w:rPr>
              <w:t xml:space="preserve"> civil partnership, pregnancy </w:t>
            </w:r>
            <w:r>
              <w:rPr>
                <w:rStyle w:val="HEADINGINLOWERCASE-11PTBOLD"/>
                <w:b w:val="0"/>
                <w:color w:val="auto"/>
              </w:rPr>
              <w:t>or</w:t>
            </w:r>
            <w:r w:rsidRPr="002F3FE3">
              <w:rPr>
                <w:rStyle w:val="HEADINGINLOWERCASE-11PTBOLD"/>
                <w:b w:val="0"/>
                <w:color w:val="auto"/>
              </w:rPr>
              <w:t xml:space="preserve"> maternity, </w:t>
            </w:r>
            <w:r>
              <w:rPr>
                <w:rStyle w:val="HEADINGINLOWERCASE-11PTBOLD"/>
                <w:b w:val="0"/>
                <w:color w:val="auto"/>
              </w:rPr>
              <w:t>and</w:t>
            </w:r>
            <w:r w:rsidRPr="002F3FE3">
              <w:rPr>
                <w:rStyle w:val="HEADINGINLOWERCASE-11PTBOLD"/>
                <w:b w:val="0"/>
                <w:color w:val="auto"/>
              </w:rPr>
              <w:t xml:space="preserve"> disability.</w:t>
            </w:r>
          </w:p>
        </w:tc>
      </w:tr>
    </w:tbl>
    <w:p w14:paraId="61F754ED" w14:textId="77777777" w:rsidR="008E0872" w:rsidRPr="00581A78" w:rsidRDefault="008E0872" w:rsidP="00575CEF">
      <w:pPr>
        <w:pStyle w:val="BasicParagraph"/>
        <w:spacing w:after="0" w:line="240" w:lineRule="auto"/>
        <w:rPr>
          <w:rStyle w:val="BODYTEXT-11PTCALIBRI"/>
          <w:color w:val="auto"/>
        </w:rPr>
      </w:pPr>
    </w:p>
    <w:p w14:paraId="6881ED40" w14:textId="77777777" w:rsidR="00581A78" w:rsidRPr="00581A78" w:rsidRDefault="00581A78" w:rsidP="00AD6EF1">
      <w:pPr>
        <w:spacing w:after="0"/>
        <w:rPr>
          <w:rStyle w:val="BODYTEXT-11PTCALIBRI"/>
          <w:color w:val="auto"/>
        </w:rPr>
      </w:pPr>
    </w:p>
    <w:sectPr w:rsidR="00581A78" w:rsidRPr="00581A78">
      <w:headerReference w:type="default" r:id="rId13"/>
      <w:pgSz w:w="12240" w:h="15840"/>
      <w:pgMar w:top="1440" w:right="1440" w:bottom="1440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C3C89" w14:textId="77777777" w:rsidR="00B413DD" w:rsidRDefault="00B413DD">
      <w:r>
        <w:separator/>
      </w:r>
    </w:p>
  </w:endnote>
  <w:endnote w:type="continuationSeparator" w:id="0">
    <w:p w14:paraId="1F2F6A12" w14:textId="77777777" w:rsidR="00B413DD" w:rsidRDefault="00B4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W01 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F4A63" w14:textId="77777777" w:rsidR="00B413DD" w:rsidRDefault="00B413DD">
      <w:r>
        <w:separator/>
      </w:r>
    </w:p>
  </w:footnote>
  <w:footnote w:type="continuationSeparator" w:id="0">
    <w:p w14:paraId="47277877" w14:textId="77777777" w:rsidR="00B413DD" w:rsidRDefault="00B41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83D5" w14:textId="162ECF5D" w:rsidR="00581A78" w:rsidRPr="00581A78" w:rsidRDefault="00BE4417" w:rsidP="00BE4417">
    <w:pPr>
      <w:pStyle w:val="Header"/>
      <w:jc w:val="right"/>
      <w:rPr>
        <w:rStyle w:val="BODYTEXT-11PTCALIBRI"/>
        <w:rFonts w:cs="Times New Roman"/>
        <w:color w:val="auto"/>
      </w:rPr>
    </w:pPr>
    <w:r>
      <w:rPr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1CD5D6DD" wp14:editId="18A4E9A7">
          <wp:simplePos x="0" y="0"/>
          <wp:positionH relativeFrom="column">
            <wp:posOffset>4551529</wp:posOffset>
          </wp:positionH>
          <wp:positionV relativeFrom="paragraph">
            <wp:posOffset>-89346</wp:posOffset>
          </wp:positionV>
          <wp:extent cx="2009775" cy="258445"/>
          <wp:effectExtent l="0" t="0" r="9525" b="8255"/>
          <wp:wrapNone/>
          <wp:docPr id="7" name="Picture 2" descr="BLACKPOOL COUNCIL TYPE 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CKPOOL COUNCIL TYPE LOGO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C10"/>
    <w:multiLevelType w:val="hybridMultilevel"/>
    <w:tmpl w:val="8DF20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561E"/>
    <w:multiLevelType w:val="hybridMultilevel"/>
    <w:tmpl w:val="258EF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C0A8F"/>
    <w:multiLevelType w:val="hybridMultilevel"/>
    <w:tmpl w:val="96D6F934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073B84"/>
    <w:multiLevelType w:val="hybridMultilevel"/>
    <w:tmpl w:val="66BEE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04927"/>
    <w:multiLevelType w:val="hybridMultilevel"/>
    <w:tmpl w:val="41223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66077"/>
    <w:multiLevelType w:val="multilevel"/>
    <w:tmpl w:val="20F0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63444"/>
    <w:multiLevelType w:val="hybridMultilevel"/>
    <w:tmpl w:val="B044CE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87D87"/>
    <w:multiLevelType w:val="hybridMultilevel"/>
    <w:tmpl w:val="E924B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95D25"/>
    <w:multiLevelType w:val="hybridMultilevel"/>
    <w:tmpl w:val="3898A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036DF4"/>
    <w:multiLevelType w:val="hybridMultilevel"/>
    <w:tmpl w:val="092646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3E95"/>
    <w:multiLevelType w:val="hybridMultilevel"/>
    <w:tmpl w:val="23303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5115D"/>
    <w:multiLevelType w:val="hybridMultilevel"/>
    <w:tmpl w:val="76982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A5C24"/>
    <w:multiLevelType w:val="hybridMultilevel"/>
    <w:tmpl w:val="406AA2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0579C6"/>
    <w:multiLevelType w:val="hybridMultilevel"/>
    <w:tmpl w:val="0F4C2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C7B16"/>
    <w:multiLevelType w:val="hybridMultilevel"/>
    <w:tmpl w:val="B15A5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51193"/>
    <w:multiLevelType w:val="hybridMultilevel"/>
    <w:tmpl w:val="E0444C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5A3171"/>
    <w:multiLevelType w:val="multilevel"/>
    <w:tmpl w:val="0BAA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E5492F"/>
    <w:multiLevelType w:val="hybridMultilevel"/>
    <w:tmpl w:val="C762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B314F"/>
    <w:multiLevelType w:val="hybridMultilevel"/>
    <w:tmpl w:val="A0CC3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27AE3"/>
    <w:multiLevelType w:val="hybridMultilevel"/>
    <w:tmpl w:val="5514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D3EB1"/>
    <w:multiLevelType w:val="hybridMultilevel"/>
    <w:tmpl w:val="A7F62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4C2B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3655B"/>
    <w:multiLevelType w:val="hybridMultilevel"/>
    <w:tmpl w:val="47785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B147E"/>
    <w:multiLevelType w:val="hybridMultilevel"/>
    <w:tmpl w:val="894A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732A0"/>
    <w:multiLevelType w:val="hybridMultilevel"/>
    <w:tmpl w:val="D51AD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87020A"/>
    <w:multiLevelType w:val="hybridMultilevel"/>
    <w:tmpl w:val="CC94D4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B7315D"/>
    <w:multiLevelType w:val="hybridMultilevel"/>
    <w:tmpl w:val="1486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FF3194"/>
    <w:multiLevelType w:val="hybridMultilevel"/>
    <w:tmpl w:val="88909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045DED"/>
    <w:multiLevelType w:val="hybridMultilevel"/>
    <w:tmpl w:val="1C148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03076"/>
    <w:multiLevelType w:val="hybridMultilevel"/>
    <w:tmpl w:val="B8EEF6AE"/>
    <w:lvl w:ilvl="0" w:tplc="866C62B6">
      <w:numFmt w:val="bullet"/>
      <w:lvlText w:val="•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9" w15:restartNumberingAfterBreak="0">
    <w:nsid w:val="449D6ADA"/>
    <w:multiLevelType w:val="hybridMultilevel"/>
    <w:tmpl w:val="E0EE9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76E2D"/>
    <w:multiLevelType w:val="hybridMultilevel"/>
    <w:tmpl w:val="0AB058C6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0470C1B"/>
    <w:multiLevelType w:val="hybridMultilevel"/>
    <w:tmpl w:val="544C6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305BC9"/>
    <w:multiLevelType w:val="hybridMultilevel"/>
    <w:tmpl w:val="E05CD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796473"/>
    <w:multiLevelType w:val="hybridMultilevel"/>
    <w:tmpl w:val="CA72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2104B0"/>
    <w:multiLevelType w:val="hybridMultilevel"/>
    <w:tmpl w:val="F93ADA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2A5C14"/>
    <w:multiLevelType w:val="hybridMultilevel"/>
    <w:tmpl w:val="7A5EE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820115"/>
    <w:multiLevelType w:val="hybridMultilevel"/>
    <w:tmpl w:val="5970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134715"/>
    <w:multiLevelType w:val="hybridMultilevel"/>
    <w:tmpl w:val="5CF0D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4C2B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A26C6B"/>
    <w:multiLevelType w:val="hybridMultilevel"/>
    <w:tmpl w:val="DAB0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723159"/>
    <w:multiLevelType w:val="hybridMultilevel"/>
    <w:tmpl w:val="DCC2BA04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E232099"/>
    <w:multiLevelType w:val="hybridMultilevel"/>
    <w:tmpl w:val="8188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0603EC"/>
    <w:multiLevelType w:val="hybridMultilevel"/>
    <w:tmpl w:val="6540A33E"/>
    <w:lvl w:ilvl="0" w:tplc="0409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42" w15:restartNumberingAfterBreak="0">
    <w:nsid w:val="61FA03BE"/>
    <w:multiLevelType w:val="multilevel"/>
    <w:tmpl w:val="5CF0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2B24BF"/>
    <w:multiLevelType w:val="hybridMultilevel"/>
    <w:tmpl w:val="B8CAC536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5391399"/>
    <w:multiLevelType w:val="hybridMultilevel"/>
    <w:tmpl w:val="0A6AD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D7059A"/>
    <w:multiLevelType w:val="hybridMultilevel"/>
    <w:tmpl w:val="B0D21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DB08EA"/>
    <w:multiLevelType w:val="hybridMultilevel"/>
    <w:tmpl w:val="3152A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A56D9A"/>
    <w:multiLevelType w:val="hybridMultilevel"/>
    <w:tmpl w:val="76A63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86769F"/>
    <w:multiLevelType w:val="hybridMultilevel"/>
    <w:tmpl w:val="E154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D048E0"/>
    <w:multiLevelType w:val="hybridMultilevel"/>
    <w:tmpl w:val="83A48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3642723">
    <w:abstractNumId w:val="8"/>
  </w:num>
  <w:num w:numId="2" w16cid:durableId="923998583">
    <w:abstractNumId w:val="37"/>
  </w:num>
  <w:num w:numId="3" w16cid:durableId="1336155440">
    <w:abstractNumId w:val="26"/>
  </w:num>
  <w:num w:numId="4" w16cid:durableId="62874832">
    <w:abstractNumId w:val="34"/>
  </w:num>
  <w:num w:numId="5" w16cid:durableId="2061592458">
    <w:abstractNumId w:val="42"/>
  </w:num>
  <w:num w:numId="6" w16cid:durableId="743920181">
    <w:abstractNumId w:val="20"/>
  </w:num>
  <w:num w:numId="7" w16cid:durableId="1977181334">
    <w:abstractNumId w:val="39"/>
  </w:num>
  <w:num w:numId="8" w16cid:durableId="433284631">
    <w:abstractNumId w:val="30"/>
  </w:num>
  <w:num w:numId="9" w16cid:durableId="222372652">
    <w:abstractNumId w:val="2"/>
  </w:num>
  <w:num w:numId="10" w16cid:durableId="753360625">
    <w:abstractNumId w:val="43"/>
  </w:num>
  <w:num w:numId="11" w16cid:durableId="100340210">
    <w:abstractNumId w:val="13"/>
  </w:num>
  <w:num w:numId="12" w16cid:durableId="1098065617">
    <w:abstractNumId w:val="31"/>
  </w:num>
  <w:num w:numId="13" w16cid:durableId="2064717518">
    <w:abstractNumId w:val="33"/>
  </w:num>
  <w:num w:numId="14" w16cid:durableId="208226340">
    <w:abstractNumId w:val="45"/>
  </w:num>
  <w:num w:numId="15" w16cid:durableId="1180007681">
    <w:abstractNumId w:val="32"/>
  </w:num>
  <w:num w:numId="16" w16cid:durableId="844897960">
    <w:abstractNumId w:val="6"/>
  </w:num>
  <w:num w:numId="17" w16cid:durableId="225530411">
    <w:abstractNumId w:val="49"/>
  </w:num>
  <w:num w:numId="18" w16cid:durableId="87701015">
    <w:abstractNumId w:val="41"/>
  </w:num>
  <w:num w:numId="19" w16cid:durableId="540634731">
    <w:abstractNumId w:val="14"/>
  </w:num>
  <w:num w:numId="20" w16cid:durableId="414403232">
    <w:abstractNumId w:val="16"/>
  </w:num>
  <w:num w:numId="21" w16cid:durableId="1525054974">
    <w:abstractNumId w:val="25"/>
  </w:num>
  <w:num w:numId="22" w16cid:durableId="1281765667">
    <w:abstractNumId w:val="40"/>
  </w:num>
  <w:num w:numId="23" w16cid:durableId="812671799">
    <w:abstractNumId w:val="23"/>
  </w:num>
  <w:num w:numId="24" w16cid:durableId="1341548023">
    <w:abstractNumId w:val="35"/>
  </w:num>
  <w:num w:numId="25" w16cid:durableId="1133795705">
    <w:abstractNumId w:val="19"/>
  </w:num>
  <w:num w:numId="26" w16cid:durableId="1244217134">
    <w:abstractNumId w:val="3"/>
  </w:num>
  <w:num w:numId="27" w16cid:durableId="1826121259">
    <w:abstractNumId w:val="9"/>
  </w:num>
  <w:num w:numId="28" w16cid:durableId="553004705">
    <w:abstractNumId w:val="4"/>
  </w:num>
  <w:num w:numId="29" w16cid:durableId="1693608474">
    <w:abstractNumId w:val="38"/>
  </w:num>
  <w:num w:numId="30" w16cid:durableId="1627663944">
    <w:abstractNumId w:val="11"/>
  </w:num>
  <w:num w:numId="31" w16cid:durableId="910507744">
    <w:abstractNumId w:val="47"/>
  </w:num>
  <w:num w:numId="32" w16cid:durableId="1510564244">
    <w:abstractNumId w:val="44"/>
  </w:num>
  <w:num w:numId="33" w16cid:durableId="1595362356">
    <w:abstractNumId w:val="22"/>
  </w:num>
  <w:num w:numId="34" w16cid:durableId="923106023">
    <w:abstractNumId w:val="5"/>
  </w:num>
  <w:num w:numId="35" w16cid:durableId="1062290934">
    <w:abstractNumId w:val="28"/>
  </w:num>
  <w:num w:numId="36" w16cid:durableId="1071848111">
    <w:abstractNumId w:val="46"/>
  </w:num>
  <w:num w:numId="37" w16cid:durableId="1444880175">
    <w:abstractNumId w:val="1"/>
  </w:num>
  <w:num w:numId="38" w16cid:durableId="897013089">
    <w:abstractNumId w:val="18"/>
  </w:num>
  <w:num w:numId="39" w16cid:durableId="1968851364">
    <w:abstractNumId w:val="15"/>
  </w:num>
  <w:num w:numId="40" w16cid:durableId="1856648868">
    <w:abstractNumId w:val="48"/>
  </w:num>
  <w:num w:numId="41" w16cid:durableId="1159232256">
    <w:abstractNumId w:val="12"/>
  </w:num>
  <w:num w:numId="42" w16cid:durableId="2039546536">
    <w:abstractNumId w:val="10"/>
  </w:num>
  <w:num w:numId="43" w16cid:durableId="1637249637">
    <w:abstractNumId w:val="27"/>
  </w:num>
  <w:num w:numId="44" w16cid:durableId="1129516010">
    <w:abstractNumId w:val="0"/>
  </w:num>
  <w:num w:numId="45" w16cid:durableId="2033844402">
    <w:abstractNumId w:val="24"/>
  </w:num>
  <w:num w:numId="46" w16cid:durableId="1649242872">
    <w:abstractNumId w:val="17"/>
  </w:num>
  <w:num w:numId="47" w16cid:durableId="2043046636">
    <w:abstractNumId w:val="21"/>
  </w:num>
  <w:num w:numId="48" w16cid:durableId="1831097905">
    <w:abstractNumId w:val="36"/>
  </w:num>
  <w:num w:numId="49" w16cid:durableId="1026325505">
    <w:abstractNumId w:val="7"/>
  </w:num>
  <w:num w:numId="50" w16cid:durableId="21015625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606"/>
    <w:rsid w:val="000000AE"/>
    <w:rsid w:val="0000452A"/>
    <w:rsid w:val="00005486"/>
    <w:rsid w:val="00011EDB"/>
    <w:rsid w:val="00023BC0"/>
    <w:rsid w:val="00025612"/>
    <w:rsid w:val="0002626A"/>
    <w:rsid w:val="00031446"/>
    <w:rsid w:val="00042308"/>
    <w:rsid w:val="00042CCE"/>
    <w:rsid w:val="00056210"/>
    <w:rsid w:val="000612B1"/>
    <w:rsid w:val="00062CC8"/>
    <w:rsid w:val="00062CD3"/>
    <w:rsid w:val="0006494D"/>
    <w:rsid w:val="00074E6D"/>
    <w:rsid w:val="000758DE"/>
    <w:rsid w:val="00081D19"/>
    <w:rsid w:val="00084370"/>
    <w:rsid w:val="000919F8"/>
    <w:rsid w:val="00095235"/>
    <w:rsid w:val="00095D62"/>
    <w:rsid w:val="000D647C"/>
    <w:rsid w:val="000D69D3"/>
    <w:rsid w:val="000F0588"/>
    <w:rsid w:val="000F072E"/>
    <w:rsid w:val="000F7296"/>
    <w:rsid w:val="001138F1"/>
    <w:rsid w:val="001177D4"/>
    <w:rsid w:val="0012073C"/>
    <w:rsid w:val="00120E4C"/>
    <w:rsid w:val="00121945"/>
    <w:rsid w:val="00121C96"/>
    <w:rsid w:val="00122BB3"/>
    <w:rsid w:val="00124C22"/>
    <w:rsid w:val="00127B59"/>
    <w:rsid w:val="001546A0"/>
    <w:rsid w:val="001548E5"/>
    <w:rsid w:val="001556B0"/>
    <w:rsid w:val="00156310"/>
    <w:rsid w:val="001653A7"/>
    <w:rsid w:val="00165D28"/>
    <w:rsid w:val="00174CEF"/>
    <w:rsid w:val="00180D9F"/>
    <w:rsid w:val="0018631A"/>
    <w:rsid w:val="00192559"/>
    <w:rsid w:val="0019333D"/>
    <w:rsid w:val="001A0183"/>
    <w:rsid w:val="001B2F60"/>
    <w:rsid w:val="001C3F09"/>
    <w:rsid w:val="001C5653"/>
    <w:rsid w:val="001C78F7"/>
    <w:rsid w:val="001D32D9"/>
    <w:rsid w:val="001D73AC"/>
    <w:rsid w:val="00206245"/>
    <w:rsid w:val="00206D36"/>
    <w:rsid w:val="00211F92"/>
    <w:rsid w:val="0021284B"/>
    <w:rsid w:val="00215F26"/>
    <w:rsid w:val="00221BF1"/>
    <w:rsid w:val="0022682A"/>
    <w:rsid w:val="00227D17"/>
    <w:rsid w:val="00236B81"/>
    <w:rsid w:val="00236FAC"/>
    <w:rsid w:val="002372E9"/>
    <w:rsid w:val="00246CF8"/>
    <w:rsid w:val="00252E5F"/>
    <w:rsid w:val="00260E64"/>
    <w:rsid w:val="002708C6"/>
    <w:rsid w:val="00273E8B"/>
    <w:rsid w:val="002A6938"/>
    <w:rsid w:val="002A7C64"/>
    <w:rsid w:val="002C09D7"/>
    <w:rsid w:val="002C1BB6"/>
    <w:rsid w:val="002C456D"/>
    <w:rsid w:val="002C6225"/>
    <w:rsid w:val="002C6AC9"/>
    <w:rsid w:val="002D05D9"/>
    <w:rsid w:val="002E0531"/>
    <w:rsid w:val="002F154F"/>
    <w:rsid w:val="002F377E"/>
    <w:rsid w:val="002F51E8"/>
    <w:rsid w:val="00304762"/>
    <w:rsid w:val="003056ED"/>
    <w:rsid w:val="00313C66"/>
    <w:rsid w:val="00346E39"/>
    <w:rsid w:val="00346FFE"/>
    <w:rsid w:val="0035116A"/>
    <w:rsid w:val="0036469D"/>
    <w:rsid w:val="00374FF6"/>
    <w:rsid w:val="003768EF"/>
    <w:rsid w:val="003A367D"/>
    <w:rsid w:val="003B2754"/>
    <w:rsid w:val="003B380D"/>
    <w:rsid w:val="003B6349"/>
    <w:rsid w:val="003C156A"/>
    <w:rsid w:val="003C5B67"/>
    <w:rsid w:val="003C7F87"/>
    <w:rsid w:val="003D4BF3"/>
    <w:rsid w:val="003F0E3F"/>
    <w:rsid w:val="00417A0C"/>
    <w:rsid w:val="004201C2"/>
    <w:rsid w:val="00435702"/>
    <w:rsid w:val="0043635D"/>
    <w:rsid w:val="00440884"/>
    <w:rsid w:val="004412D2"/>
    <w:rsid w:val="00454D84"/>
    <w:rsid w:val="00456CF2"/>
    <w:rsid w:val="00461A16"/>
    <w:rsid w:val="00480A47"/>
    <w:rsid w:val="0048779B"/>
    <w:rsid w:val="00493E0E"/>
    <w:rsid w:val="004A545B"/>
    <w:rsid w:val="004B6427"/>
    <w:rsid w:val="004C56BB"/>
    <w:rsid w:val="004D452B"/>
    <w:rsid w:val="004D586E"/>
    <w:rsid w:val="004D6E88"/>
    <w:rsid w:val="004F4C11"/>
    <w:rsid w:val="00505481"/>
    <w:rsid w:val="0051171D"/>
    <w:rsid w:val="005316D1"/>
    <w:rsid w:val="00537CDC"/>
    <w:rsid w:val="005408FA"/>
    <w:rsid w:val="00550777"/>
    <w:rsid w:val="005537FB"/>
    <w:rsid w:val="0055657F"/>
    <w:rsid w:val="00562E31"/>
    <w:rsid w:val="005677FC"/>
    <w:rsid w:val="00575CEF"/>
    <w:rsid w:val="00580876"/>
    <w:rsid w:val="00581A78"/>
    <w:rsid w:val="005822B2"/>
    <w:rsid w:val="00592E01"/>
    <w:rsid w:val="005A0910"/>
    <w:rsid w:val="005A1968"/>
    <w:rsid w:val="005A316A"/>
    <w:rsid w:val="005A7659"/>
    <w:rsid w:val="005A7CD2"/>
    <w:rsid w:val="005B3186"/>
    <w:rsid w:val="005C6534"/>
    <w:rsid w:val="005C74A4"/>
    <w:rsid w:val="005D4995"/>
    <w:rsid w:val="005E3651"/>
    <w:rsid w:val="005F053E"/>
    <w:rsid w:val="005F7CC4"/>
    <w:rsid w:val="006119FB"/>
    <w:rsid w:val="00612917"/>
    <w:rsid w:val="00630424"/>
    <w:rsid w:val="00630B02"/>
    <w:rsid w:val="00633656"/>
    <w:rsid w:val="006343B3"/>
    <w:rsid w:val="006442F9"/>
    <w:rsid w:val="00665E0D"/>
    <w:rsid w:val="006663F3"/>
    <w:rsid w:val="00667405"/>
    <w:rsid w:val="0067091A"/>
    <w:rsid w:val="006714CF"/>
    <w:rsid w:val="00687C0C"/>
    <w:rsid w:val="0069435C"/>
    <w:rsid w:val="00695EEF"/>
    <w:rsid w:val="0069716B"/>
    <w:rsid w:val="006A145D"/>
    <w:rsid w:val="006A156A"/>
    <w:rsid w:val="006A49A9"/>
    <w:rsid w:val="006A6E57"/>
    <w:rsid w:val="006B21B8"/>
    <w:rsid w:val="006C1131"/>
    <w:rsid w:val="006C16F4"/>
    <w:rsid w:val="006D242A"/>
    <w:rsid w:val="006D3606"/>
    <w:rsid w:val="006E0E7B"/>
    <w:rsid w:val="006E4FD7"/>
    <w:rsid w:val="006F5260"/>
    <w:rsid w:val="006F6B13"/>
    <w:rsid w:val="007003DC"/>
    <w:rsid w:val="007074D2"/>
    <w:rsid w:val="007077A6"/>
    <w:rsid w:val="007116D1"/>
    <w:rsid w:val="007142C2"/>
    <w:rsid w:val="00714F88"/>
    <w:rsid w:val="0075488E"/>
    <w:rsid w:val="00754B9B"/>
    <w:rsid w:val="007551B3"/>
    <w:rsid w:val="00783244"/>
    <w:rsid w:val="007A3EF6"/>
    <w:rsid w:val="007A4E97"/>
    <w:rsid w:val="007B07FF"/>
    <w:rsid w:val="007B3F62"/>
    <w:rsid w:val="007D2C70"/>
    <w:rsid w:val="007D5FEF"/>
    <w:rsid w:val="007E2B05"/>
    <w:rsid w:val="007E4541"/>
    <w:rsid w:val="007E5892"/>
    <w:rsid w:val="007E5EDC"/>
    <w:rsid w:val="007E6E3F"/>
    <w:rsid w:val="00805B22"/>
    <w:rsid w:val="008108C9"/>
    <w:rsid w:val="00811961"/>
    <w:rsid w:val="00814687"/>
    <w:rsid w:val="008154BB"/>
    <w:rsid w:val="00821D0E"/>
    <w:rsid w:val="00824CB4"/>
    <w:rsid w:val="00826F9C"/>
    <w:rsid w:val="008439BE"/>
    <w:rsid w:val="00860E29"/>
    <w:rsid w:val="00866E4B"/>
    <w:rsid w:val="00882A1F"/>
    <w:rsid w:val="008B0DF2"/>
    <w:rsid w:val="008B1A58"/>
    <w:rsid w:val="008B43BD"/>
    <w:rsid w:val="008B636F"/>
    <w:rsid w:val="008C0412"/>
    <w:rsid w:val="008C2FE6"/>
    <w:rsid w:val="008D235E"/>
    <w:rsid w:val="008E0872"/>
    <w:rsid w:val="008E38E8"/>
    <w:rsid w:val="0090291B"/>
    <w:rsid w:val="00911884"/>
    <w:rsid w:val="009146A5"/>
    <w:rsid w:val="00915E2F"/>
    <w:rsid w:val="009161DC"/>
    <w:rsid w:val="00922A21"/>
    <w:rsid w:val="00926179"/>
    <w:rsid w:val="00933631"/>
    <w:rsid w:val="00933D43"/>
    <w:rsid w:val="009340EA"/>
    <w:rsid w:val="00934F43"/>
    <w:rsid w:val="00940D58"/>
    <w:rsid w:val="0094610A"/>
    <w:rsid w:val="009467FA"/>
    <w:rsid w:val="00950F99"/>
    <w:rsid w:val="009517E7"/>
    <w:rsid w:val="009574B2"/>
    <w:rsid w:val="00966562"/>
    <w:rsid w:val="0096693E"/>
    <w:rsid w:val="0096786D"/>
    <w:rsid w:val="0097526D"/>
    <w:rsid w:val="00982B4B"/>
    <w:rsid w:val="00986F66"/>
    <w:rsid w:val="0099284D"/>
    <w:rsid w:val="009B542B"/>
    <w:rsid w:val="009C0B0B"/>
    <w:rsid w:val="009C3426"/>
    <w:rsid w:val="009D1766"/>
    <w:rsid w:val="009D4328"/>
    <w:rsid w:val="009D74E5"/>
    <w:rsid w:val="009E628D"/>
    <w:rsid w:val="009F43CD"/>
    <w:rsid w:val="00A15B96"/>
    <w:rsid w:val="00A25672"/>
    <w:rsid w:val="00A25E61"/>
    <w:rsid w:val="00A33939"/>
    <w:rsid w:val="00A3638F"/>
    <w:rsid w:val="00A511E8"/>
    <w:rsid w:val="00A56EE3"/>
    <w:rsid w:val="00A60837"/>
    <w:rsid w:val="00A60B7C"/>
    <w:rsid w:val="00A669D5"/>
    <w:rsid w:val="00A75049"/>
    <w:rsid w:val="00A826CC"/>
    <w:rsid w:val="00A84343"/>
    <w:rsid w:val="00A86E53"/>
    <w:rsid w:val="00A9430F"/>
    <w:rsid w:val="00A94F12"/>
    <w:rsid w:val="00AA0EF8"/>
    <w:rsid w:val="00AB6B36"/>
    <w:rsid w:val="00AB71C3"/>
    <w:rsid w:val="00AC4A97"/>
    <w:rsid w:val="00AD1040"/>
    <w:rsid w:val="00AD6EF1"/>
    <w:rsid w:val="00AE254E"/>
    <w:rsid w:val="00AE6A80"/>
    <w:rsid w:val="00AF5776"/>
    <w:rsid w:val="00B222F0"/>
    <w:rsid w:val="00B228A5"/>
    <w:rsid w:val="00B234FE"/>
    <w:rsid w:val="00B25CAC"/>
    <w:rsid w:val="00B2678F"/>
    <w:rsid w:val="00B3077B"/>
    <w:rsid w:val="00B40331"/>
    <w:rsid w:val="00B413DD"/>
    <w:rsid w:val="00B479A1"/>
    <w:rsid w:val="00B659EC"/>
    <w:rsid w:val="00B663CF"/>
    <w:rsid w:val="00B777E4"/>
    <w:rsid w:val="00B94322"/>
    <w:rsid w:val="00BB3317"/>
    <w:rsid w:val="00BB6E03"/>
    <w:rsid w:val="00BE4417"/>
    <w:rsid w:val="00BE71A1"/>
    <w:rsid w:val="00BF26B5"/>
    <w:rsid w:val="00BF2DCE"/>
    <w:rsid w:val="00BF43A2"/>
    <w:rsid w:val="00C04D37"/>
    <w:rsid w:val="00C05790"/>
    <w:rsid w:val="00C06C11"/>
    <w:rsid w:val="00C102FB"/>
    <w:rsid w:val="00C1324C"/>
    <w:rsid w:val="00C319A4"/>
    <w:rsid w:val="00C35428"/>
    <w:rsid w:val="00C3685F"/>
    <w:rsid w:val="00C43933"/>
    <w:rsid w:val="00C81EBA"/>
    <w:rsid w:val="00C821B9"/>
    <w:rsid w:val="00C82487"/>
    <w:rsid w:val="00C936F2"/>
    <w:rsid w:val="00CB0970"/>
    <w:rsid w:val="00CB28C8"/>
    <w:rsid w:val="00CB4B08"/>
    <w:rsid w:val="00CB5F1F"/>
    <w:rsid w:val="00CB7673"/>
    <w:rsid w:val="00CC49C8"/>
    <w:rsid w:val="00CC75D0"/>
    <w:rsid w:val="00CD06FB"/>
    <w:rsid w:val="00CD4A77"/>
    <w:rsid w:val="00CE5C4C"/>
    <w:rsid w:val="00CF14B2"/>
    <w:rsid w:val="00D03927"/>
    <w:rsid w:val="00D102F8"/>
    <w:rsid w:val="00D12A20"/>
    <w:rsid w:val="00D14081"/>
    <w:rsid w:val="00D17F62"/>
    <w:rsid w:val="00D261CD"/>
    <w:rsid w:val="00D31B58"/>
    <w:rsid w:val="00D33E16"/>
    <w:rsid w:val="00D34226"/>
    <w:rsid w:val="00D34435"/>
    <w:rsid w:val="00D4432C"/>
    <w:rsid w:val="00D459F5"/>
    <w:rsid w:val="00D52DD0"/>
    <w:rsid w:val="00D60A55"/>
    <w:rsid w:val="00D63F9A"/>
    <w:rsid w:val="00D65150"/>
    <w:rsid w:val="00D67DEA"/>
    <w:rsid w:val="00D708D0"/>
    <w:rsid w:val="00D74845"/>
    <w:rsid w:val="00D84D98"/>
    <w:rsid w:val="00D92E76"/>
    <w:rsid w:val="00DA3CC4"/>
    <w:rsid w:val="00DB75A5"/>
    <w:rsid w:val="00DD42CC"/>
    <w:rsid w:val="00DF3DB9"/>
    <w:rsid w:val="00DF502A"/>
    <w:rsid w:val="00E07B19"/>
    <w:rsid w:val="00E07D68"/>
    <w:rsid w:val="00E10358"/>
    <w:rsid w:val="00E1557E"/>
    <w:rsid w:val="00E15690"/>
    <w:rsid w:val="00E25B22"/>
    <w:rsid w:val="00E315B1"/>
    <w:rsid w:val="00E33471"/>
    <w:rsid w:val="00E33A9E"/>
    <w:rsid w:val="00E3798F"/>
    <w:rsid w:val="00E413C0"/>
    <w:rsid w:val="00E45ACA"/>
    <w:rsid w:val="00E6437F"/>
    <w:rsid w:val="00E909BF"/>
    <w:rsid w:val="00E95989"/>
    <w:rsid w:val="00E95F33"/>
    <w:rsid w:val="00EB0951"/>
    <w:rsid w:val="00EC647A"/>
    <w:rsid w:val="00ED251F"/>
    <w:rsid w:val="00EE16EB"/>
    <w:rsid w:val="00EE1762"/>
    <w:rsid w:val="00EF7A37"/>
    <w:rsid w:val="00F04C82"/>
    <w:rsid w:val="00F12E3D"/>
    <w:rsid w:val="00F209FD"/>
    <w:rsid w:val="00F26074"/>
    <w:rsid w:val="00F357A3"/>
    <w:rsid w:val="00F41218"/>
    <w:rsid w:val="00F41995"/>
    <w:rsid w:val="00F43645"/>
    <w:rsid w:val="00F4654A"/>
    <w:rsid w:val="00F56688"/>
    <w:rsid w:val="00F57DAB"/>
    <w:rsid w:val="00F61BC4"/>
    <w:rsid w:val="00F83CE5"/>
    <w:rsid w:val="00FB0C01"/>
    <w:rsid w:val="00FB1109"/>
    <w:rsid w:val="00FB3824"/>
    <w:rsid w:val="00FB595B"/>
    <w:rsid w:val="00FC4AE4"/>
    <w:rsid w:val="00FF45D4"/>
    <w:rsid w:val="00FF66DD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57977E"/>
  <w15:docId w15:val="{BFE0979F-338D-413F-B530-A8ABED46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3606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4432C"/>
    <w:pPr>
      <w:spacing w:before="300" w:after="150" w:line="240" w:lineRule="auto"/>
      <w:outlineLvl w:val="1"/>
    </w:pPr>
    <w:rPr>
      <w:rFonts w:ascii="Calibri W01 Light" w:hAnsi="Calibri W01 Light"/>
      <w:color w:val="830065"/>
      <w:sz w:val="45"/>
      <w:szCs w:val="45"/>
      <w:lang w:eastAsia="en-GB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4432C"/>
    <w:pPr>
      <w:spacing w:before="300" w:after="150" w:line="240" w:lineRule="auto"/>
      <w:outlineLvl w:val="2"/>
    </w:pPr>
    <w:rPr>
      <w:rFonts w:ascii="Calibri W01 Light" w:hAnsi="Calibri W01 Light"/>
      <w:color w:val="830065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6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D3606"/>
    <w:pPr>
      <w:tabs>
        <w:tab w:val="center" w:pos="4153"/>
        <w:tab w:val="right" w:pos="8306"/>
      </w:tabs>
    </w:pPr>
  </w:style>
  <w:style w:type="paragraph" w:customStyle="1" w:styleId="BasicParagraph">
    <w:name w:val="[Basic Paragraph]"/>
    <w:basedOn w:val="Normal"/>
    <w:rsid w:val="006D3606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BODYTEXT-11PTCALIBRI">
    <w:name w:val="BODY TEXT - 11PT CALIBRI"/>
    <w:qFormat/>
    <w:rsid w:val="006D3606"/>
    <w:rPr>
      <w:rFonts w:ascii="Calibri" w:hAnsi="Calibri" w:cs="Calibri"/>
      <w:color w:val="031E2F"/>
      <w:sz w:val="22"/>
      <w:szCs w:val="22"/>
    </w:rPr>
  </w:style>
  <w:style w:type="paragraph" w:customStyle="1" w:styleId="BODYTEXTSTYLE">
    <w:name w:val="BODY TEXT STYLE"/>
    <w:basedOn w:val="Normal"/>
    <w:rsid w:val="006D3606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cs="Calibri"/>
      <w:color w:val="8A0066"/>
    </w:rPr>
  </w:style>
  <w:style w:type="character" w:customStyle="1" w:styleId="HEADINGINLOWERCASE-11PTBOLD">
    <w:name w:val="HEADING IN LOWER CASE - 11PT BOLD"/>
    <w:qFormat/>
    <w:rsid w:val="006D3606"/>
    <w:rPr>
      <w:rFonts w:ascii="Calibri" w:hAnsi="Calibri" w:cs="Calibri"/>
      <w:b/>
      <w:bCs/>
      <w:color w:val="8A0066"/>
      <w:sz w:val="22"/>
      <w:szCs w:val="22"/>
    </w:rPr>
  </w:style>
  <w:style w:type="paragraph" w:styleId="BalloonText">
    <w:name w:val="Balloon Text"/>
    <w:basedOn w:val="Normal"/>
    <w:semiHidden/>
    <w:rsid w:val="00B228A5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hidden/>
    <w:rsid w:val="001556B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556B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DocumentMap">
    <w:name w:val="Document Map"/>
    <w:basedOn w:val="Normal"/>
    <w:semiHidden/>
    <w:rsid w:val="0066740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D4432C"/>
    <w:rPr>
      <w:rFonts w:ascii="Calibri W01 Light" w:eastAsia="Calibri" w:hAnsi="Calibri W01 Light"/>
      <w:color w:val="830065"/>
      <w:sz w:val="45"/>
      <w:szCs w:val="45"/>
    </w:rPr>
  </w:style>
  <w:style w:type="character" w:customStyle="1" w:styleId="Heading3Char">
    <w:name w:val="Heading 3 Char"/>
    <w:link w:val="Heading3"/>
    <w:uiPriority w:val="9"/>
    <w:semiHidden/>
    <w:rsid w:val="00D4432C"/>
    <w:rPr>
      <w:rFonts w:ascii="Calibri W01 Light" w:eastAsia="Calibri" w:hAnsi="Calibri W01 Light"/>
      <w:color w:val="830065"/>
      <w:sz w:val="36"/>
      <w:szCs w:val="36"/>
    </w:rPr>
  </w:style>
  <w:style w:type="character" w:styleId="Hyperlink">
    <w:name w:val="Hyperlink"/>
    <w:uiPriority w:val="99"/>
    <w:unhideWhenUsed/>
    <w:rsid w:val="00D4432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432C"/>
    <w:pPr>
      <w:spacing w:after="150" w:line="240" w:lineRule="auto"/>
    </w:pPr>
    <w:rPr>
      <w:rFonts w:ascii="Calibri W01 Light" w:hAnsi="Calibri W01 Light"/>
      <w:color w:val="041C2C"/>
      <w:sz w:val="29"/>
      <w:szCs w:val="29"/>
      <w:lang w:eastAsia="en-GB"/>
    </w:rPr>
  </w:style>
  <w:style w:type="paragraph" w:styleId="ListParagraph">
    <w:name w:val="List Paragraph"/>
    <w:basedOn w:val="Normal"/>
    <w:uiPriority w:val="34"/>
    <w:qFormat/>
    <w:rsid w:val="00581A78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951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56ED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4C56B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D05D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D0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05D9"/>
    <w:rPr>
      <w:rFonts w:ascii="Calibri" w:eastAsia="Calibri" w:hAnsi="Calibri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05D9"/>
    <w:rPr>
      <w:rFonts w:ascii="Calibri" w:eastAsia="Calibri" w:hAnsi="Calibri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536472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5033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4" w:color="CCCCCC"/>
                            <w:left w:val="single" w:sz="6" w:space="4" w:color="CCCCCC"/>
                            <w:bottom w:val="single" w:sz="6" w:space="4" w:color="CCCCCC"/>
                            <w:right w:val="single" w:sz="6" w:space="4" w:color="CCCCCC"/>
                          </w:divBdr>
                          <w:divsChild>
                            <w:div w:id="152936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lackpool.gov.uk/Your-Council/Creating-a-better-Blackpool/Blackpool-Council-plan/Priority-one-The-economy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ackpool.gov.uk/Your-Council/Creating-a-better-Blackpool/Blackpool-Council-plan/Priority-two-Communities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2ACB717AAC94FAD161BB64D3CD945" ma:contentTypeVersion="19" ma:contentTypeDescription="Create a new document." ma:contentTypeScope="" ma:versionID="2982e785194be0bfbe1c59de40f684c4">
  <xsd:schema xmlns:xsd="http://www.w3.org/2001/XMLSchema" xmlns:xs="http://www.w3.org/2001/XMLSchema" xmlns:p="http://schemas.microsoft.com/office/2006/metadata/properties" xmlns:ns1="http://schemas.microsoft.com/sharepoint/v3" xmlns:ns3="2a1108a6-a05f-44f8-8228-07a6684e961c" xmlns:ns4="b93282a1-2514-4d8d-b408-b2215bf98b4e" targetNamespace="http://schemas.microsoft.com/office/2006/metadata/properties" ma:root="true" ma:fieldsID="a88fe1e5eba2b5d48d0f6a707abc6e28" ns1:_="" ns3:_="" ns4:_="">
    <xsd:import namespace="http://schemas.microsoft.com/sharepoint/v3"/>
    <xsd:import namespace="2a1108a6-a05f-44f8-8228-07a6684e961c"/>
    <xsd:import namespace="b93282a1-2514-4d8d-b408-b2215bf98b4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108a6-a05f-44f8-8228-07a6684e9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282a1-2514-4d8d-b408-b2215bf98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1108a6-a05f-44f8-8228-07a6684e961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DF351-F284-4DD1-98E5-AF53FEA21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1108a6-a05f-44f8-8228-07a6684e961c"/>
    <ds:schemaRef ds:uri="b93282a1-2514-4d8d-b408-b2215bf9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F12A4D-2225-4BD6-84EC-101E834CDB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B95CDD-EC87-4776-BC36-43BE5D719513}">
  <ds:schemaRefs>
    <ds:schemaRef ds:uri="http://schemas.microsoft.com/office/2006/metadata/properties"/>
    <ds:schemaRef ds:uri="http://schemas.microsoft.com/office/infopath/2007/PartnerControls"/>
    <ds:schemaRef ds:uri="2a1108a6-a05f-44f8-8228-07a6684e961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EFE702E-1820-43E4-A819-C934BBF91E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1204</Words>
  <Characters>6868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Document Effective from:</vt:lpstr>
    </vt:vector>
  </TitlesOfParts>
  <Company>Blackpool Borough Council</Company>
  <LinksUpToDate>false</LinksUpToDate>
  <CharactersWithSpaces>8056</CharactersWithSpaces>
  <SharedDoc>false</SharedDoc>
  <HLinks>
    <vt:vector size="18" baseType="variant">
      <vt:variant>
        <vt:i4>7143475</vt:i4>
      </vt:variant>
      <vt:variant>
        <vt:i4>52</vt:i4>
      </vt:variant>
      <vt:variant>
        <vt:i4>0</vt:i4>
      </vt:variant>
      <vt:variant>
        <vt:i4>5</vt:i4>
      </vt:variant>
      <vt:variant>
        <vt:lpwstr>https://www.blackpool.gov.uk/Your-Council/Creating-a-better-Blackpool/Blackpool-Council-plan/Priority-two-Communities.aspx</vt:lpwstr>
      </vt:variant>
      <vt:variant>
        <vt:lpwstr/>
      </vt:variant>
      <vt:variant>
        <vt:i4>2883623</vt:i4>
      </vt:variant>
      <vt:variant>
        <vt:i4>49</vt:i4>
      </vt:variant>
      <vt:variant>
        <vt:i4>0</vt:i4>
      </vt:variant>
      <vt:variant>
        <vt:i4>5</vt:i4>
      </vt:variant>
      <vt:variant>
        <vt:lpwstr>https://www.blackpool.gov.uk/Your-Council/Creating-a-better-Blackpool/Blackpool-Council-plan/Priority-one-The-economy.aspx</vt:lpwstr>
      </vt:variant>
      <vt:variant>
        <vt:lpwstr/>
      </vt:variant>
      <vt:variant>
        <vt:i4>5963788</vt:i4>
      </vt:variant>
      <vt:variant>
        <vt:i4>46</vt:i4>
      </vt:variant>
      <vt:variant>
        <vt:i4>0</vt:i4>
      </vt:variant>
      <vt:variant>
        <vt:i4>5</vt:i4>
      </vt:variant>
      <vt:variant>
        <vt:lpwstr>https://www.gov.uk/find-out-dbs-check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Document Effective from:</dc:title>
  <dc:creator>fdadclkd</dc:creator>
  <cp:lastModifiedBy>Rachel McDowell</cp:lastModifiedBy>
  <cp:revision>2</cp:revision>
  <cp:lastPrinted>2017-08-15T15:08:00Z</cp:lastPrinted>
  <dcterms:created xsi:type="dcterms:W3CDTF">2026-06-15T09:08:00Z</dcterms:created>
  <dcterms:modified xsi:type="dcterms:W3CDTF">2026-06-15T09:08:00Z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0x0101005A12ACB717AAC94FAD161BB64D3CD945</vt:lpwstr>
  </property>
</Properties>
</file>