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DD94" w14:textId="77777777" w:rsidR="00E00523" w:rsidRPr="00581A78" w:rsidRDefault="00E00523" w:rsidP="00E00523">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E00523" w:rsidRPr="00581A78" w14:paraId="723E7C61" w14:textId="77777777" w:rsidTr="007429D5">
        <w:trPr>
          <w:cantSplit/>
          <w:trHeight w:hRule="exact" w:val="340"/>
        </w:trPr>
        <w:tc>
          <w:tcPr>
            <w:tcW w:w="1392" w:type="dxa"/>
            <w:shd w:val="clear" w:color="auto" w:fill="DEE3EC"/>
            <w:vAlign w:val="center"/>
          </w:tcPr>
          <w:p w14:paraId="48752C6A"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5235BA72" w14:textId="77777777" w:rsidR="00E00523" w:rsidRPr="00581A78" w:rsidRDefault="00E00523" w:rsidP="007429D5">
            <w:pPr>
              <w:pStyle w:val="BODYTEXTSTYLE"/>
              <w:spacing w:after="0"/>
              <w:rPr>
                <w:rStyle w:val="HEADINGINLOWERCASE-11PTBOLD"/>
                <w:b w:val="0"/>
                <w:color w:val="auto"/>
              </w:rPr>
            </w:pPr>
            <w:r>
              <w:rPr>
                <w:rStyle w:val="HEADINGINLOWERCASE-11PTBOLD"/>
                <w:b w:val="0"/>
                <w:color w:val="auto"/>
              </w:rPr>
              <w:t>6757</w:t>
            </w:r>
          </w:p>
        </w:tc>
      </w:tr>
      <w:tr w:rsidR="00E00523" w:rsidRPr="00581A78" w14:paraId="24960C90" w14:textId="77777777" w:rsidTr="007429D5">
        <w:trPr>
          <w:cantSplit/>
          <w:trHeight w:hRule="exact" w:val="340"/>
        </w:trPr>
        <w:tc>
          <w:tcPr>
            <w:tcW w:w="1392" w:type="dxa"/>
            <w:shd w:val="clear" w:color="auto" w:fill="DEE3EC"/>
            <w:vAlign w:val="center"/>
          </w:tcPr>
          <w:p w14:paraId="623694B1"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2F32317" w14:textId="77777777" w:rsidR="00E00523" w:rsidRPr="00581A78" w:rsidRDefault="00E00523" w:rsidP="007429D5">
            <w:pPr>
              <w:pStyle w:val="BODYTEXTSTYLE"/>
              <w:spacing w:after="0"/>
              <w:rPr>
                <w:rStyle w:val="HEADINGINLOWERCASE-11PTBOLD"/>
                <w:b w:val="0"/>
                <w:color w:val="auto"/>
              </w:rPr>
            </w:pPr>
            <w:r>
              <w:rPr>
                <w:rStyle w:val="HEADINGINLOWERCASE-11PTBOLD"/>
                <w:b w:val="0"/>
                <w:color w:val="auto"/>
              </w:rPr>
              <w:t>Casual Climbing Instructor</w:t>
            </w:r>
          </w:p>
        </w:tc>
      </w:tr>
      <w:tr w:rsidR="00E00523" w:rsidRPr="00581A78" w14:paraId="561384EC" w14:textId="77777777" w:rsidTr="007429D5">
        <w:trPr>
          <w:cantSplit/>
          <w:trHeight w:hRule="exact" w:val="340"/>
        </w:trPr>
        <w:tc>
          <w:tcPr>
            <w:tcW w:w="1392" w:type="dxa"/>
            <w:shd w:val="clear" w:color="auto" w:fill="DEE3EC"/>
            <w:vAlign w:val="center"/>
          </w:tcPr>
          <w:p w14:paraId="2B6CB6AC"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04A8AD78" w14:textId="77777777" w:rsidR="00E00523" w:rsidRPr="00581A78" w:rsidRDefault="00E00523" w:rsidP="007429D5">
            <w:pPr>
              <w:pStyle w:val="BODYTEXTSTYLE"/>
              <w:spacing w:after="0"/>
              <w:rPr>
                <w:rStyle w:val="HEADINGINLOWERCASE-11PTBOLD"/>
                <w:b w:val="0"/>
                <w:color w:val="auto"/>
              </w:rPr>
            </w:pPr>
            <w:r w:rsidRPr="00FF62E9">
              <w:rPr>
                <w:rStyle w:val="HEADINGINLOWERCASE-11PTBOLD"/>
                <w:b w:val="0"/>
                <w:color w:val="auto"/>
              </w:rPr>
              <w:t>Blackpool Leisure Services</w:t>
            </w:r>
          </w:p>
        </w:tc>
      </w:tr>
      <w:tr w:rsidR="00E00523" w:rsidRPr="00581A78" w14:paraId="3B2DCB70" w14:textId="77777777" w:rsidTr="007429D5">
        <w:trPr>
          <w:cantSplit/>
          <w:trHeight w:hRule="exact" w:val="340"/>
        </w:trPr>
        <w:tc>
          <w:tcPr>
            <w:tcW w:w="1392" w:type="dxa"/>
            <w:shd w:val="clear" w:color="auto" w:fill="DEE3EC"/>
            <w:vAlign w:val="center"/>
          </w:tcPr>
          <w:p w14:paraId="45DF31A4"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E804D9A" w14:textId="77777777" w:rsidR="00E00523" w:rsidRPr="00581A78" w:rsidRDefault="00E00523" w:rsidP="007429D5">
            <w:pPr>
              <w:pStyle w:val="BODYTEXTSTYLE"/>
              <w:spacing w:after="0"/>
              <w:rPr>
                <w:rStyle w:val="HEADINGINLOWERCASE-11PTBOLD"/>
                <w:b w:val="0"/>
                <w:color w:val="auto"/>
              </w:rPr>
            </w:pPr>
            <w:r w:rsidRPr="00FF62E9">
              <w:rPr>
                <w:rStyle w:val="HEADINGINLOWERCASE-11PTBOLD"/>
                <w:b w:val="0"/>
                <w:color w:val="auto"/>
              </w:rPr>
              <w:t>Community &amp; Environmental Services</w:t>
            </w:r>
          </w:p>
        </w:tc>
      </w:tr>
      <w:tr w:rsidR="00E00523" w:rsidRPr="00581A78" w14:paraId="4A3C6B84" w14:textId="77777777" w:rsidTr="007429D5">
        <w:trPr>
          <w:cantSplit/>
          <w:trHeight w:hRule="exact" w:val="340"/>
        </w:trPr>
        <w:tc>
          <w:tcPr>
            <w:tcW w:w="1392" w:type="dxa"/>
            <w:shd w:val="clear" w:color="auto" w:fill="DEE3EC"/>
            <w:vAlign w:val="center"/>
          </w:tcPr>
          <w:p w14:paraId="66E24DE5"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2D32B9A" w14:textId="77777777" w:rsidR="00E00523" w:rsidRPr="00581A78" w:rsidRDefault="00E00523" w:rsidP="007429D5">
            <w:pPr>
              <w:pStyle w:val="BODYTEXTSTYLE"/>
              <w:spacing w:after="0"/>
              <w:rPr>
                <w:rStyle w:val="HEADINGINLOWERCASE-11PTBOLD"/>
                <w:b w:val="0"/>
                <w:color w:val="auto"/>
              </w:rPr>
            </w:pPr>
            <w:r w:rsidRPr="00FF62E9">
              <w:rPr>
                <w:rStyle w:val="HEADINGINLOWERCASE-11PTBOLD"/>
                <w:b w:val="0"/>
                <w:color w:val="auto"/>
              </w:rPr>
              <w:t>Outdoor Activities</w:t>
            </w:r>
          </w:p>
        </w:tc>
      </w:tr>
      <w:tr w:rsidR="00E00523" w:rsidRPr="00581A78" w14:paraId="54A8E97F" w14:textId="77777777" w:rsidTr="007429D5">
        <w:trPr>
          <w:cantSplit/>
          <w:trHeight w:hRule="exact" w:val="340"/>
        </w:trPr>
        <w:tc>
          <w:tcPr>
            <w:tcW w:w="1392" w:type="dxa"/>
            <w:shd w:val="clear" w:color="auto" w:fill="DEE3EC"/>
            <w:vAlign w:val="center"/>
          </w:tcPr>
          <w:p w14:paraId="0AF5861E"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826D43D" w14:textId="77777777" w:rsidR="00E00523" w:rsidRPr="00581A78" w:rsidRDefault="00E00523" w:rsidP="007429D5">
            <w:pPr>
              <w:pStyle w:val="BODYTEXTSTYLE"/>
              <w:spacing w:after="0"/>
              <w:rPr>
                <w:rStyle w:val="HEADINGINLOWERCASE-11PTBOLD"/>
                <w:b w:val="0"/>
                <w:color w:val="auto"/>
              </w:rPr>
            </w:pPr>
            <w:r>
              <w:rPr>
                <w:rStyle w:val="HEADINGINLOWERCASE-11PTBOLD"/>
                <w:b w:val="0"/>
                <w:color w:val="auto"/>
              </w:rPr>
              <w:t>8807 – Outdoor Activities Officer</w:t>
            </w:r>
          </w:p>
        </w:tc>
      </w:tr>
      <w:tr w:rsidR="00E00523" w:rsidRPr="00581A78" w14:paraId="768FD371" w14:textId="77777777" w:rsidTr="007429D5">
        <w:trPr>
          <w:cantSplit/>
          <w:trHeight w:hRule="exact" w:val="340"/>
        </w:trPr>
        <w:tc>
          <w:tcPr>
            <w:tcW w:w="1392" w:type="dxa"/>
            <w:shd w:val="clear" w:color="auto" w:fill="DEE3EC"/>
            <w:vAlign w:val="center"/>
          </w:tcPr>
          <w:p w14:paraId="6F1295F5"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70FDCA1" w14:textId="77777777" w:rsidR="00E00523" w:rsidRPr="00581A78" w:rsidRDefault="00E00523" w:rsidP="007429D5">
            <w:pPr>
              <w:pStyle w:val="BODYTEXTSTYLE"/>
              <w:spacing w:after="0"/>
              <w:rPr>
                <w:rStyle w:val="HEADINGINLOWERCASE-11PTBOLD"/>
                <w:b w:val="0"/>
                <w:color w:val="auto"/>
              </w:rPr>
            </w:pPr>
            <w:r w:rsidRPr="00FF62E9">
              <w:rPr>
                <w:rStyle w:val="HEADINGINLOWERCASE-11PTBOLD"/>
                <w:b w:val="0"/>
                <w:color w:val="auto"/>
              </w:rPr>
              <w:t>Blackpool Sports Centre, Bancroft Park Climbing Towers &amp; Various Mobile Wall Locations</w:t>
            </w:r>
          </w:p>
        </w:tc>
      </w:tr>
      <w:tr w:rsidR="00E00523" w:rsidRPr="00581A78" w14:paraId="1B1127E3" w14:textId="77777777" w:rsidTr="007429D5">
        <w:trPr>
          <w:cantSplit/>
          <w:trHeight w:hRule="exact" w:val="336"/>
        </w:trPr>
        <w:tc>
          <w:tcPr>
            <w:tcW w:w="1392" w:type="dxa"/>
            <w:shd w:val="clear" w:color="auto" w:fill="DEE3EC"/>
            <w:vAlign w:val="center"/>
          </w:tcPr>
          <w:p w14:paraId="06AF96C8"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19382C88" w14:textId="77777777" w:rsidR="00E00523" w:rsidRPr="00581A78" w:rsidRDefault="00E00523" w:rsidP="007429D5">
            <w:pPr>
              <w:pStyle w:val="ListParagraph"/>
              <w:spacing w:after="0" w:line="240" w:lineRule="auto"/>
              <w:ind w:left="0"/>
              <w:contextualSpacing w:val="0"/>
              <w:rPr>
                <w:rStyle w:val="HEADINGINLOWERCASE-11PTBOLD"/>
                <w:b w:val="0"/>
                <w:color w:val="auto"/>
              </w:rPr>
            </w:pPr>
            <w:r>
              <w:rPr>
                <w:rStyle w:val="HEADINGINLOWERCASE-11PTBOLD"/>
                <w:b w:val="0"/>
                <w:color w:val="auto"/>
              </w:rPr>
              <w:t>Enhanced – Children’s</w:t>
            </w:r>
          </w:p>
        </w:tc>
      </w:tr>
      <w:tr w:rsidR="00E00523" w:rsidRPr="00581A78" w14:paraId="297D4E44" w14:textId="77777777" w:rsidTr="007429D5">
        <w:trPr>
          <w:cantSplit/>
          <w:trHeight w:hRule="exact" w:val="340"/>
        </w:trPr>
        <w:tc>
          <w:tcPr>
            <w:tcW w:w="1392" w:type="dxa"/>
            <w:shd w:val="clear" w:color="auto" w:fill="DEE3EC"/>
            <w:vAlign w:val="center"/>
          </w:tcPr>
          <w:p w14:paraId="7C33F811"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70C0A4C0" w14:textId="77777777" w:rsidR="00E00523" w:rsidRPr="00581A78" w:rsidRDefault="00E00523" w:rsidP="007429D5">
            <w:pPr>
              <w:pStyle w:val="BODYTEXTSTYLE"/>
              <w:spacing w:after="0"/>
              <w:rPr>
                <w:rStyle w:val="HEADINGINLOWERCASE-11PTBOLD"/>
                <w:b w:val="0"/>
                <w:color w:val="auto"/>
              </w:rPr>
            </w:pPr>
            <w:r>
              <w:rPr>
                <w:rStyle w:val="HEADINGINLOWERCASE-11PTBOLD"/>
                <w:b w:val="0"/>
                <w:color w:val="auto"/>
              </w:rPr>
              <w:t>E</w:t>
            </w:r>
          </w:p>
        </w:tc>
      </w:tr>
    </w:tbl>
    <w:p w14:paraId="47304B90" w14:textId="77777777" w:rsidR="00E00523" w:rsidRPr="00581A78" w:rsidRDefault="00E00523" w:rsidP="00E0052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00523" w:rsidRPr="00581A78" w14:paraId="13C827A1" w14:textId="77777777" w:rsidTr="007429D5">
        <w:trPr>
          <w:trHeight w:hRule="exact" w:val="340"/>
        </w:trPr>
        <w:tc>
          <w:tcPr>
            <w:tcW w:w="10456" w:type="dxa"/>
            <w:shd w:val="clear" w:color="auto" w:fill="DEE3EC"/>
            <w:vAlign w:val="center"/>
          </w:tcPr>
          <w:p w14:paraId="22CFAA62" w14:textId="77777777" w:rsidR="00E00523" w:rsidRPr="00581A78" w:rsidRDefault="00E00523" w:rsidP="007429D5">
            <w:pPr>
              <w:pStyle w:val="BODYTEXTSTYLE"/>
              <w:spacing w:after="0"/>
              <w:rPr>
                <w:rStyle w:val="HEADINGINLOWERCASE-11PTBOLD"/>
                <w:color w:val="auto"/>
              </w:rPr>
            </w:pPr>
            <w:r w:rsidRPr="00F70849">
              <w:rPr>
                <w:rStyle w:val="HEADINGINLOWERCASE-11PTBOLD"/>
                <w:color w:val="auto"/>
              </w:rPr>
              <w:t>Role Purpose</w:t>
            </w:r>
          </w:p>
        </w:tc>
      </w:tr>
      <w:tr w:rsidR="00E00523" w:rsidRPr="00581A78" w14:paraId="05AC3BE4" w14:textId="77777777" w:rsidTr="007429D5">
        <w:trPr>
          <w:trHeight w:val="562"/>
        </w:trPr>
        <w:tc>
          <w:tcPr>
            <w:tcW w:w="10456" w:type="dxa"/>
          </w:tcPr>
          <w:p w14:paraId="00A4FD8B" w14:textId="77777777" w:rsidR="00E00523" w:rsidRDefault="00E00523" w:rsidP="007429D5">
            <w:pPr>
              <w:pStyle w:val="BODYTEXTSTYLE"/>
              <w:spacing w:after="0" w:line="240" w:lineRule="auto"/>
              <w:rPr>
                <w:rStyle w:val="HEADINGINLOWERCASE-11PTBOLD"/>
                <w:b w:val="0"/>
                <w:color w:val="auto"/>
              </w:rPr>
            </w:pPr>
            <w:r>
              <w:rPr>
                <w:rStyle w:val="HEADINGINLOWERCASE-11PTBOLD"/>
                <w:b w:val="0"/>
                <w:color w:val="auto"/>
              </w:rPr>
              <w:t>To ensure the safe and effective use of the climbing facilities for service users throughout the week (including evenings and weekends) on a casual working basis.</w:t>
            </w:r>
          </w:p>
          <w:p w14:paraId="549F7DDC" w14:textId="77777777" w:rsidR="00E00523" w:rsidRPr="00581A78" w:rsidRDefault="00E00523" w:rsidP="007429D5">
            <w:pPr>
              <w:pStyle w:val="BODYTEXTSTYLE"/>
              <w:spacing w:after="0" w:line="240" w:lineRule="auto"/>
              <w:rPr>
                <w:rStyle w:val="HEADINGINLOWERCASE-11PTBOLD"/>
                <w:b w:val="0"/>
                <w:color w:val="auto"/>
              </w:rPr>
            </w:pPr>
            <w:r w:rsidRPr="00FB3275">
              <w:rPr>
                <w:rStyle w:val="HEADINGINLOWERCASE-11PTBOLD"/>
                <w:b w:val="0"/>
                <w:color w:val="auto"/>
              </w:rPr>
              <w:t xml:space="preserve">Sites include Blackpool Sports Centre, Bancroft </w:t>
            </w:r>
            <w:r>
              <w:rPr>
                <w:rStyle w:val="HEADINGINLOWERCASE-11PTBOLD"/>
                <w:b w:val="0"/>
                <w:color w:val="auto"/>
              </w:rPr>
              <w:t xml:space="preserve">Park &amp; our Mobile Climbing Wall. </w:t>
            </w:r>
          </w:p>
        </w:tc>
      </w:tr>
    </w:tbl>
    <w:p w14:paraId="3B824609" w14:textId="77777777" w:rsidR="00E00523" w:rsidRPr="00581A78" w:rsidRDefault="00E00523" w:rsidP="00E00523">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00523" w:rsidRPr="00581A78" w14:paraId="2CB9B5B9" w14:textId="77777777" w:rsidTr="007429D5">
        <w:trPr>
          <w:trHeight w:hRule="exact" w:val="340"/>
        </w:trPr>
        <w:tc>
          <w:tcPr>
            <w:tcW w:w="10456" w:type="dxa"/>
            <w:shd w:val="clear" w:color="auto" w:fill="DEE3EC"/>
            <w:vAlign w:val="center"/>
          </w:tcPr>
          <w:p w14:paraId="0FC5A78E" w14:textId="77777777" w:rsidR="00E00523" w:rsidRPr="00581A78" w:rsidRDefault="00E00523" w:rsidP="007429D5">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E00523" w:rsidRPr="00354A50" w14:paraId="53CB760B" w14:textId="77777777" w:rsidTr="007429D5">
        <w:trPr>
          <w:trHeight w:val="567"/>
        </w:trPr>
        <w:tc>
          <w:tcPr>
            <w:tcW w:w="10456" w:type="dxa"/>
          </w:tcPr>
          <w:p w14:paraId="6B7D4A74"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Opening &amp; Closing of Bancroft Park</w:t>
            </w:r>
          </w:p>
          <w:p w14:paraId="409E3296"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Delivering safety &amp; introductory briefings</w:t>
            </w:r>
          </w:p>
          <w:p w14:paraId="10077472"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Distributing Personal Protective Equipment</w:t>
            </w:r>
          </w:p>
          <w:p w14:paraId="090AE5A0"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Correctly fitting Personal Protective Equipment</w:t>
            </w:r>
          </w:p>
          <w:p w14:paraId="0217E50C"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Carry out visual checks of equipment and personal protective equipment</w:t>
            </w:r>
          </w:p>
          <w:p w14:paraId="69BAC07E"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Completing equipment logs</w:t>
            </w:r>
          </w:p>
          <w:p w14:paraId="3C779863"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Supervision of users whilst participating in climbing activities</w:t>
            </w:r>
          </w:p>
          <w:p w14:paraId="531DED0C"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Carry out practical assessments of users regarding their ability to take part in the activity (Inductions)</w:t>
            </w:r>
          </w:p>
          <w:p w14:paraId="3E1BD275"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Teaching and supervising participants in the use of belay &amp; climbing techniques</w:t>
            </w:r>
          </w:p>
          <w:p w14:paraId="4C6597F6"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Dynamically risk assess clients and weather conditions</w:t>
            </w:r>
          </w:p>
          <w:p w14:paraId="7083A0D1"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Mobile climbing tower set up and delivery</w:t>
            </w:r>
          </w:p>
          <w:p w14:paraId="04BD53B6"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NICAS delivery</w:t>
            </w:r>
          </w:p>
          <w:p w14:paraId="6E41223D" w14:textId="77777777" w:rsidR="00E00523" w:rsidRPr="00FB3275" w:rsidRDefault="00E00523" w:rsidP="00E00523">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FB3275">
              <w:rPr>
                <w:rStyle w:val="HEADINGINLOWERCASE-11PTBOLD"/>
                <w:b w:val="0"/>
                <w:color w:val="auto"/>
              </w:rPr>
              <w:t>Working with school groups</w:t>
            </w:r>
          </w:p>
        </w:tc>
      </w:tr>
    </w:tbl>
    <w:p w14:paraId="3F7C75D0" w14:textId="77777777" w:rsidR="00E00523" w:rsidRPr="00354A50" w:rsidRDefault="00E00523" w:rsidP="00E00523">
      <w:pPr>
        <w:spacing w:after="0" w:line="240" w:lineRule="auto"/>
        <w:rPr>
          <w:color w:val="AC5A95"/>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00523" w:rsidRPr="00354A50" w14:paraId="7D6B3A7C" w14:textId="77777777" w:rsidTr="007429D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4C08308" w14:textId="77777777" w:rsidR="00E00523" w:rsidRPr="00354A50" w:rsidRDefault="00E00523" w:rsidP="007429D5">
            <w:pPr>
              <w:pStyle w:val="BODYTEXTSTYLE"/>
              <w:spacing w:after="0"/>
              <w:rPr>
                <w:rStyle w:val="HEADINGINLOWERCASE-11PTBOLD"/>
                <w:color w:val="AC5A95"/>
              </w:rPr>
            </w:pPr>
            <w:r w:rsidRPr="00FB3275">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86F94EA" w14:textId="77777777" w:rsidR="00E00523" w:rsidRPr="00FB3275" w:rsidRDefault="00E00523" w:rsidP="007429D5">
            <w:pPr>
              <w:pStyle w:val="BODYTEXTSTYLE"/>
              <w:spacing w:after="0"/>
              <w:jc w:val="right"/>
              <w:rPr>
                <w:rStyle w:val="HEADINGINLOWERCASE-11PTBOLD"/>
                <w:rFonts w:ascii="Wingdings 3" w:hAnsi="Wingdings 3"/>
                <w:color w:val="auto"/>
              </w:rPr>
            </w:pPr>
            <w:r w:rsidRPr="00FB3275">
              <w:rPr>
                <w:rStyle w:val="HEADINGINLOWERCASE-11PTBOLD"/>
                <w:b w:val="0"/>
                <w:color w:val="auto"/>
              </w:rPr>
              <w:t>Please mark which are Essential or Desirable</w:t>
            </w:r>
            <w:r w:rsidRPr="00FB3275">
              <w:rPr>
                <w:rStyle w:val="HEADINGINLOWERCASE-11PTBOLD"/>
                <w:color w:val="auto"/>
              </w:rPr>
              <w:t xml:space="preserve"> </w:t>
            </w:r>
            <w:r w:rsidRPr="00FB3275">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BB081AA" w14:textId="77777777" w:rsidR="00E00523" w:rsidRPr="00FB3275" w:rsidRDefault="00E00523" w:rsidP="007429D5">
            <w:pPr>
              <w:pStyle w:val="BODYTEXTSTYLE"/>
              <w:spacing w:after="0"/>
              <w:jc w:val="center"/>
              <w:rPr>
                <w:rStyle w:val="HEADINGINLOWERCASE-11PTBOLD"/>
                <w:color w:val="auto"/>
              </w:rPr>
            </w:pPr>
            <w:r w:rsidRPr="00FB3275">
              <w:rPr>
                <w:rStyle w:val="HEADINGINLOWERCASE-11PTBOLD"/>
                <w:color w:val="auto"/>
              </w:rPr>
              <w:t>E/D</w:t>
            </w:r>
          </w:p>
        </w:tc>
      </w:tr>
      <w:tr w:rsidR="00E00523" w:rsidRPr="00354A50" w14:paraId="6D996EC7" w14:textId="77777777" w:rsidTr="007429D5">
        <w:trPr>
          <w:trHeight w:val="581"/>
        </w:trPr>
        <w:tc>
          <w:tcPr>
            <w:tcW w:w="9648" w:type="dxa"/>
            <w:gridSpan w:val="2"/>
            <w:tcBorders>
              <w:top w:val="single" w:sz="6" w:space="0" w:color="808080"/>
              <w:left w:val="single" w:sz="6" w:space="0" w:color="808080"/>
              <w:bottom w:val="single" w:sz="6" w:space="0" w:color="808080"/>
              <w:right w:val="single" w:sz="6" w:space="0" w:color="808080"/>
            </w:tcBorders>
          </w:tcPr>
          <w:p w14:paraId="15AF9E30" w14:textId="77777777" w:rsidR="00E00523" w:rsidRPr="00FB3275" w:rsidRDefault="00E00523" w:rsidP="007429D5">
            <w:pPr>
              <w:pStyle w:val="BODYTEXTSTYLE"/>
              <w:spacing w:after="0" w:line="240" w:lineRule="auto"/>
              <w:rPr>
                <w:rStyle w:val="HEADINGINLOWERCASE-11PTBOLD"/>
                <w:b w:val="0"/>
                <w:color w:val="auto"/>
              </w:rPr>
            </w:pPr>
            <w:r w:rsidRPr="00FB3275">
              <w:rPr>
                <w:rStyle w:val="HEADINGINLOWERCASE-11PTBOLD"/>
                <w:b w:val="0"/>
                <w:color w:val="auto"/>
              </w:rPr>
              <w:t>Mountain Training Single Pitch Award or Climbing Wall Award</w:t>
            </w:r>
          </w:p>
          <w:p w14:paraId="0D5443B9" w14:textId="77777777" w:rsidR="00E00523" w:rsidRPr="00354A50" w:rsidRDefault="00E00523" w:rsidP="007429D5">
            <w:pPr>
              <w:pStyle w:val="BODYTEXTSTYLE"/>
              <w:spacing w:after="0" w:line="240" w:lineRule="auto"/>
              <w:rPr>
                <w:rStyle w:val="HEADINGINLOWERCASE-11PTBOLD"/>
                <w:b w:val="0"/>
                <w:color w:val="AC5A95"/>
              </w:rPr>
            </w:pPr>
            <w:r w:rsidRPr="00FB3275">
              <w:rPr>
                <w:rStyle w:val="HEADINGINLOWERCASE-11PTBOLD"/>
                <w:b w:val="0"/>
                <w:color w:val="auto"/>
              </w:rPr>
              <w:t>Current First Aid Certificate</w:t>
            </w:r>
          </w:p>
        </w:tc>
        <w:tc>
          <w:tcPr>
            <w:tcW w:w="808" w:type="dxa"/>
            <w:tcBorders>
              <w:top w:val="single" w:sz="6" w:space="0" w:color="808080"/>
              <w:left w:val="single" w:sz="6" w:space="0" w:color="808080"/>
              <w:bottom w:val="single" w:sz="6" w:space="0" w:color="808080"/>
              <w:right w:val="single" w:sz="6" w:space="0" w:color="808080"/>
            </w:tcBorders>
          </w:tcPr>
          <w:p w14:paraId="74B6D118" w14:textId="77777777" w:rsidR="00E00523" w:rsidRPr="00FB3275" w:rsidRDefault="00E00523" w:rsidP="007429D5">
            <w:pPr>
              <w:pStyle w:val="BODYTEXTSTYLE"/>
              <w:spacing w:after="0"/>
              <w:jc w:val="center"/>
              <w:rPr>
                <w:rStyle w:val="HEADINGINLOWERCASE-11PTBOLD"/>
                <w:b w:val="0"/>
                <w:color w:val="auto"/>
              </w:rPr>
            </w:pPr>
            <w:r w:rsidRPr="00FB3275">
              <w:rPr>
                <w:rStyle w:val="HEADINGINLOWERCASE-11PTBOLD"/>
                <w:b w:val="0"/>
                <w:color w:val="auto"/>
              </w:rPr>
              <w:t>E</w:t>
            </w:r>
          </w:p>
          <w:p w14:paraId="24806B19" w14:textId="77777777" w:rsidR="00E00523" w:rsidRPr="00354A50" w:rsidRDefault="00E00523" w:rsidP="007429D5">
            <w:pPr>
              <w:pStyle w:val="BODYTEXTSTYLE"/>
              <w:spacing w:after="0"/>
              <w:jc w:val="center"/>
              <w:rPr>
                <w:rStyle w:val="HEADINGINLOWERCASE-11PTBOLD"/>
                <w:b w:val="0"/>
                <w:color w:val="AC5A95"/>
              </w:rPr>
            </w:pPr>
            <w:r w:rsidRPr="00FB3275">
              <w:rPr>
                <w:rStyle w:val="HEADINGINLOWERCASE-11PTBOLD"/>
                <w:b w:val="0"/>
                <w:color w:val="auto"/>
              </w:rPr>
              <w:t>E</w:t>
            </w:r>
          </w:p>
        </w:tc>
      </w:tr>
    </w:tbl>
    <w:p w14:paraId="323BBA2F" w14:textId="77777777" w:rsidR="00E00523" w:rsidRPr="00354A50" w:rsidRDefault="00E00523" w:rsidP="00E00523">
      <w:pPr>
        <w:spacing w:after="0" w:line="240" w:lineRule="auto"/>
        <w:rPr>
          <w:color w:val="AC5A95"/>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00523" w:rsidRPr="00354A50" w14:paraId="30106F39" w14:textId="77777777" w:rsidTr="007429D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8627A83" w14:textId="77777777" w:rsidR="00E00523" w:rsidRPr="009652A5" w:rsidRDefault="00E00523" w:rsidP="007429D5">
            <w:pPr>
              <w:pStyle w:val="BODYTEXTSTYLE"/>
              <w:spacing w:after="0"/>
              <w:rPr>
                <w:rStyle w:val="HEADINGINLOWERCASE-11PTBOLD"/>
                <w:color w:val="auto"/>
              </w:rPr>
            </w:pPr>
            <w:r w:rsidRPr="009652A5">
              <w:rPr>
                <w:rStyle w:val="HEADINGINLOWERCASE-11PTBOLD"/>
                <w:color w:val="auto"/>
              </w:rPr>
              <w:t xml:space="preserve">Knowledge, Skills and Experience </w:t>
            </w:r>
          </w:p>
          <w:p w14:paraId="3502BA79" w14:textId="77777777" w:rsidR="00E00523" w:rsidRPr="009652A5" w:rsidRDefault="00E00523" w:rsidP="007429D5">
            <w:pPr>
              <w:pStyle w:val="BODYTEXTSTYLE"/>
              <w:spacing w:after="0"/>
              <w:rPr>
                <w:rStyle w:val="HEADINGINLOWERCASE-11PTBOLD"/>
                <w:color w:val="auto"/>
              </w:rPr>
            </w:pPr>
          </w:p>
          <w:p w14:paraId="44B8875A" w14:textId="77777777" w:rsidR="00E00523" w:rsidRPr="009652A5" w:rsidRDefault="00E00523" w:rsidP="007429D5">
            <w:pPr>
              <w:pStyle w:val="BODYTEXTSTYLE"/>
              <w:spacing w:after="0"/>
              <w:rPr>
                <w:rStyle w:val="HEADINGINLOWERCASE-11PTBOLD"/>
                <w:color w:val="auto"/>
              </w:rPr>
            </w:pPr>
            <w:r w:rsidRPr="009652A5">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62D67E6" w14:textId="77777777" w:rsidR="00E00523" w:rsidRPr="009652A5" w:rsidRDefault="00E00523" w:rsidP="007429D5">
            <w:pPr>
              <w:pStyle w:val="BODYTEXTSTYLE"/>
              <w:spacing w:after="0"/>
              <w:jc w:val="right"/>
              <w:rPr>
                <w:rStyle w:val="HEADINGINLOWERCASE-11PTBOLD"/>
                <w:rFonts w:ascii="Wingdings 3" w:hAnsi="Wingdings 3"/>
                <w:color w:val="auto"/>
              </w:rPr>
            </w:pPr>
            <w:r w:rsidRPr="009652A5">
              <w:rPr>
                <w:rStyle w:val="HEADINGINLOWERCASE-11PTBOLD"/>
                <w:b w:val="0"/>
                <w:color w:val="auto"/>
              </w:rPr>
              <w:t>Please mark which are Essential or Desirable</w:t>
            </w:r>
            <w:r w:rsidRPr="009652A5">
              <w:rPr>
                <w:rStyle w:val="HEADINGINLOWERCASE-11PTBOLD"/>
                <w:color w:val="auto"/>
              </w:rPr>
              <w:t xml:space="preserve"> </w:t>
            </w:r>
            <w:r w:rsidRPr="009652A5">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6F7EB73" w14:textId="77777777" w:rsidR="00E00523" w:rsidRPr="00354A50" w:rsidRDefault="00E00523" w:rsidP="007429D5">
            <w:pPr>
              <w:pStyle w:val="BODYTEXTSTYLE"/>
              <w:spacing w:after="0"/>
              <w:jc w:val="center"/>
              <w:rPr>
                <w:rStyle w:val="HEADINGINLOWERCASE-11PTBOLD"/>
                <w:color w:val="AC5A95"/>
              </w:rPr>
            </w:pPr>
            <w:r w:rsidRPr="00342234">
              <w:rPr>
                <w:rStyle w:val="HEADINGINLOWERCASE-11PTBOLD"/>
                <w:color w:val="auto"/>
              </w:rPr>
              <w:t>E/D</w:t>
            </w:r>
          </w:p>
        </w:tc>
      </w:tr>
      <w:tr w:rsidR="00E00523" w:rsidRPr="00342234" w14:paraId="613CAD16" w14:textId="77777777" w:rsidTr="007429D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187AC63" w14:textId="77777777" w:rsidR="00E00523" w:rsidRPr="00342234" w:rsidRDefault="00E00523" w:rsidP="007429D5">
            <w:pPr>
              <w:pStyle w:val="BODYTEXTSTYLE"/>
              <w:spacing w:after="0" w:line="240" w:lineRule="auto"/>
              <w:rPr>
                <w:rStyle w:val="HEADINGINLOWERCASE-11PTBOLD"/>
                <w:color w:val="auto"/>
              </w:rPr>
            </w:pPr>
            <w:r w:rsidRPr="00342234">
              <w:rPr>
                <w:rStyle w:val="HEADINGINLOWERCASE-11PTBOLD"/>
                <w:color w:val="auto"/>
              </w:rPr>
              <w:t>Skills:</w:t>
            </w:r>
          </w:p>
          <w:p w14:paraId="4CECFACD"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A bright, cheerful, enthusiastic and positive personality with an ability to remain so under pressure</w:t>
            </w:r>
          </w:p>
          <w:p w14:paraId="3A5E6417"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A professional and highly motivated approach</w:t>
            </w:r>
          </w:p>
          <w:p w14:paraId="52328E96"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Excellent communication and empathy skills and an ability to build and maintain good working relationships with all levels of personnel and clients.</w:t>
            </w:r>
          </w:p>
          <w:p w14:paraId="7894EE39"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An excellent approach to customer service</w:t>
            </w:r>
          </w:p>
          <w:p w14:paraId="048409D4"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 xml:space="preserve">Excellent attention to detail and the ability to organise groups of people </w:t>
            </w:r>
          </w:p>
          <w:p w14:paraId="5879CD13"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Ability to work at height and learn from practical and theoretical training sessions</w:t>
            </w:r>
          </w:p>
          <w:p w14:paraId="53BD418B" w14:textId="77777777" w:rsidR="00E00523" w:rsidRPr="00342234"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Ability to dynamically assess risk and take appropriate actions</w:t>
            </w:r>
          </w:p>
          <w:p w14:paraId="1E886410" w14:textId="77777777" w:rsidR="00E00523" w:rsidRPr="00342234" w:rsidRDefault="00E00523" w:rsidP="007429D5">
            <w:pPr>
              <w:pStyle w:val="BODYTEXTSTYLE"/>
              <w:spacing w:after="0" w:line="240" w:lineRule="auto"/>
              <w:rPr>
                <w:rStyle w:val="HEADINGINLOWERCASE-11PTBOLD"/>
                <w:b w:val="0"/>
                <w:color w:val="AC5A95"/>
              </w:rPr>
            </w:pPr>
          </w:p>
          <w:p w14:paraId="7173893C" w14:textId="77777777" w:rsidR="00E00523" w:rsidRPr="00342234" w:rsidRDefault="00E00523" w:rsidP="007429D5">
            <w:pPr>
              <w:pStyle w:val="BODYTEXTSTYLE"/>
              <w:spacing w:after="0" w:line="240" w:lineRule="auto"/>
              <w:rPr>
                <w:rStyle w:val="HEADINGINLOWERCASE-11PTBOLD"/>
                <w:color w:val="auto"/>
              </w:rPr>
            </w:pPr>
            <w:r w:rsidRPr="00342234">
              <w:rPr>
                <w:rStyle w:val="HEADINGINLOWERCASE-11PTBOLD"/>
                <w:color w:val="auto"/>
              </w:rPr>
              <w:t>Knowledge:</w:t>
            </w:r>
          </w:p>
          <w:p w14:paraId="7864B150" w14:textId="77777777" w:rsidR="00E00523" w:rsidRDefault="00E00523" w:rsidP="007429D5">
            <w:pPr>
              <w:pStyle w:val="BODYTEXTSTYLE"/>
              <w:spacing w:after="0" w:line="240" w:lineRule="auto"/>
              <w:rPr>
                <w:rStyle w:val="HEADINGINLOWERCASE-11PTBOLD"/>
                <w:b w:val="0"/>
                <w:color w:val="auto"/>
              </w:rPr>
            </w:pPr>
            <w:r w:rsidRPr="00342234">
              <w:rPr>
                <w:rStyle w:val="HEADINGINLOWERCASE-11PTBOLD"/>
                <w:b w:val="0"/>
                <w:color w:val="auto"/>
              </w:rPr>
              <w:t>Good understanding of Health &amp; Safety in relation to outdoor activities</w:t>
            </w:r>
          </w:p>
          <w:p w14:paraId="49F34744" w14:textId="77777777" w:rsidR="00E00523" w:rsidRDefault="00E00523" w:rsidP="007429D5">
            <w:pPr>
              <w:pStyle w:val="BODYTEXTSTYLE"/>
              <w:spacing w:after="0" w:line="240" w:lineRule="auto"/>
              <w:rPr>
                <w:rStyle w:val="HEADINGINLOWERCASE-11PTBOLD"/>
                <w:b w:val="0"/>
                <w:color w:val="auto"/>
              </w:rPr>
            </w:pPr>
          </w:p>
          <w:p w14:paraId="1501E9A0" w14:textId="77777777" w:rsidR="00E00523" w:rsidRPr="008F376F" w:rsidRDefault="00E00523" w:rsidP="007429D5">
            <w:pPr>
              <w:pStyle w:val="BODYTEXTSTYLE"/>
              <w:spacing w:after="0" w:line="240" w:lineRule="auto"/>
              <w:rPr>
                <w:rStyle w:val="HEADINGINLOWERCASE-11PTBOLD"/>
                <w:color w:val="auto"/>
              </w:rPr>
            </w:pPr>
            <w:r w:rsidRPr="00C83BF1">
              <w:rPr>
                <w:rStyle w:val="HEADINGINLOWERCASE-11PTBOLD"/>
                <w:color w:val="auto"/>
              </w:rPr>
              <w:t>Experience:</w:t>
            </w:r>
          </w:p>
          <w:p w14:paraId="056C6483" w14:textId="77777777" w:rsidR="00E00523" w:rsidRDefault="00E00523" w:rsidP="007429D5">
            <w:pPr>
              <w:pStyle w:val="BODYTEXTSTYLE"/>
              <w:spacing w:after="0" w:line="240" w:lineRule="auto"/>
              <w:rPr>
                <w:rStyle w:val="HEADINGINLOWERCASE-11PTBOLD"/>
                <w:b w:val="0"/>
                <w:color w:val="auto"/>
              </w:rPr>
            </w:pPr>
            <w:r>
              <w:rPr>
                <w:rStyle w:val="HEADINGINLOWERCASE-11PTBOLD"/>
                <w:b w:val="0"/>
                <w:color w:val="auto"/>
              </w:rPr>
              <w:t xml:space="preserve">Considerable experience working as a climbing instructor. </w:t>
            </w:r>
          </w:p>
          <w:p w14:paraId="2A58B0B6" w14:textId="77777777" w:rsidR="00E00523" w:rsidRPr="00342234" w:rsidRDefault="00E00523" w:rsidP="007429D5">
            <w:pPr>
              <w:pStyle w:val="BODYTEXTSTYLE"/>
              <w:spacing w:after="0" w:line="240" w:lineRule="auto"/>
              <w:rPr>
                <w:rStyle w:val="HEADINGINLOWERCASE-11PTBOLD"/>
                <w:b w:val="0"/>
                <w:color w:val="AC5A95"/>
              </w:rPr>
            </w:pPr>
            <w:r>
              <w:rPr>
                <w:rStyle w:val="HEADINGINLOWERCASE-11PTBOLD"/>
                <w:b w:val="0"/>
                <w:color w:val="auto"/>
              </w:rPr>
              <w:lastRenderedPageBreak/>
              <w:t>Considerable knowledge of a mobile tower set up and delivery, equipment maintenance and route setting.</w:t>
            </w:r>
          </w:p>
        </w:tc>
        <w:tc>
          <w:tcPr>
            <w:tcW w:w="808" w:type="dxa"/>
            <w:tcBorders>
              <w:top w:val="single" w:sz="6" w:space="0" w:color="808080"/>
              <w:left w:val="single" w:sz="6" w:space="0" w:color="808080"/>
              <w:bottom w:val="single" w:sz="6" w:space="0" w:color="808080"/>
              <w:right w:val="single" w:sz="6" w:space="0" w:color="808080"/>
            </w:tcBorders>
          </w:tcPr>
          <w:p w14:paraId="277FF5A9"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lastRenderedPageBreak/>
              <w:t xml:space="preserve">      </w:t>
            </w:r>
          </w:p>
          <w:p w14:paraId="73000911"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6368C59D"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4571FC5D" w14:textId="77777777" w:rsidR="00E00523" w:rsidRPr="00342234" w:rsidRDefault="00E00523" w:rsidP="007429D5">
            <w:pPr>
              <w:pStyle w:val="BODYTEXTSTYLE"/>
              <w:spacing w:after="0"/>
              <w:rPr>
                <w:rStyle w:val="HEADINGINLOWERCASE-11PTBOLD"/>
                <w:b w:val="0"/>
                <w:color w:val="auto"/>
              </w:rPr>
            </w:pPr>
          </w:p>
          <w:p w14:paraId="40EB5DF1"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207FBE72"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5FB9D15C"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76A1AE3B"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33A5F848" w14:textId="77777777" w:rsidR="00E00523" w:rsidRPr="00342234" w:rsidRDefault="00E00523" w:rsidP="007429D5">
            <w:pPr>
              <w:pStyle w:val="BODYTEXTSTYLE"/>
              <w:spacing w:after="0"/>
              <w:rPr>
                <w:rStyle w:val="HEADINGINLOWERCASE-11PTBOLD"/>
                <w:b w:val="0"/>
                <w:color w:val="auto"/>
              </w:rPr>
            </w:pPr>
            <w:r w:rsidRPr="00342234">
              <w:rPr>
                <w:rStyle w:val="HEADINGINLOWERCASE-11PTBOLD"/>
                <w:b w:val="0"/>
                <w:color w:val="auto"/>
              </w:rPr>
              <w:t>E</w:t>
            </w:r>
          </w:p>
          <w:p w14:paraId="0132BCE6" w14:textId="77777777" w:rsidR="00E00523" w:rsidRPr="00342234" w:rsidRDefault="00E00523" w:rsidP="007429D5">
            <w:pPr>
              <w:pStyle w:val="BODYTEXTSTYLE"/>
              <w:spacing w:after="0"/>
              <w:rPr>
                <w:rStyle w:val="HEADINGINLOWERCASE-11PTBOLD"/>
                <w:b w:val="0"/>
                <w:color w:val="auto"/>
              </w:rPr>
            </w:pPr>
          </w:p>
          <w:p w14:paraId="128575C2" w14:textId="77777777" w:rsidR="00E00523" w:rsidRDefault="00E00523" w:rsidP="007429D5">
            <w:pPr>
              <w:pStyle w:val="BODYTEXTSTYLE"/>
              <w:spacing w:after="0"/>
              <w:rPr>
                <w:rStyle w:val="HEADINGINLOWERCASE-11PTBOLD"/>
                <w:b w:val="0"/>
                <w:color w:val="auto"/>
              </w:rPr>
            </w:pPr>
            <w:r w:rsidRPr="00342234">
              <w:rPr>
                <w:rStyle w:val="HEADINGINLOWERCASE-11PTBOLD"/>
                <w:b w:val="0"/>
                <w:color w:val="auto"/>
              </w:rPr>
              <w:t>D</w:t>
            </w:r>
          </w:p>
          <w:p w14:paraId="250361C8" w14:textId="77777777" w:rsidR="00E00523" w:rsidRDefault="00E00523" w:rsidP="007429D5">
            <w:pPr>
              <w:pStyle w:val="BODYTEXTSTYLE"/>
              <w:spacing w:after="0"/>
              <w:rPr>
                <w:rStyle w:val="HEADINGINLOWERCASE-11PTBOLD"/>
                <w:b w:val="0"/>
                <w:color w:val="auto"/>
              </w:rPr>
            </w:pPr>
          </w:p>
          <w:p w14:paraId="0DCAED85" w14:textId="77777777" w:rsidR="00E00523" w:rsidRDefault="00E00523" w:rsidP="007429D5">
            <w:pPr>
              <w:pStyle w:val="BODYTEXTSTYLE"/>
              <w:spacing w:after="0"/>
              <w:rPr>
                <w:rStyle w:val="HEADINGINLOWERCASE-11PTBOLD"/>
                <w:b w:val="0"/>
                <w:color w:val="auto"/>
              </w:rPr>
            </w:pPr>
          </w:p>
          <w:p w14:paraId="3D06B775" w14:textId="77777777" w:rsidR="00E00523" w:rsidRDefault="00E00523" w:rsidP="007429D5">
            <w:pPr>
              <w:pStyle w:val="BODYTEXTSTYLE"/>
              <w:spacing w:after="0"/>
              <w:rPr>
                <w:rStyle w:val="HEADINGINLOWERCASE-11PTBOLD"/>
                <w:b w:val="0"/>
                <w:color w:val="auto"/>
              </w:rPr>
            </w:pPr>
            <w:r>
              <w:rPr>
                <w:rStyle w:val="HEADINGINLOWERCASE-11PTBOLD"/>
                <w:b w:val="0"/>
                <w:color w:val="auto"/>
              </w:rPr>
              <w:t>E</w:t>
            </w:r>
          </w:p>
          <w:p w14:paraId="45B8E52C" w14:textId="77777777" w:rsidR="00E00523" w:rsidRPr="00342234" w:rsidRDefault="00E00523" w:rsidP="007429D5">
            <w:pPr>
              <w:pStyle w:val="BODYTEXTSTYLE"/>
              <w:spacing w:after="0"/>
              <w:rPr>
                <w:rStyle w:val="HEADINGINLOWERCASE-11PTBOLD"/>
                <w:b w:val="0"/>
                <w:color w:val="auto"/>
              </w:rPr>
            </w:pPr>
            <w:r>
              <w:rPr>
                <w:rStyle w:val="HEADINGINLOWERCASE-11PTBOLD"/>
                <w:b w:val="0"/>
                <w:color w:val="auto"/>
              </w:rPr>
              <w:lastRenderedPageBreak/>
              <w:t>D</w:t>
            </w:r>
          </w:p>
        </w:tc>
      </w:tr>
    </w:tbl>
    <w:p w14:paraId="6FC9189B" w14:textId="77777777" w:rsidR="00E00523" w:rsidRPr="00342234" w:rsidRDefault="00E00523" w:rsidP="00E00523">
      <w:pPr>
        <w:spacing w:after="0" w:line="240" w:lineRule="auto"/>
        <w:rPr>
          <w:color w:val="AC5A95"/>
        </w:rPr>
      </w:pPr>
    </w:p>
    <w:p w14:paraId="2A9324E4" w14:textId="77777777" w:rsidR="00E00523" w:rsidRPr="00581A78" w:rsidRDefault="00E00523" w:rsidP="00E00523">
      <w:pPr>
        <w:spacing w:after="0" w:line="240" w:lineRule="auto"/>
      </w:pPr>
    </w:p>
    <w:p w14:paraId="1E4E1D1C" w14:textId="77777777" w:rsidR="00E00523" w:rsidRPr="00581A78" w:rsidRDefault="00E00523" w:rsidP="00E00523">
      <w:pPr>
        <w:spacing w:after="0" w:line="240" w:lineRule="auto"/>
      </w:pPr>
    </w:p>
    <w:p w14:paraId="15D69FDF" w14:textId="77777777" w:rsidR="00E00523" w:rsidRPr="00581A78" w:rsidRDefault="00E00523" w:rsidP="00E00523">
      <w:pPr>
        <w:spacing w:after="0" w:line="240" w:lineRule="auto"/>
      </w:pPr>
    </w:p>
    <w:p w14:paraId="7C3627A3" w14:textId="77777777" w:rsidR="00E00523" w:rsidRPr="00581A78" w:rsidRDefault="00E00523" w:rsidP="00E00523">
      <w:pPr>
        <w:spacing w:after="0" w:line="240" w:lineRule="auto"/>
        <w:rPr>
          <w:sz w:val="16"/>
          <w:szCs w:val="16"/>
        </w:rPr>
      </w:pPr>
    </w:p>
    <w:p w14:paraId="4609CD26" w14:textId="77777777" w:rsidR="00E00523" w:rsidRPr="00581A78" w:rsidRDefault="00E00523" w:rsidP="00E00523">
      <w:pPr>
        <w:spacing w:after="0" w:line="240" w:lineRule="auto"/>
        <w:rPr>
          <w:sz w:val="16"/>
          <w:szCs w:val="16"/>
        </w:rPr>
      </w:pPr>
    </w:p>
    <w:p w14:paraId="012364CB" w14:textId="77777777" w:rsidR="00E00523" w:rsidRPr="00581A78" w:rsidRDefault="00E00523" w:rsidP="00E00523">
      <w:pPr>
        <w:spacing w:after="0" w:line="240" w:lineRule="auto"/>
      </w:pPr>
    </w:p>
    <w:p w14:paraId="4AEBD45E" w14:textId="77777777" w:rsidR="00E00523" w:rsidRDefault="00E00523" w:rsidP="00E00523">
      <w:pPr>
        <w:spacing w:after="0" w:line="240" w:lineRule="auto"/>
      </w:pPr>
    </w:p>
    <w:p w14:paraId="543EFF73" w14:textId="77777777" w:rsidR="00E00523" w:rsidRPr="00581A78" w:rsidRDefault="00E00523" w:rsidP="00E00523">
      <w:pPr>
        <w:spacing w:after="0" w:line="240" w:lineRule="auto"/>
      </w:pPr>
      <w:r>
        <w:br w:type="page"/>
      </w:r>
    </w:p>
    <w:p w14:paraId="55202C22" w14:textId="77777777" w:rsidR="00E00523" w:rsidRPr="00581A78" w:rsidRDefault="00E00523" w:rsidP="00E00523">
      <w:pPr>
        <w:spacing w:after="0" w:line="240" w:lineRule="auto"/>
        <w:sectPr w:rsidR="00E00523" w:rsidRPr="00581A78" w:rsidSect="00E00523">
          <w:headerReference w:type="default" r:id="rId5"/>
          <w:pgSz w:w="11906" w:h="16838"/>
          <w:pgMar w:top="1134" w:right="851" w:bottom="709" w:left="851" w:header="709" w:footer="709" w:gutter="0"/>
          <w:cols w:space="708"/>
          <w:formProt w:val="0"/>
          <w:docGrid w:linePitch="360"/>
        </w:sectPr>
      </w:pPr>
    </w:p>
    <w:p w14:paraId="38FA9B75" w14:textId="77777777" w:rsidR="00E00523" w:rsidRDefault="00E00523" w:rsidP="00E00523">
      <w:pPr>
        <w:spacing w:after="0" w:line="240" w:lineRule="auto"/>
      </w:pPr>
    </w:p>
    <w:p w14:paraId="5ED98384" w14:textId="77777777" w:rsidR="00E00523" w:rsidRPr="00E00523" w:rsidRDefault="00E00523" w:rsidP="00E00523"/>
    <w:p w14:paraId="1DBA6F39" w14:textId="77777777" w:rsidR="00E00523" w:rsidRPr="00E00523" w:rsidRDefault="00E00523" w:rsidP="00E00523"/>
    <w:p w14:paraId="685E86B2" w14:textId="77777777" w:rsidR="00E00523" w:rsidRDefault="00E00523" w:rsidP="00E00523"/>
    <w:p w14:paraId="068E309B" w14:textId="77777777" w:rsidR="00E00523" w:rsidRPr="00581A78" w:rsidRDefault="00E00523" w:rsidP="00E00523">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E00523" w:rsidRPr="00581A78" w14:paraId="396031E0" w14:textId="77777777" w:rsidTr="007429D5">
        <w:trPr>
          <w:trHeight w:hRule="exact" w:val="340"/>
        </w:trPr>
        <w:tc>
          <w:tcPr>
            <w:tcW w:w="10457" w:type="dxa"/>
            <w:shd w:val="clear" w:color="auto" w:fill="DEE3EC"/>
            <w:vAlign w:val="center"/>
          </w:tcPr>
          <w:p w14:paraId="17EB4FC7"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Vision and Values</w:t>
            </w:r>
          </w:p>
        </w:tc>
      </w:tr>
      <w:tr w:rsidR="00E00523" w:rsidRPr="00581A78" w14:paraId="06C1B0A7" w14:textId="77777777" w:rsidTr="007429D5">
        <w:trPr>
          <w:trHeight w:val="340"/>
        </w:trPr>
        <w:tc>
          <w:tcPr>
            <w:tcW w:w="10457" w:type="dxa"/>
            <w:vAlign w:val="center"/>
          </w:tcPr>
          <w:p w14:paraId="333F7525" w14:textId="77777777" w:rsidR="00E00523" w:rsidRPr="00581A78" w:rsidRDefault="00E00523" w:rsidP="007429D5">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47DE588" w14:textId="77777777" w:rsidR="00E00523" w:rsidRPr="00581A78" w:rsidRDefault="00E00523" w:rsidP="007429D5">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CDB6B20" w14:textId="77777777" w:rsidR="00E00523" w:rsidRPr="00581A78" w:rsidRDefault="00E00523" w:rsidP="00E00523">
            <w:pPr>
              <w:numPr>
                <w:ilvl w:val="0"/>
                <w:numId w:val="3"/>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58A9607F" w14:textId="77777777" w:rsidR="00E00523" w:rsidRPr="00581A78" w:rsidRDefault="00E00523" w:rsidP="00E00523">
            <w:pPr>
              <w:numPr>
                <w:ilvl w:val="0"/>
                <w:numId w:val="3"/>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74E7D8FA" w14:textId="77777777" w:rsidR="00E00523" w:rsidRPr="00581A78" w:rsidRDefault="00E00523" w:rsidP="007429D5">
            <w:pPr>
              <w:pStyle w:val="BODYTEXTSTYLE"/>
              <w:spacing w:after="40"/>
              <w:rPr>
                <w:rStyle w:val="HEADINGINLOWERCASE-11PTBOLD"/>
                <w:color w:val="auto"/>
                <w:u w:val="single"/>
              </w:rPr>
            </w:pPr>
            <w:r w:rsidRPr="00581A78">
              <w:rPr>
                <w:rStyle w:val="HEADINGINLOWERCASE-11PTBOLD"/>
                <w:color w:val="auto"/>
                <w:u w:val="single"/>
              </w:rPr>
              <w:t>Our Values</w:t>
            </w:r>
          </w:p>
          <w:p w14:paraId="7D7BDDC9" w14:textId="77777777" w:rsidR="00E00523" w:rsidRPr="00581A78" w:rsidRDefault="00E00523" w:rsidP="00E0052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13F868AD" w14:textId="77777777" w:rsidR="00E00523" w:rsidRPr="00581A78" w:rsidRDefault="00E00523" w:rsidP="00E0052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3BD463AE" w14:textId="77777777" w:rsidR="00E00523" w:rsidRPr="00581A78" w:rsidRDefault="00E00523" w:rsidP="00E0052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E00D1D7" w14:textId="77777777" w:rsidR="00E00523" w:rsidRPr="00581A78" w:rsidRDefault="00E00523" w:rsidP="00E0052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607F17D2" w14:textId="77777777" w:rsidR="00E00523" w:rsidRPr="00581A78" w:rsidRDefault="00E00523" w:rsidP="00E00523">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4FA2B695" w14:textId="77777777" w:rsidR="00E00523" w:rsidRPr="00581A78" w:rsidRDefault="00E00523" w:rsidP="00E00523">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E00523" w:rsidRPr="00581A78" w14:paraId="154277FC" w14:textId="77777777" w:rsidTr="007429D5">
        <w:trPr>
          <w:trHeight w:val="340"/>
        </w:trPr>
        <w:tc>
          <w:tcPr>
            <w:tcW w:w="10455" w:type="dxa"/>
            <w:vAlign w:val="center"/>
          </w:tcPr>
          <w:p w14:paraId="304349A5" w14:textId="77777777" w:rsidR="00E00523" w:rsidRPr="00581A78" w:rsidRDefault="00E00523" w:rsidP="007429D5">
            <w:pPr>
              <w:pStyle w:val="BODYTEXTSTYLE"/>
              <w:spacing w:after="0"/>
              <w:rPr>
                <w:rStyle w:val="HEADINGINLOWERCASE-11PTBOLD"/>
                <w:color w:val="auto"/>
              </w:rPr>
            </w:pPr>
            <w:r w:rsidRPr="00581A78">
              <w:rPr>
                <w:rStyle w:val="HEADINGINLOWERCASE-11PTBOLD"/>
                <w:color w:val="auto"/>
              </w:rPr>
              <w:t xml:space="preserve">Equal Opportunities: </w:t>
            </w:r>
          </w:p>
          <w:p w14:paraId="206D1EC7" w14:textId="77777777" w:rsidR="00E00523" w:rsidRPr="00581A78" w:rsidRDefault="00E00523" w:rsidP="007429D5">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A7E70E6"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C129" w14:textId="77777777" w:rsidR="00E00523" w:rsidRPr="001548E5" w:rsidRDefault="00E0052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4DA14F80" wp14:editId="4073AEAD">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B16"/>
    <w:multiLevelType w:val="hybridMultilevel"/>
    <w:tmpl w:val="96B06B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8243709">
    <w:abstractNumId w:val="2"/>
  </w:num>
  <w:num w:numId="2" w16cid:durableId="324214122">
    <w:abstractNumId w:val="0"/>
  </w:num>
  <w:num w:numId="3" w16cid:durableId="145555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23"/>
    <w:rsid w:val="007325FA"/>
    <w:rsid w:val="0083410C"/>
    <w:rsid w:val="00851872"/>
    <w:rsid w:val="00E00523"/>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2ECF"/>
  <w15:chartTrackingRefBased/>
  <w15:docId w15:val="{761CF255-689E-4FA3-8D34-67B97F23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2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005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05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05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005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005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0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5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05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05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05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0052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0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523"/>
    <w:rPr>
      <w:rFonts w:eastAsiaTheme="majorEastAsia" w:cstheme="majorBidi"/>
      <w:color w:val="272727" w:themeColor="text1" w:themeTint="D8"/>
    </w:rPr>
  </w:style>
  <w:style w:type="paragraph" w:styleId="Title">
    <w:name w:val="Title"/>
    <w:basedOn w:val="Normal"/>
    <w:next w:val="Normal"/>
    <w:link w:val="TitleChar"/>
    <w:uiPriority w:val="10"/>
    <w:qFormat/>
    <w:rsid w:val="00E0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523"/>
    <w:pPr>
      <w:spacing w:before="160"/>
      <w:jc w:val="center"/>
    </w:pPr>
    <w:rPr>
      <w:i/>
      <w:iCs/>
      <w:color w:val="404040" w:themeColor="text1" w:themeTint="BF"/>
    </w:rPr>
  </w:style>
  <w:style w:type="character" w:customStyle="1" w:styleId="QuoteChar">
    <w:name w:val="Quote Char"/>
    <w:basedOn w:val="DefaultParagraphFont"/>
    <w:link w:val="Quote"/>
    <w:uiPriority w:val="29"/>
    <w:rsid w:val="00E00523"/>
    <w:rPr>
      <w:i/>
      <w:iCs/>
      <w:color w:val="404040" w:themeColor="text1" w:themeTint="BF"/>
    </w:rPr>
  </w:style>
  <w:style w:type="paragraph" w:styleId="ListParagraph">
    <w:name w:val="List Paragraph"/>
    <w:basedOn w:val="Normal"/>
    <w:uiPriority w:val="34"/>
    <w:qFormat/>
    <w:rsid w:val="00E00523"/>
    <w:pPr>
      <w:ind w:left="720"/>
      <w:contextualSpacing/>
    </w:pPr>
  </w:style>
  <w:style w:type="character" w:styleId="IntenseEmphasis">
    <w:name w:val="Intense Emphasis"/>
    <w:basedOn w:val="DefaultParagraphFont"/>
    <w:uiPriority w:val="21"/>
    <w:qFormat/>
    <w:rsid w:val="00E00523"/>
    <w:rPr>
      <w:i/>
      <w:iCs/>
      <w:color w:val="2E74B5" w:themeColor="accent1" w:themeShade="BF"/>
    </w:rPr>
  </w:style>
  <w:style w:type="paragraph" w:styleId="IntenseQuote">
    <w:name w:val="Intense Quote"/>
    <w:basedOn w:val="Normal"/>
    <w:next w:val="Normal"/>
    <w:link w:val="IntenseQuoteChar"/>
    <w:uiPriority w:val="30"/>
    <w:qFormat/>
    <w:rsid w:val="00E005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0523"/>
    <w:rPr>
      <w:i/>
      <w:iCs/>
      <w:color w:val="2E74B5" w:themeColor="accent1" w:themeShade="BF"/>
    </w:rPr>
  </w:style>
  <w:style w:type="character" w:styleId="IntenseReference">
    <w:name w:val="Intense Reference"/>
    <w:basedOn w:val="DefaultParagraphFont"/>
    <w:uiPriority w:val="32"/>
    <w:qFormat/>
    <w:rsid w:val="00E00523"/>
    <w:rPr>
      <w:b/>
      <w:bCs/>
      <w:smallCaps/>
      <w:color w:val="2E74B5" w:themeColor="accent1" w:themeShade="BF"/>
      <w:spacing w:val="5"/>
    </w:rPr>
  </w:style>
  <w:style w:type="paragraph" w:customStyle="1" w:styleId="BasicParagraph">
    <w:name w:val="[Basic Paragraph]"/>
    <w:basedOn w:val="Normal"/>
    <w:rsid w:val="00E00523"/>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E00523"/>
    <w:rPr>
      <w:rFonts w:ascii="Calibri" w:hAnsi="Calibri" w:cs="Calibri"/>
      <w:color w:val="031E2F"/>
      <w:sz w:val="22"/>
      <w:szCs w:val="22"/>
    </w:rPr>
  </w:style>
  <w:style w:type="paragraph" w:customStyle="1" w:styleId="BODYTEXTSTYLE">
    <w:name w:val="BODY TEXT STYLE"/>
    <w:basedOn w:val="Normal"/>
    <w:rsid w:val="00E00523"/>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E00523"/>
    <w:rPr>
      <w:rFonts w:ascii="Calibri" w:hAnsi="Calibri" w:cs="Calibri"/>
      <w:b/>
      <w:bCs/>
      <w:color w:val="8A0066"/>
      <w:sz w:val="22"/>
      <w:szCs w:val="22"/>
    </w:rPr>
  </w:style>
  <w:style w:type="character" w:styleId="Hyperlink">
    <w:name w:val="Hyperlink"/>
    <w:uiPriority w:val="99"/>
    <w:unhideWhenUsed/>
    <w:rsid w:val="00E00523"/>
    <w:rPr>
      <w:color w:val="0000FF"/>
      <w:u w:val="single"/>
    </w:rPr>
  </w:style>
  <w:style w:type="paragraph" w:styleId="NormalWeb">
    <w:name w:val="Normal (Web)"/>
    <w:basedOn w:val="Normal"/>
    <w:uiPriority w:val="99"/>
    <w:unhideWhenUsed/>
    <w:rsid w:val="00E00523"/>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584</Words>
  <Characters>3333</Characters>
  <Application>Microsoft Office Word</Application>
  <DocSecurity>0</DocSecurity>
  <Lines>27</Lines>
  <Paragraphs>7</Paragraphs>
  <ScaleCrop>false</ScaleCrop>
  <Company>Blackpool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2026-06-17T14:44:00Z</dcterms:created>
  <dcterms:modified xsi:type="dcterms:W3CDTF">2026-06-17T14:52:00Z</dcterms:modified>
</cp:coreProperties>
</file>