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8C434A" w:rsidRPr="00581A78" w14:paraId="0AF912D9" w14:textId="77777777" w:rsidTr="00E10805">
        <w:trPr>
          <w:cantSplit/>
          <w:trHeight w:hRule="exact" w:val="340"/>
        </w:trPr>
        <w:tc>
          <w:tcPr>
            <w:tcW w:w="1392" w:type="dxa"/>
            <w:shd w:val="clear" w:color="auto" w:fill="DEE3EC"/>
            <w:vAlign w:val="center"/>
          </w:tcPr>
          <w:p w14:paraId="04E4BF2D"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5686C324" w14:textId="49BFF411" w:rsidR="008C434A" w:rsidRPr="00581A78" w:rsidRDefault="008C434A" w:rsidP="00E10805">
            <w:pPr>
              <w:pStyle w:val="BODYTEXTSTYLE"/>
              <w:spacing w:after="0"/>
              <w:rPr>
                <w:rStyle w:val="HEADINGINLOWERCASE-11PTBOLD"/>
                <w:b w:val="0"/>
                <w:color w:val="auto"/>
              </w:rPr>
            </w:pPr>
          </w:p>
        </w:tc>
      </w:tr>
      <w:tr w:rsidR="008C434A" w:rsidRPr="00581A78" w14:paraId="33A268E1" w14:textId="77777777" w:rsidTr="00E10805">
        <w:trPr>
          <w:cantSplit/>
          <w:trHeight w:hRule="exact" w:val="340"/>
        </w:trPr>
        <w:tc>
          <w:tcPr>
            <w:tcW w:w="1392" w:type="dxa"/>
            <w:shd w:val="clear" w:color="auto" w:fill="DEE3EC"/>
            <w:vAlign w:val="center"/>
          </w:tcPr>
          <w:p w14:paraId="1054CF59"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0A34BDF" w14:textId="77777777" w:rsidR="008C434A" w:rsidRPr="00581A78" w:rsidRDefault="008C434A" w:rsidP="00E10805">
            <w:pPr>
              <w:pStyle w:val="BODYTEXTSTYLE"/>
              <w:spacing w:after="0"/>
              <w:rPr>
                <w:rStyle w:val="HEADINGINLOWERCASE-11PTBOLD"/>
                <w:b w:val="0"/>
                <w:color w:val="auto"/>
              </w:rPr>
            </w:pPr>
            <w:r>
              <w:rPr>
                <w:rStyle w:val="HEADINGINLOWERCASE-11PTBOLD"/>
                <w:b w:val="0"/>
                <w:color w:val="auto"/>
              </w:rPr>
              <w:t>Trainee Housing Options Officer</w:t>
            </w:r>
          </w:p>
        </w:tc>
      </w:tr>
      <w:tr w:rsidR="008C434A" w:rsidRPr="00581A78" w14:paraId="10B955F1" w14:textId="77777777" w:rsidTr="00E10805">
        <w:trPr>
          <w:cantSplit/>
          <w:trHeight w:hRule="exact" w:val="340"/>
        </w:trPr>
        <w:tc>
          <w:tcPr>
            <w:tcW w:w="1392" w:type="dxa"/>
            <w:shd w:val="clear" w:color="auto" w:fill="DEE3EC"/>
            <w:vAlign w:val="center"/>
          </w:tcPr>
          <w:p w14:paraId="789E426C"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6A671C66" w14:textId="77777777" w:rsidR="008C434A" w:rsidRPr="00581A78" w:rsidRDefault="008C434A" w:rsidP="00E10805">
            <w:pPr>
              <w:pStyle w:val="BODYTEXTSTYLE"/>
              <w:spacing w:after="0"/>
              <w:rPr>
                <w:rStyle w:val="HEADINGINLOWERCASE-11PTBOLD"/>
                <w:b w:val="0"/>
                <w:color w:val="auto"/>
              </w:rPr>
            </w:pPr>
            <w:r>
              <w:rPr>
                <w:rStyle w:val="HEADINGINLOWERCASE-11PTBOLD"/>
                <w:b w:val="0"/>
                <w:color w:val="auto"/>
              </w:rPr>
              <w:t>Chief Executives</w:t>
            </w:r>
          </w:p>
        </w:tc>
      </w:tr>
      <w:tr w:rsidR="008C434A" w:rsidRPr="00581A78" w14:paraId="68332121" w14:textId="77777777" w:rsidTr="00E10805">
        <w:trPr>
          <w:cantSplit/>
          <w:trHeight w:hRule="exact" w:val="340"/>
        </w:trPr>
        <w:tc>
          <w:tcPr>
            <w:tcW w:w="1392" w:type="dxa"/>
            <w:shd w:val="clear" w:color="auto" w:fill="DEE3EC"/>
            <w:vAlign w:val="center"/>
          </w:tcPr>
          <w:p w14:paraId="3122ACB5"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A487166" w14:textId="77777777" w:rsidR="008C434A" w:rsidRPr="00581A78" w:rsidRDefault="008C434A" w:rsidP="00E10805">
            <w:pPr>
              <w:pStyle w:val="BODYTEXTSTYLE"/>
              <w:spacing w:after="0"/>
              <w:rPr>
                <w:rStyle w:val="HEADINGINLOWERCASE-11PTBOLD"/>
                <w:b w:val="0"/>
                <w:color w:val="auto"/>
              </w:rPr>
            </w:pPr>
            <w:r w:rsidRPr="004947F4">
              <w:rPr>
                <w:rStyle w:val="HEADINGINLOWERCASE-11PTBOLD"/>
                <w:b w:val="0"/>
                <w:color w:val="auto"/>
              </w:rPr>
              <w:t xml:space="preserve">Strategic Housing  &amp; Planning  </w:t>
            </w:r>
          </w:p>
        </w:tc>
      </w:tr>
      <w:tr w:rsidR="008C434A" w:rsidRPr="00581A78" w14:paraId="089D5B22" w14:textId="77777777" w:rsidTr="00E10805">
        <w:trPr>
          <w:cantSplit/>
          <w:trHeight w:hRule="exact" w:val="340"/>
        </w:trPr>
        <w:tc>
          <w:tcPr>
            <w:tcW w:w="1392" w:type="dxa"/>
            <w:shd w:val="clear" w:color="auto" w:fill="DEE3EC"/>
            <w:vAlign w:val="center"/>
          </w:tcPr>
          <w:p w14:paraId="0C8AEF58"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490CBC37" w14:textId="77777777" w:rsidR="008C434A" w:rsidRPr="00581A78" w:rsidRDefault="008C434A" w:rsidP="00E10805">
            <w:pPr>
              <w:pStyle w:val="BODYTEXTSTYLE"/>
              <w:spacing w:after="0"/>
              <w:rPr>
                <w:rStyle w:val="HEADINGINLOWERCASE-11PTBOLD"/>
                <w:b w:val="0"/>
                <w:color w:val="auto"/>
              </w:rPr>
            </w:pPr>
            <w:r>
              <w:rPr>
                <w:rStyle w:val="HEADINGINLOWERCASE-11PTBOLD"/>
                <w:b w:val="0"/>
                <w:color w:val="auto"/>
              </w:rPr>
              <w:t>Housing Options</w:t>
            </w:r>
          </w:p>
        </w:tc>
      </w:tr>
      <w:tr w:rsidR="008C434A" w:rsidRPr="00581A78" w14:paraId="16BDE72F" w14:textId="77777777" w:rsidTr="00E10805">
        <w:trPr>
          <w:cantSplit/>
          <w:trHeight w:hRule="exact" w:val="340"/>
        </w:trPr>
        <w:tc>
          <w:tcPr>
            <w:tcW w:w="1392" w:type="dxa"/>
            <w:shd w:val="clear" w:color="auto" w:fill="DEE3EC"/>
            <w:vAlign w:val="center"/>
          </w:tcPr>
          <w:p w14:paraId="17BDCFF7"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7DFFB70" w14:textId="77777777" w:rsidR="008C434A" w:rsidRPr="00581A78" w:rsidRDefault="008C434A" w:rsidP="00E10805">
            <w:pPr>
              <w:pStyle w:val="BODYTEXTSTYLE"/>
              <w:spacing w:after="0"/>
              <w:rPr>
                <w:rStyle w:val="HEADINGINLOWERCASE-11PTBOLD"/>
                <w:b w:val="0"/>
                <w:color w:val="auto"/>
              </w:rPr>
            </w:pPr>
            <w:r>
              <w:rPr>
                <w:rStyle w:val="HEADINGINLOWERCASE-11PTBOLD"/>
                <w:b w:val="0"/>
                <w:color w:val="auto"/>
              </w:rPr>
              <w:t>8188 Housing Options Team Leader</w:t>
            </w:r>
          </w:p>
        </w:tc>
      </w:tr>
      <w:tr w:rsidR="008C434A" w:rsidRPr="00581A78" w14:paraId="002A1B12" w14:textId="77777777" w:rsidTr="00E10805">
        <w:trPr>
          <w:cantSplit/>
          <w:trHeight w:hRule="exact" w:val="361"/>
        </w:trPr>
        <w:tc>
          <w:tcPr>
            <w:tcW w:w="1392" w:type="dxa"/>
            <w:shd w:val="clear" w:color="auto" w:fill="DEE3EC"/>
            <w:vAlign w:val="center"/>
          </w:tcPr>
          <w:p w14:paraId="288CD08E"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D299AF2" w14:textId="77777777" w:rsidR="008C434A" w:rsidRPr="00F506CE" w:rsidRDefault="008C434A" w:rsidP="00E10805">
            <w:pPr>
              <w:pStyle w:val="ListParagraph"/>
              <w:spacing w:after="0" w:line="240" w:lineRule="auto"/>
              <w:ind w:left="0"/>
              <w:contextualSpacing w:val="0"/>
              <w:rPr>
                <w:rStyle w:val="HEADINGINLOWERCASE-11PTBOLD"/>
                <w:rFonts w:cs="Times New Roman"/>
                <w:b w:val="0"/>
                <w:bCs w:val="0"/>
                <w:color w:val="auto"/>
              </w:rPr>
            </w:pPr>
            <w:r w:rsidRPr="00F506CE">
              <w:t>Basic</w:t>
            </w:r>
          </w:p>
        </w:tc>
      </w:tr>
      <w:tr w:rsidR="008C434A" w:rsidRPr="00581A78" w14:paraId="2D64AF60" w14:textId="77777777" w:rsidTr="00E10805">
        <w:trPr>
          <w:cantSplit/>
          <w:trHeight w:hRule="exact" w:val="340"/>
        </w:trPr>
        <w:tc>
          <w:tcPr>
            <w:tcW w:w="1392" w:type="dxa"/>
            <w:shd w:val="clear" w:color="auto" w:fill="DEE3EC"/>
            <w:vAlign w:val="center"/>
          </w:tcPr>
          <w:p w14:paraId="6A5D3D41"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603DDE7" w14:textId="77777777" w:rsidR="008C434A" w:rsidRPr="00581A78" w:rsidRDefault="008C434A" w:rsidP="00E10805">
            <w:pPr>
              <w:pStyle w:val="BODYTEXTSTYLE"/>
              <w:spacing w:after="0"/>
              <w:rPr>
                <w:rStyle w:val="HEADINGINLOWERCASE-11PTBOLD"/>
                <w:b w:val="0"/>
                <w:color w:val="auto"/>
              </w:rPr>
            </w:pPr>
            <w:r>
              <w:rPr>
                <w:rStyle w:val="HEADINGINLOWERCASE-11PTBOLD"/>
                <w:b w:val="0"/>
                <w:color w:val="auto"/>
              </w:rPr>
              <w:t>Grade D</w:t>
            </w:r>
          </w:p>
        </w:tc>
      </w:tr>
    </w:tbl>
    <w:p w14:paraId="0AA8C228" w14:textId="77777777" w:rsidR="008C434A" w:rsidRPr="00581A78" w:rsidRDefault="008C434A" w:rsidP="008C434A">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C434A" w:rsidRPr="00581A78" w14:paraId="6A79E058" w14:textId="77777777" w:rsidTr="00E10805">
        <w:trPr>
          <w:trHeight w:hRule="exact" w:val="340"/>
        </w:trPr>
        <w:tc>
          <w:tcPr>
            <w:tcW w:w="10456" w:type="dxa"/>
            <w:shd w:val="clear" w:color="auto" w:fill="DEE3EC"/>
            <w:vAlign w:val="center"/>
          </w:tcPr>
          <w:p w14:paraId="072D2890"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Role Purpose</w:t>
            </w:r>
          </w:p>
        </w:tc>
      </w:tr>
      <w:tr w:rsidR="008C434A" w:rsidRPr="00581A78" w14:paraId="177B252A" w14:textId="77777777" w:rsidTr="00E10805">
        <w:trPr>
          <w:trHeight w:val="562"/>
        </w:trPr>
        <w:tc>
          <w:tcPr>
            <w:tcW w:w="10456" w:type="dxa"/>
          </w:tcPr>
          <w:p w14:paraId="60A08D79" w14:textId="77777777" w:rsidR="008C434A" w:rsidRDefault="008C434A" w:rsidP="00E10805">
            <w:pPr>
              <w:pStyle w:val="BODYTEXTSTYLE"/>
              <w:spacing w:after="0" w:line="240" w:lineRule="auto"/>
              <w:jc w:val="both"/>
              <w:rPr>
                <w:rStyle w:val="HEADINGINLOWERCASE-11PTBOLD"/>
                <w:b w:val="0"/>
                <w:color w:val="auto"/>
              </w:rPr>
            </w:pPr>
            <w:r w:rsidRPr="004947F4">
              <w:rPr>
                <w:rStyle w:val="HEADINGINLOWERCASE-11PTBOLD"/>
                <w:b w:val="0"/>
                <w:color w:val="auto"/>
              </w:rPr>
              <w:t xml:space="preserve">To assist the Housing Options Team Leaders to deliver the Council’s statutory duties relating to Parts V1(Allocations)  and V11 (Homelessness)  of the Housing Act 1996 (as amended by the Homelessness Act 2002 and the Localism Act 2011) with a particular emphasis on the prevention of </w:t>
            </w:r>
            <w:r>
              <w:rPr>
                <w:rStyle w:val="HEADINGINLOWERCASE-11PTBOLD"/>
                <w:b w:val="0"/>
                <w:color w:val="auto"/>
              </w:rPr>
              <w:t xml:space="preserve">homelessness wherever possible. </w:t>
            </w:r>
          </w:p>
          <w:p w14:paraId="0A603E51" w14:textId="77777777" w:rsidR="008C434A" w:rsidRDefault="008C434A" w:rsidP="00E10805">
            <w:pPr>
              <w:pStyle w:val="BODYTEXTSTYLE"/>
              <w:spacing w:after="0" w:line="240" w:lineRule="auto"/>
              <w:jc w:val="both"/>
              <w:rPr>
                <w:rStyle w:val="HEADINGINLOWERCASE-11PTBOLD"/>
                <w:b w:val="0"/>
                <w:color w:val="auto"/>
              </w:rPr>
            </w:pPr>
          </w:p>
          <w:p w14:paraId="2943575C" w14:textId="77777777" w:rsidR="008C434A" w:rsidRPr="00581A78" w:rsidRDefault="008C434A" w:rsidP="00E10805">
            <w:pPr>
              <w:pStyle w:val="BODYTEXTSTYLE"/>
              <w:spacing w:after="0" w:line="240" w:lineRule="auto"/>
              <w:jc w:val="both"/>
              <w:rPr>
                <w:rStyle w:val="HEADINGINLOWERCASE-11PTBOLD"/>
                <w:b w:val="0"/>
                <w:color w:val="auto"/>
              </w:rPr>
            </w:pPr>
            <w:r>
              <w:rPr>
                <w:rStyle w:val="HEADINGINLOWERCASE-11PTBOLD"/>
                <w:b w:val="0"/>
                <w:color w:val="auto"/>
              </w:rPr>
              <w:t>To undertake training on the relevant sections of the Housing Act 1996 as amended.</w:t>
            </w:r>
          </w:p>
        </w:tc>
      </w:tr>
    </w:tbl>
    <w:p w14:paraId="6A4D6D55" w14:textId="77777777" w:rsidR="008C434A" w:rsidRPr="00581A78" w:rsidRDefault="008C434A" w:rsidP="008C434A">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C434A" w:rsidRPr="00581A78" w14:paraId="3895D6FC" w14:textId="77777777" w:rsidTr="00E10805">
        <w:trPr>
          <w:trHeight w:hRule="exact" w:val="340"/>
        </w:trPr>
        <w:tc>
          <w:tcPr>
            <w:tcW w:w="10456" w:type="dxa"/>
            <w:shd w:val="clear" w:color="auto" w:fill="DEE3EC"/>
            <w:vAlign w:val="center"/>
          </w:tcPr>
          <w:p w14:paraId="3768551C" w14:textId="77777777" w:rsidR="008C434A" w:rsidRPr="00581A78" w:rsidRDefault="008C434A" w:rsidP="00E10805">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8C434A" w:rsidRPr="00581A78" w14:paraId="3A695F0C" w14:textId="77777777" w:rsidTr="00E10805">
        <w:trPr>
          <w:trHeight w:val="567"/>
        </w:trPr>
        <w:tc>
          <w:tcPr>
            <w:tcW w:w="10456" w:type="dxa"/>
          </w:tcPr>
          <w:p w14:paraId="676543C8" w14:textId="77777777" w:rsidR="008C434A" w:rsidRPr="0079025F" w:rsidRDefault="008C434A" w:rsidP="008C434A">
            <w:pPr>
              <w:pStyle w:val="BODYTEXTSTYLE"/>
              <w:numPr>
                <w:ilvl w:val="0"/>
                <w:numId w:val="3"/>
              </w:numPr>
              <w:spacing w:after="0" w:line="240" w:lineRule="auto"/>
              <w:jc w:val="both"/>
              <w:textAlignment w:val="auto"/>
              <w:rPr>
                <w:bCs/>
                <w:color w:val="000000" w:themeColor="text1"/>
              </w:rPr>
            </w:pPr>
            <w:r w:rsidRPr="0079025F">
              <w:rPr>
                <w:bCs/>
                <w:color w:val="000000" w:themeColor="text1"/>
              </w:rPr>
              <w:t xml:space="preserve">Be part of a team that provides a comprehensive front line advice and assessment service ensuring that the Council’s statutory duties and responsibilities are delivered as set down in the Housing Act 1996 Part V11 (as amended) </w:t>
            </w:r>
          </w:p>
          <w:p w14:paraId="32E63F60" w14:textId="77777777" w:rsidR="008C434A" w:rsidRPr="0079025F" w:rsidRDefault="008C434A" w:rsidP="008C434A">
            <w:pPr>
              <w:pStyle w:val="ListParagraph"/>
              <w:numPr>
                <w:ilvl w:val="0"/>
                <w:numId w:val="3"/>
              </w:numPr>
              <w:spacing w:after="0" w:line="240" w:lineRule="auto"/>
              <w:jc w:val="both"/>
              <w:rPr>
                <w:rFonts w:cs="Calibri"/>
                <w:bCs/>
                <w:color w:val="000000" w:themeColor="text1"/>
                <w:lang w:val="en-GB"/>
              </w:rPr>
            </w:pPr>
            <w:r w:rsidRPr="0079025F">
              <w:rPr>
                <w:bCs/>
                <w:color w:val="000000" w:themeColor="text1"/>
              </w:rPr>
              <w:t xml:space="preserve">To be committed to developing a working knowledge of the individual functions of the Housing Options department in line with its responsibilities   </w:t>
            </w:r>
            <w:r w:rsidRPr="0079025F">
              <w:rPr>
                <w:rFonts w:cs="Calibri"/>
                <w:bCs/>
                <w:color w:val="000000" w:themeColor="text1"/>
                <w:lang w:val="en-GB"/>
              </w:rPr>
              <w:t>as set down in the Housing Act 1996 Part V11 (as amended) and the Common Assessment Policy</w:t>
            </w:r>
          </w:p>
          <w:p w14:paraId="461A190C" w14:textId="77777777" w:rsidR="008C434A" w:rsidRPr="0079025F" w:rsidRDefault="008C434A" w:rsidP="008C434A">
            <w:pPr>
              <w:pStyle w:val="BODYTEXTSTYLE"/>
              <w:numPr>
                <w:ilvl w:val="0"/>
                <w:numId w:val="3"/>
              </w:numPr>
              <w:spacing w:after="0" w:line="240" w:lineRule="auto"/>
              <w:jc w:val="both"/>
              <w:textAlignment w:val="auto"/>
              <w:rPr>
                <w:rStyle w:val="HEADINGINLOWERCASE-11PTBOLD"/>
                <w:b w:val="0"/>
                <w:color w:val="000000" w:themeColor="text1"/>
              </w:rPr>
            </w:pPr>
            <w:r w:rsidRPr="0079025F">
              <w:rPr>
                <w:bCs/>
                <w:color w:val="000000" w:themeColor="text1"/>
              </w:rPr>
              <w:t xml:space="preserve">Under guidance and supervision, to provide advice and assistance to service users and their representatives to prevent homelessness  </w:t>
            </w:r>
          </w:p>
          <w:p w14:paraId="723FACA9" w14:textId="77777777" w:rsidR="008C434A" w:rsidRPr="0079025F" w:rsidRDefault="008C434A" w:rsidP="008C434A">
            <w:pPr>
              <w:pStyle w:val="BODYTEXTSTYLE"/>
              <w:numPr>
                <w:ilvl w:val="0"/>
                <w:numId w:val="3"/>
              </w:numPr>
              <w:spacing w:after="0" w:line="240" w:lineRule="auto"/>
              <w:jc w:val="both"/>
              <w:textAlignment w:val="auto"/>
              <w:rPr>
                <w:color w:val="000000" w:themeColor="text1"/>
              </w:rPr>
            </w:pPr>
            <w:r w:rsidRPr="0079025F">
              <w:rPr>
                <w:bCs/>
                <w:color w:val="000000" w:themeColor="text1"/>
              </w:rPr>
              <w:t>Under guidance and supervision, to provide advice on private tenancy related matters, dealing with cases involving possible eviction, security of tenure or harassment</w:t>
            </w:r>
            <w:r>
              <w:rPr>
                <w:bCs/>
                <w:color w:val="000000" w:themeColor="text1"/>
              </w:rPr>
              <w:t>.</w:t>
            </w:r>
            <w:r w:rsidRPr="0079025F">
              <w:rPr>
                <w:bCs/>
                <w:color w:val="000000" w:themeColor="text1"/>
              </w:rPr>
              <w:t xml:space="preserve">   </w:t>
            </w:r>
          </w:p>
          <w:p w14:paraId="0FCFBE4B" w14:textId="77777777" w:rsidR="008C434A" w:rsidRPr="0079025F" w:rsidRDefault="008C434A" w:rsidP="008C434A">
            <w:pPr>
              <w:pStyle w:val="BODYTEXTSTYLE"/>
              <w:numPr>
                <w:ilvl w:val="0"/>
                <w:numId w:val="3"/>
              </w:numPr>
              <w:spacing w:after="0" w:line="240" w:lineRule="auto"/>
              <w:jc w:val="both"/>
              <w:textAlignment w:val="auto"/>
              <w:rPr>
                <w:bCs/>
                <w:color w:val="000000" w:themeColor="text1"/>
              </w:rPr>
            </w:pPr>
            <w:r w:rsidRPr="0079025F">
              <w:rPr>
                <w:bCs/>
                <w:color w:val="000000" w:themeColor="text1"/>
              </w:rPr>
              <w:t>Assist the Housing Options Officers and make appropriate enquiries where necessary to assist in the decision making process as required by legislation.</w:t>
            </w:r>
          </w:p>
          <w:p w14:paraId="2FC3F021" w14:textId="77777777" w:rsidR="008C434A" w:rsidRPr="0079025F" w:rsidRDefault="008C434A" w:rsidP="008C434A">
            <w:pPr>
              <w:pStyle w:val="BODYTEXTSTYLE"/>
              <w:numPr>
                <w:ilvl w:val="0"/>
                <w:numId w:val="3"/>
              </w:numPr>
              <w:spacing w:after="0" w:line="240" w:lineRule="auto"/>
              <w:jc w:val="both"/>
              <w:textAlignment w:val="auto"/>
              <w:rPr>
                <w:bCs/>
                <w:color w:val="000000" w:themeColor="text1"/>
              </w:rPr>
            </w:pPr>
            <w:r w:rsidRPr="0079025F">
              <w:rPr>
                <w:bCs/>
                <w:color w:val="000000" w:themeColor="text1"/>
              </w:rPr>
              <w:t>Administer the Coun</w:t>
            </w:r>
            <w:r>
              <w:rPr>
                <w:bCs/>
                <w:color w:val="000000" w:themeColor="text1"/>
              </w:rPr>
              <w:t xml:space="preserve">cil’s Housing Register, within </w:t>
            </w:r>
            <w:r w:rsidRPr="0079025F">
              <w:rPr>
                <w:bCs/>
                <w:color w:val="000000" w:themeColor="text1"/>
              </w:rPr>
              <w:t>legislation and policy, undertaking in depth housing register assessments to determine priority banding  and ensure that any underlying issues are identified</w:t>
            </w:r>
          </w:p>
          <w:p w14:paraId="0ADFF443" w14:textId="77777777" w:rsidR="008C434A" w:rsidRPr="00F506CE" w:rsidRDefault="008C434A" w:rsidP="008C434A">
            <w:pPr>
              <w:numPr>
                <w:ilvl w:val="0"/>
                <w:numId w:val="3"/>
              </w:numPr>
              <w:tabs>
                <w:tab w:val="num" w:pos="794"/>
              </w:tabs>
              <w:autoSpaceDE w:val="0"/>
              <w:autoSpaceDN w:val="0"/>
              <w:adjustRightInd w:val="0"/>
              <w:spacing w:after="0" w:line="240" w:lineRule="auto"/>
              <w:jc w:val="both"/>
              <w:rPr>
                <w:rFonts w:cs="Calibri"/>
                <w:bCs/>
                <w:color w:val="000000" w:themeColor="text1"/>
              </w:rPr>
            </w:pPr>
            <w:r w:rsidRPr="00F506CE">
              <w:rPr>
                <w:rFonts w:cs="Calibri"/>
                <w:bCs/>
                <w:color w:val="000000" w:themeColor="text1"/>
              </w:rPr>
              <w:t xml:space="preserve">To support the Housing Options Team in identifying vulnerable applicants and </w:t>
            </w:r>
            <w:r>
              <w:rPr>
                <w:rFonts w:cs="Calibri"/>
                <w:bCs/>
                <w:color w:val="000000" w:themeColor="text1"/>
              </w:rPr>
              <w:t xml:space="preserve">that they are </w:t>
            </w:r>
            <w:r w:rsidRPr="00F506CE">
              <w:rPr>
                <w:rFonts w:cs="Calibri"/>
                <w:bCs/>
                <w:color w:val="000000" w:themeColor="text1"/>
              </w:rPr>
              <w:t>provide</w:t>
            </w:r>
            <w:r>
              <w:rPr>
                <w:rFonts w:cs="Calibri"/>
                <w:bCs/>
                <w:color w:val="000000" w:themeColor="text1"/>
              </w:rPr>
              <w:t>d</w:t>
            </w:r>
            <w:r w:rsidRPr="00F506CE">
              <w:rPr>
                <w:rFonts w:cs="Calibri"/>
                <w:bCs/>
                <w:color w:val="000000" w:themeColor="text1"/>
              </w:rPr>
              <w:t xml:space="preserve"> with appropriate </w:t>
            </w:r>
            <w:r>
              <w:rPr>
                <w:rFonts w:cs="Calibri"/>
                <w:bCs/>
                <w:color w:val="000000" w:themeColor="text1"/>
              </w:rPr>
              <w:t xml:space="preserve">advice and </w:t>
            </w:r>
            <w:r w:rsidRPr="00F506CE">
              <w:rPr>
                <w:rFonts w:cs="Calibri"/>
                <w:bCs/>
                <w:color w:val="000000" w:themeColor="text1"/>
              </w:rPr>
              <w:t>assistance.</w:t>
            </w:r>
          </w:p>
          <w:p w14:paraId="4CAA72C0" w14:textId="77777777" w:rsidR="008C434A" w:rsidRPr="0079025F" w:rsidRDefault="008C434A" w:rsidP="008C434A">
            <w:pPr>
              <w:pStyle w:val="BODYTEXTSTYLE"/>
              <w:numPr>
                <w:ilvl w:val="0"/>
                <w:numId w:val="3"/>
              </w:numPr>
              <w:spacing w:after="0" w:line="240" w:lineRule="auto"/>
              <w:jc w:val="both"/>
              <w:textAlignment w:val="auto"/>
              <w:rPr>
                <w:rStyle w:val="HEADINGINLOWERCASE-11PTBOLD"/>
                <w:b w:val="0"/>
                <w:color w:val="000000" w:themeColor="text1"/>
              </w:rPr>
            </w:pPr>
            <w:r w:rsidRPr="0079025F">
              <w:rPr>
                <w:bCs/>
                <w:color w:val="000000" w:themeColor="text1"/>
              </w:rPr>
              <w:t>Shortlist housing register applicants for nomination to properties held by Registered Social Landlords in line with policies, procedures, agreements and targets</w:t>
            </w:r>
          </w:p>
          <w:p w14:paraId="4201035F" w14:textId="77777777" w:rsidR="008C434A" w:rsidRPr="0079025F" w:rsidRDefault="008C434A" w:rsidP="008C434A">
            <w:pPr>
              <w:pStyle w:val="BODYTEXTSTYLE"/>
              <w:numPr>
                <w:ilvl w:val="0"/>
                <w:numId w:val="3"/>
              </w:numPr>
              <w:spacing w:after="0" w:line="240" w:lineRule="auto"/>
              <w:jc w:val="both"/>
              <w:textAlignment w:val="auto"/>
              <w:rPr>
                <w:color w:val="000000" w:themeColor="text1"/>
              </w:rPr>
            </w:pPr>
            <w:r w:rsidRPr="0079025F">
              <w:rPr>
                <w:bCs/>
                <w:color w:val="000000" w:themeColor="text1"/>
              </w:rPr>
              <w:t xml:space="preserve">Provide day to day support and </w:t>
            </w:r>
            <w:r w:rsidRPr="00F506CE">
              <w:rPr>
                <w:bCs/>
                <w:color w:val="000000" w:themeColor="text1"/>
              </w:rPr>
              <w:t>guidance to</w:t>
            </w:r>
            <w:r w:rsidRPr="0079025F">
              <w:rPr>
                <w:bCs/>
                <w:color w:val="000000" w:themeColor="text1"/>
              </w:rPr>
              <w:t xml:space="preserve"> other team members/ colleagues within the service/ division to enable them to effectively assist potentially homeless households</w:t>
            </w:r>
            <w:r>
              <w:rPr>
                <w:bCs/>
                <w:color w:val="000000" w:themeColor="text1"/>
              </w:rPr>
              <w:t>.</w:t>
            </w:r>
          </w:p>
          <w:p w14:paraId="3BEB2243" w14:textId="77777777" w:rsidR="008C434A" w:rsidRPr="0079025F" w:rsidRDefault="008C434A" w:rsidP="008C434A">
            <w:pPr>
              <w:pStyle w:val="BODYTEXTSTYLE"/>
              <w:numPr>
                <w:ilvl w:val="0"/>
                <w:numId w:val="3"/>
              </w:numPr>
              <w:spacing w:after="0" w:line="240" w:lineRule="auto"/>
              <w:jc w:val="both"/>
              <w:textAlignment w:val="auto"/>
              <w:rPr>
                <w:bCs/>
                <w:color w:val="000000" w:themeColor="text1"/>
              </w:rPr>
            </w:pPr>
            <w:r w:rsidRPr="0079025F">
              <w:rPr>
                <w:bCs/>
                <w:color w:val="000000" w:themeColor="text1"/>
              </w:rPr>
              <w:t xml:space="preserve"> Work with other statutory and voluntary agencies, and Council departments,  to obtain the best outcome for the service user, liaising with and m</w:t>
            </w:r>
            <w:r>
              <w:rPr>
                <w:bCs/>
                <w:color w:val="000000" w:themeColor="text1"/>
              </w:rPr>
              <w:t>aking referrals as appropriate.</w:t>
            </w:r>
          </w:p>
          <w:p w14:paraId="468E3A82" w14:textId="77777777" w:rsidR="008C434A" w:rsidRPr="0079025F" w:rsidRDefault="008C434A" w:rsidP="008C434A">
            <w:pPr>
              <w:numPr>
                <w:ilvl w:val="0"/>
                <w:numId w:val="3"/>
              </w:numPr>
              <w:tabs>
                <w:tab w:val="num" w:pos="794"/>
              </w:tabs>
              <w:autoSpaceDE w:val="0"/>
              <w:autoSpaceDN w:val="0"/>
              <w:adjustRightInd w:val="0"/>
              <w:spacing w:after="0" w:line="240" w:lineRule="auto"/>
              <w:jc w:val="both"/>
              <w:rPr>
                <w:rFonts w:cs="Calibri"/>
                <w:bCs/>
                <w:color w:val="000000" w:themeColor="text1"/>
              </w:rPr>
            </w:pPr>
            <w:r w:rsidRPr="0079025F">
              <w:rPr>
                <w:rFonts w:cs="Calibri"/>
                <w:bCs/>
                <w:color w:val="000000" w:themeColor="text1"/>
              </w:rPr>
              <w:t>Establish good working relationships with other housing and advice providers and assist service users in accessing and making use of these services where appropriate</w:t>
            </w:r>
            <w:r>
              <w:rPr>
                <w:rFonts w:cs="Calibri"/>
                <w:bCs/>
                <w:color w:val="000000" w:themeColor="text1"/>
              </w:rPr>
              <w:t>.</w:t>
            </w:r>
            <w:r w:rsidRPr="0079025F">
              <w:rPr>
                <w:rFonts w:cs="Calibri"/>
                <w:bCs/>
                <w:color w:val="000000" w:themeColor="text1"/>
              </w:rPr>
              <w:t xml:space="preserve"> </w:t>
            </w:r>
          </w:p>
          <w:p w14:paraId="596762B8" w14:textId="77777777" w:rsidR="008C434A" w:rsidRPr="0079025F" w:rsidRDefault="008C434A" w:rsidP="008C434A">
            <w:pPr>
              <w:numPr>
                <w:ilvl w:val="0"/>
                <w:numId w:val="3"/>
              </w:numPr>
              <w:tabs>
                <w:tab w:val="num" w:pos="794"/>
              </w:tabs>
              <w:autoSpaceDE w:val="0"/>
              <w:autoSpaceDN w:val="0"/>
              <w:adjustRightInd w:val="0"/>
              <w:spacing w:after="0" w:line="240" w:lineRule="auto"/>
              <w:jc w:val="both"/>
              <w:rPr>
                <w:rFonts w:cs="Calibri"/>
                <w:bCs/>
                <w:color w:val="000000" w:themeColor="text1"/>
              </w:rPr>
            </w:pPr>
            <w:r w:rsidRPr="0079025F">
              <w:rPr>
                <w:rFonts w:cs="Calibri"/>
                <w:bCs/>
                <w:color w:val="000000" w:themeColor="text1"/>
              </w:rPr>
              <w:t>Determine eligibility for the private rented sector accommodation scheme</w:t>
            </w:r>
            <w:r>
              <w:rPr>
                <w:rFonts w:cs="Calibri"/>
                <w:bCs/>
                <w:color w:val="000000" w:themeColor="text1"/>
              </w:rPr>
              <w:t>.</w:t>
            </w:r>
          </w:p>
          <w:p w14:paraId="6E431059" w14:textId="77777777" w:rsidR="008C434A" w:rsidRPr="0079025F" w:rsidRDefault="008C434A" w:rsidP="008C434A">
            <w:pPr>
              <w:numPr>
                <w:ilvl w:val="0"/>
                <w:numId w:val="3"/>
              </w:numPr>
              <w:tabs>
                <w:tab w:val="num" w:pos="794"/>
              </w:tabs>
              <w:autoSpaceDE w:val="0"/>
              <w:autoSpaceDN w:val="0"/>
              <w:adjustRightInd w:val="0"/>
              <w:spacing w:after="0" w:line="240" w:lineRule="auto"/>
              <w:jc w:val="both"/>
              <w:rPr>
                <w:rFonts w:cs="Calibri"/>
                <w:bCs/>
                <w:color w:val="000000" w:themeColor="text1"/>
              </w:rPr>
            </w:pPr>
            <w:r w:rsidRPr="0079025F">
              <w:rPr>
                <w:rFonts w:cs="Calibri"/>
                <w:bCs/>
                <w:color w:val="000000" w:themeColor="text1"/>
              </w:rPr>
              <w:t xml:space="preserve">Assist in the collection of statistical information across all areas of assessment, using data bases and electronic management systems where appropriate, and contribute to the compilation of the P1E statistics required by central government.   </w:t>
            </w:r>
          </w:p>
          <w:p w14:paraId="1DD70891" w14:textId="77777777" w:rsidR="008C434A" w:rsidRPr="00F506CE" w:rsidRDefault="008C434A" w:rsidP="008C434A">
            <w:pPr>
              <w:numPr>
                <w:ilvl w:val="0"/>
                <w:numId w:val="3"/>
              </w:numPr>
              <w:tabs>
                <w:tab w:val="num" w:pos="794"/>
              </w:tabs>
              <w:autoSpaceDE w:val="0"/>
              <w:autoSpaceDN w:val="0"/>
              <w:adjustRightInd w:val="0"/>
              <w:spacing w:after="0" w:line="240" w:lineRule="auto"/>
              <w:jc w:val="both"/>
              <w:rPr>
                <w:rFonts w:cs="Calibri"/>
                <w:bCs/>
                <w:color w:val="000000" w:themeColor="text1"/>
              </w:rPr>
            </w:pPr>
            <w:r>
              <w:rPr>
                <w:rFonts w:cs="Calibri"/>
                <w:bCs/>
                <w:color w:val="000000" w:themeColor="text1"/>
              </w:rPr>
              <w:t xml:space="preserve">To advise on enquires relating to </w:t>
            </w:r>
            <w:r w:rsidRPr="00F506CE">
              <w:rPr>
                <w:rFonts w:cs="Calibri"/>
                <w:bCs/>
                <w:color w:val="000000" w:themeColor="text1"/>
              </w:rPr>
              <w:t xml:space="preserve">the Council’s Local Connection Policy.  </w:t>
            </w:r>
          </w:p>
          <w:p w14:paraId="5D705B3F" w14:textId="77777777" w:rsidR="008C434A" w:rsidRPr="000C076E" w:rsidRDefault="008C434A" w:rsidP="008C434A">
            <w:pPr>
              <w:pStyle w:val="ListParagraph"/>
              <w:numPr>
                <w:ilvl w:val="0"/>
                <w:numId w:val="3"/>
              </w:numPr>
              <w:spacing w:after="0" w:line="240" w:lineRule="auto"/>
              <w:jc w:val="both"/>
              <w:rPr>
                <w:rStyle w:val="HEADINGINLOWERCASE-11PTBOLD"/>
                <w:b w:val="0"/>
                <w:color w:val="000000" w:themeColor="text1"/>
                <w:lang w:val="en-GB"/>
              </w:rPr>
            </w:pPr>
            <w:r w:rsidRPr="0079025F">
              <w:rPr>
                <w:rFonts w:cs="Calibri"/>
                <w:bCs/>
                <w:color w:val="000000" w:themeColor="text1"/>
              </w:rPr>
              <w:t>Under guidance and supervision, to undertake</w:t>
            </w:r>
            <w:r w:rsidRPr="0079025F">
              <w:rPr>
                <w:rFonts w:cs="Calibri"/>
                <w:bCs/>
                <w:color w:val="000000" w:themeColor="text1"/>
                <w:lang w:val="en-GB"/>
              </w:rPr>
              <w:t xml:space="preserve"> home visits as appropriate</w:t>
            </w:r>
            <w:r>
              <w:rPr>
                <w:rFonts w:cs="Calibri"/>
                <w:bCs/>
                <w:color w:val="000000" w:themeColor="text1"/>
                <w:lang w:val="en-GB"/>
              </w:rPr>
              <w:t>.</w:t>
            </w:r>
          </w:p>
        </w:tc>
      </w:tr>
    </w:tbl>
    <w:p w14:paraId="77701D0F" w14:textId="77777777" w:rsidR="008C434A" w:rsidRDefault="008C434A" w:rsidP="008C434A">
      <w:pPr>
        <w:spacing w:after="0" w:line="240" w:lineRule="auto"/>
      </w:pPr>
    </w:p>
    <w:p w14:paraId="2317B027" w14:textId="77777777" w:rsidR="008C434A" w:rsidRPr="00581A78" w:rsidRDefault="008C434A" w:rsidP="008C434A">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8C434A" w:rsidRPr="00581A78" w14:paraId="076EDE20" w14:textId="77777777" w:rsidTr="00E10805">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ECD8AA1" w14:textId="77777777" w:rsidR="008C434A" w:rsidRDefault="008C434A" w:rsidP="00E10805">
            <w:pPr>
              <w:pStyle w:val="BODYTEXTSTYLE"/>
              <w:spacing w:after="0"/>
              <w:rPr>
                <w:rStyle w:val="HEADINGINLOWERCASE-11PTBOLD"/>
                <w:color w:val="auto"/>
              </w:rPr>
            </w:pPr>
            <w:r w:rsidRPr="00581A78">
              <w:rPr>
                <w:rStyle w:val="HEADINGINLOWERCASE-11PTBOLD"/>
                <w:color w:val="auto"/>
              </w:rPr>
              <w:t>Qualifications</w:t>
            </w:r>
          </w:p>
          <w:p w14:paraId="0E4C20C0" w14:textId="77777777" w:rsidR="008C434A" w:rsidRDefault="008C434A" w:rsidP="00E10805">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7" w:history="1">
              <w:r w:rsidRPr="00AC02B0">
                <w:rPr>
                  <w:rStyle w:val="Hyperlink"/>
                  <w:sz w:val="21"/>
                  <w:szCs w:val="21"/>
                </w:rPr>
                <w:t>here</w:t>
              </w:r>
            </w:hyperlink>
          </w:p>
          <w:p w14:paraId="19912C8F" w14:textId="77777777" w:rsidR="008C434A" w:rsidRPr="00581A78" w:rsidRDefault="008C434A" w:rsidP="00E10805">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71673660" w14:textId="77777777" w:rsidR="008C434A" w:rsidRPr="00581A78" w:rsidRDefault="008C434A" w:rsidP="00E10805">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1F9DE535" w14:textId="77777777" w:rsidR="008C434A" w:rsidRPr="00581A78" w:rsidRDefault="008C434A" w:rsidP="00E10805">
            <w:pPr>
              <w:pStyle w:val="BODYTEXTSTYLE"/>
              <w:spacing w:after="0"/>
              <w:jc w:val="center"/>
              <w:rPr>
                <w:rStyle w:val="HEADINGINLOWERCASE-11PTBOLD"/>
                <w:color w:val="auto"/>
              </w:rPr>
            </w:pPr>
            <w:r w:rsidRPr="00581A78">
              <w:rPr>
                <w:rStyle w:val="HEADINGINLOWERCASE-11PTBOLD"/>
                <w:color w:val="auto"/>
              </w:rPr>
              <w:t>E/D</w:t>
            </w:r>
          </w:p>
        </w:tc>
      </w:tr>
      <w:tr w:rsidR="008C434A" w:rsidRPr="00581A78" w14:paraId="70D596F6" w14:textId="77777777" w:rsidTr="00E1080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34C2A1F" w14:textId="77777777" w:rsidR="008C434A" w:rsidRPr="007A7DEB" w:rsidRDefault="008C434A" w:rsidP="008C434A">
            <w:pPr>
              <w:pStyle w:val="BODYTEXTSTYLE"/>
              <w:numPr>
                <w:ilvl w:val="0"/>
                <w:numId w:val="5"/>
              </w:numPr>
              <w:spacing w:after="0" w:line="240" w:lineRule="auto"/>
              <w:rPr>
                <w:rStyle w:val="HEADINGINLOWERCASE-11PTBOLD"/>
                <w:b w:val="0"/>
                <w:color w:val="auto"/>
              </w:rPr>
            </w:pPr>
            <w:r w:rsidRPr="007A7DEB">
              <w:rPr>
                <w:rStyle w:val="HEADINGINLOWERCASE-11PTBOLD"/>
                <w:b w:val="0"/>
                <w:color w:val="auto"/>
              </w:rPr>
              <w:lastRenderedPageBreak/>
              <w:t>Level 2 (GCSE Grade A**-C or Grades 9-4) or equivalent qualification including functional skills in English and Maths</w:t>
            </w:r>
          </w:p>
        </w:tc>
        <w:tc>
          <w:tcPr>
            <w:tcW w:w="808" w:type="dxa"/>
            <w:tcBorders>
              <w:top w:val="single" w:sz="6" w:space="0" w:color="808080"/>
              <w:left w:val="single" w:sz="6" w:space="0" w:color="808080"/>
              <w:bottom w:val="single" w:sz="6" w:space="0" w:color="808080"/>
              <w:right w:val="single" w:sz="6" w:space="0" w:color="808080"/>
            </w:tcBorders>
          </w:tcPr>
          <w:p w14:paraId="5BF8BF73" w14:textId="77777777" w:rsidR="008C434A" w:rsidRPr="00581A78" w:rsidRDefault="008C434A" w:rsidP="00E10805">
            <w:pPr>
              <w:pStyle w:val="BODYTEXTSTYLE"/>
              <w:spacing w:after="0"/>
              <w:rPr>
                <w:rStyle w:val="HEADINGINLOWERCASE-11PTBOLD"/>
                <w:b w:val="0"/>
                <w:color w:val="auto"/>
              </w:rPr>
            </w:pPr>
            <w:r>
              <w:rPr>
                <w:rStyle w:val="HEADINGINLOWERCASE-11PTBOLD"/>
                <w:b w:val="0"/>
                <w:color w:val="auto"/>
              </w:rPr>
              <w:t>E</w:t>
            </w:r>
          </w:p>
        </w:tc>
      </w:tr>
    </w:tbl>
    <w:p w14:paraId="4D0D42B1" w14:textId="77777777" w:rsidR="008C434A" w:rsidRPr="00581A78" w:rsidRDefault="008C434A" w:rsidP="008C434A">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C434A" w:rsidRPr="00581A78" w14:paraId="20DEA922" w14:textId="77777777" w:rsidTr="00E1080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0C46CBA"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 xml:space="preserve">Knowledge, Skills and Experience </w:t>
            </w:r>
          </w:p>
          <w:p w14:paraId="5A8BC8AD" w14:textId="77777777" w:rsidR="008C434A" w:rsidRPr="00581A78" w:rsidRDefault="008C434A" w:rsidP="00E10805">
            <w:pPr>
              <w:pStyle w:val="BODYTEXTSTYLE"/>
              <w:spacing w:after="0"/>
              <w:rPr>
                <w:rStyle w:val="HEADINGINLOWERCASE-11PTBOLD"/>
                <w:color w:val="auto"/>
              </w:rPr>
            </w:pPr>
          </w:p>
          <w:p w14:paraId="3F9E7C06"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E08D097" w14:textId="77777777" w:rsidR="008C434A" w:rsidRPr="00581A78" w:rsidRDefault="008C434A" w:rsidP="00E10805">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3370599" w14:textId="77777777" w:rsidR="008C434A" w:rsidRPr="00581A78" w:rsidRDefault="008C434A" w:rsidP="00E10805">
            <w:pPr>
              <w:pStyle w:val="BODYTEXTSTYLE"/>
              <w:spacing w:after="0"/>
              <w:jc w:val="center"/>
              <w:rPr>
                <w:rStyle w:val="HEADINGINLOWERCASE-11PTBOLD"/>
                <w:color w:val="auto"/>
              </w:rPr>
            </w:pPr>
            <w:r w:rsidRPr="00581A78">
              <w:rPr>
                <w:rStyle w:val="HEADINGINLOWERCASE-11PTBOLD"/>
                <w:color w:val="auto"/>
              </w:rPr>
              <w:t>E/D</w:t>
            </w:r>
          </w:p>
        </w:tc>
      </w:tr>
      <w:tr w:rsidR="008C434A" w:rsidRPr="00581A78" w14:paraId="0CA1A34C" w14:textId="77777777" w:rsidTr="00E1080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90B3C38" w14:textId="77777777" w:rsidR="008C434A" w:rsidRPr="004C56BB" w:rsidRDefault="008C434A" w:rsidP="00E10805">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5F11F307" w14:textId="77777777" w:rsidR="008C434A" w:rsidRDefault="008C434A" w:rsidP="008C434A">
            <w:pPr>
              <w:numPr>
                <w:ilvl w:val="0"/>
                <w:numId w:val="4"/>
              </w:numPr>
              <w:spacing w:after="0" w:line="240" w:lineRule="auto"/>
              <w:ind w:left="714" w:hanging="357"/>
            </w:pPr>
            <w:r>
              <w:t xml:space="preserve">Understanding of the causes of homelessness </w:t>
            </w:r>
          </w:p>
          <w:p w14:paraId="4EA546B5" w14:textId="77777777" w:rsidR="008C434A" w:rsidRPr="007A7DEB" w:rsidRDefault="008C434A" w:rsidP="008C434A">
            <w:pPr>
              <w:pStyle w:val="ListParagraph"/>
              <w:numPr>
                <w:ilvl w:val="0"/>
                <w:numId w:val="4"/>
              </w:numPr>
              <w:spacing w:after="0" w:line="240" w:lineRule="auto"/>
              <w:rPr>
                <w:lang w:val="en-GB"/>
              </w:rPr>
            </w:pPr>
            <w:r w:rsidRPr="007A7DEB">
              <w:rPr>
                <w:lang w:val="en-GB"/>
              </w:rPr>
              <w:t xml:space="preserve">Knowledge of all relevant legislation </w:t>
            </w:r>
          </w:p>
          <w:p w14:paraId="35966E90" w14:textId="77777777" w:rsidR="008C434A" w:rsidRDefault="008C434A" w:rsidP="008C434A">
            <w:pPr>
              <w:numPr>
                <w:ilvl w:val="0"/>
                <w:numId w:val="4"/>
              </w:numPr>
              <w:spacing w:after="0" w:line="240" w:lineRule="auto"/>
              <w:ind w:left="714" w:hanging="357"/>
            </w:pPr>
            <w:r>
              <w:t xml:space="preserve">Working knowledge of the benefit system and how it relates to the client group </w:t>
            </w:r>
          </w:p>
          <w:p w14:paraId="671C57DC" w14:textId="77777777" w:rsidR="008C434A" w:rsidRPr="000D0395" w:rsidRDefault="008C434A" w:rsidP="008C434A">
            <w:pPr>
              <w:pStyle w:val="BODYTEXTSTYLE"/>
              <w:numPr>
                <w:ilvl w:val="0"/>
                <w:numId w:val="4"/>
              </w:numPr>
              <w:spacing w:after="0" w:line="240" w:lineRule="auto"/>
              <w:rPr>
                <w:rStyle w:val="HEADINGINLOWERCASE-11PTBOLD"/>
                <w:b w:val="0"/>
                <w:color w:val="000000" w:themeColor="text1"/>
              </w:rPr>
            </w:pPr>
            <w:r w:rsidRPr="000D0395">
              <w:rPr>
                <w:color w:val="000000" w:themeColor="text1"/>
              </w:rPr>
              <w:t>Knowledge of the work of statutory, voluntary and private agencies associated with housing/homelessness/ housing options</w:t>
            </w:r>
          </w:p>
          <w:p w14:paraId="4563930D" w14:textId="77777777" w:rsidR="008C434A" w:rsidRPr="00031446" w:rsidRDefault="008C434A" w:rsidP="00E10805">
            <w:pPr>
              <w:pStyle w:val="BODYTEXTSTYLE"/>
              <w:spacing w:after="0" w:line="240" w:lineRule="auto"/>
              <w:rPr>
                <w:rStyle w:val="HEADINGINLOWERCASE-11PTBOLD"/>
                <w:b w:val="0"/>
                <w:color w:val="auto"/>
              </w:rPr>
            </w:pPr>
          </w:p>
          <w:p w14:paraId="180D246E" w14:textId="77777777" w:rsidR="008C434A" w:rsidRPr="004C56BB" w:rsidRDefault="008C434A" w:rsidP="00E10805">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4B3B471C" w14:textId="77777777" w:rsidR="008C434A" w:rsidRDefault="008C434A" w:rsidP="008C434A">
            <w:pPr>
              <w:numPr>
                <w:ilvl w:val="0"/>
                <w:numId w:val="4"/>
              </w:numPr>
              <w:spacing w:after="0" w:line="240" w:lineRule="auto"/>
              <w:jc w:val="both"/>
              <w:rPr>
                <w:rFonts w:cs="Arial"/>
              </w:rPr>
            </w:pPr>
            <w:r>
              <w:rPr>
                <w:rFonts w:cs="Arial"/>
              </w:rPr>
              <w:t>Excellent inter personal and communication skills</w:t>
            </w:r>
          </w:p>
          <w:p w14:paraId="3C23CB06" w14:textId="77777777" w:rsidR="008C434A" w:rsidRDefault="008C434A" w:rsidP="008C434A">
            <w:pPr>
              <w:numPr>
                <w:ilvl w:val="0"/>
                <w:numId w:val="4"/>
              </w:numPr>
              <w:spacing w:after="0" w:line="240" w:lineRule="auto"/>
              <w:jc w:val="both"/>
              <w:rPr>
                <w:rFonts w:cs="Arial"/>
              </w:rPr>
            </w:pPr>
            <w:r>
              <w:rPr>
                <w:rFonts w:cs="Arial"/>
              </w:rPr>
              <w:t xml:space="preserve">Confident self-motivated and mature manner </w:t>
            </w:r>
          </w:p>
          <w:p w14:paraId="44307474" w14:textId="77777777" w:rsidR="008C434A" w:rsidRDefault="008C434A" w:rsidP="008C434A">
            <w:pPr>
              <w:numPr>
                <w:ilvl w:val="0"/>
                <w:numId w:val="4"/>
              </w:numPr>
              <w:spacing w:after="0" w:line="240" w:lineRule="auto"/>
              <w:jc w:val="both"/>
              <w:rPr>
                <w:rFonts w:cs="Arial"/>
              </w:rPr>
            </w:pPr>
            <w:r>
              <w:rPr>
                <w:rFonts w:cs="Arial"/>
              </w:rPr>
              <w:t xml:space="preserve">Ability to work under pressure and meet deadlines </w:t>
            </w:r>
          </w:p>
          <w:p w14:paraId="11F066BA" w14:textId="77777777" w:rsidR="008C434A" w:rsidRDefault="008C434A" w:rsidP="008C434A">
            <w:pPr>
              <w:numPr>
                <w:ilvl w:val="0"/>
                <w:numId w:val="4"/>
              </w:numPr>
              <w:spacing w:after="0" w:line="240" w:lineRule="auto"/>
              <w:jc w:val="both"/>
              <w:rPr>
                <w:rFonts w:cs="Arial"/>
              </w:rPr>
            </w:pPr>
            <w:r>
              <w:rPr>
                <w:rFonts w:cs="Arial"/>
              </w:rPr>
              <w:t xml:space="preserve">Excellent verbal and written skills </w:t>
            </w:r>
          </w:p>
          <w:p w14:paraId="4EA1A637" w14:textId="77777777" w:rsidR="008C434A" w:rsidRDefault="008C434A" w:rsidP="008C434A">
            <w:pPr>
              <w:numPr>
                <w:ilvl w:val="0"/>
                <w:numId w:val="4"/>
              </w:numPr>
              <w:spacing w:after="0" w:line="240" w:lineRule="auto"/>
              <w:jc w:val="both"/>
              <w:rPr>
                <w:rFonts w:cs="Arial"/>
              </w:rPr>
            </w:pPr>
            <w:r>
              <w:rPr>
                <w:rFonts w:cs="Arial"/>
              </w:rPr>
              <w:t xml:space="preserve">Good ICT skills </w:t>
            </w:r>
          </w:p>
          <w:p w14:paraId="2A72721C" w14:textId="77777777" w:rsidR="008C434A" w:rsidRDefault="008C434A" w:rsidP="008C434A">
            <w:pPr>
              <w:numPr>
                <w:ilvl w:val="0"/>
                <w:numId w:val="4"/>
              </w:numPr>
              <w:spacing w:after="0" w:line="240" w:lineRule="auto"/>
              <w:jc w:val="both"/>
              <w:rPr>
                <w:rFonts w:cs="Arial"/>
              </w:rPr>
            </w:pPr>
            <w:r>
              <w:rPr>
                <w:rFonts w:cs="Arial"/>
              </w:rPr>
              <w:t>Ability to work independently and as part of a team</w:t>
            </w:r>
          </w:p>
          <w:p w14:paraId="039065C1" w14:textId="77777777" w:rsidR="008C434A" w:rsidRDefault="008C434A" w:rsidP="008C434A">
            <w:pPr>
              <w:numPr>
                <w:ilvl w:val="0"/>
                <w:numId w:val="4"/>
              </w:numPr>
              <w:spacing w:after="0" w:line="240" w:lineRule="auto"/>
              <w:jc w:val="both"/>
              <w:rPr>
                <w:rFonts w:cs="Arial"/>
              </w:rPr>
            </w:pPr>
            <w:r>
              <w:rPr>
                <w:rFonts w:cs="Arial"/>
              </w:rPr>
              <w:t xml:space="preserve">Ability to deal sensitively with members of the public                                     </w:t>
            </w:r>
          </w:p>
          <w:p w14:paraId="559C5ED3" w14:textId="77777777" w:rsidR="008C434A" w:rsidRPr="00031446" w:rsidRDefault="008C434A" w:rsidP="00E10805">
            <w:pPr>
              <w:pStyle w:val="BODYTEXTSTYLE"/>
              <w:spacing w:after="0" w:line="240" w:lineRule="auto"/>
              <w:rPr>
                <w:rStyle w:val="HEADINGINLOWERCASE-11PTBOLD"/>
                <w:b w:val="0"/>
                <w:color w:val="auto"/>
              </w:rPr>
            </w:pPr>
          </w:p>
          <w:p w14:paraId="6AEEA9F4" w14:textId="77777777" w:rsidR="008C434A" w:rsidRDefault="008C434A" w:rsidP="00E10805">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60FAE5A8" w14:textId="77777777" w:rsidR="008C434A" w:rsidRDefault="008C434A" w:rsidP="008C434A">
            <w:pPr>
              <w:numPr>
                <w:ilvl w:val="0"/>
                <w:numId w:val="4"/>
              </w:numPr>
              <w:spacing w:after="0" w:line="240" w:lineRule="auto"/>
              <w:ind w:left="714" w:hanging="357"/>
              <w:jc w:val="both"/>
              <w:rPr>
                <w:rFonts w:cs="Arial"/>
              </w:rPr>
            </w:pPr>
            <w:r>
              <w:rPr>
                <w:rFonts w:cs="Arial"/>
              </w:rPr>
              <w:t>Providing a front line service to the public</w:t>
            </w:r>
          </w:p>
          <w:p w14:paraId="14494D27" w14:textId="77777777" w:rsidR="008C434A" w:rsidRDefault="008C434A" w:rsidP="008C434A">
            <w:pPr>
              <w:numPr>
                <w:ilvl w:val="0"/>
                <w:numId w:val="4"/>
              </w:numPr>
              <w:spacing w:after="0" w:line="240" w:lineRule="auto"/>
              <w:ind w:left="714" w:hanging="357"/>
              <w:jc w:val="both"/>
              <w:rPr>
                <w:rFonts w:cs="Arial"/>
              </w:rPr>
            </w:pPr>
            <w:r>
              <w:rPr>
                <w:rFonts w:cs="Arial"/>
              </w:rPr>
              <w:t xml:space="preserve">Assessment interviewing </w:t>
            </w:r>
          </w:p>
          <w:p w14:paraId="5B2192F4" w14:textId="77777777" w:rsidR="008C434A" w:rsidRDefault="008C434A" w:rsidP="008C434A">
            <w:pPr>
              <w:numPr>
                <w:ilvl w:val="0"/>
                <w:numId w:val="4"/>
              </w:numPr>
              <w:spacing w:after="0" w:line="240" w:lineRule="auto"/>
              <w:ind w:left="714" w:hanging="357"/>
              <w:jc w:val="both"/>
              <w:rPr>
                <w:rFonts w:cs="Arial"/>
              </w:rPr>
            </w:pPr>
            <w:r>
              <w:rPr>
                <w:rFonts w:cs="Arial"/>
              </w:rPr>
              <w:t xml:space="preserve">Working under pressure and meeting deadlines </w:t>
            </w:r>
          </w:p>
          <w:p w14:paraId="320F86EA" w14:textId="77777777" w:rsidR="008C434A" w:rsidRPr="000D0395" w:rsidRDefault="008C434A" w:rsidP="008C434A">
            <w:pPr>
              <w:numPr>
                <w:ilvl w:val="0"/>
                <w:numId w:val="4"/>
              </w:numPr>
              <w:spacing w:after="0" w:line="240" w:lineRule="auto"/>
              <w:ind w:left="714" w:hanging="357"/>
              <w:jc w:val="both"/>
              <w:rPr>
                <w:rFonts w:cs="Arial"/>
                <w:color w:val="000000" w:themeColor="text1"/>
              </w:rPr>
            </w:pPr>
            <w:r w:rsidRPr="000D0395">
              <w:rPr>
                <w:rFonts w:cs="Arial"/>
                <w:color w:val="000000" w:themeColor="text1"/>
              </w:rPr>
              <w:t xml:space="preserve">Working on own initiative and as part of a team </w:t>
            </w:r>
          </w:p>
          <w:p w14:paraId="18B7848B" w14:textId="77777777" w:rsidR="008C434A" w:rsidRPr="000D0395" w:rsidRDefault="008C434A" w:rsidP="008C434A">
            <w:pPr>
              <w:numPr>
                <w:ilvl w:val="0"/>
                <w:numId w:val="4"/>
              </w:numPr>
              <w:spacing w:after="0" w:line="240" w:lineRule="auto"/>
              <w:ind w:left="714" w:hanging="357"/>
              <w:jc w:val="both"/>
              <w:rPr>
                <w:rFonts w:cs="Arial"/>
                <w:color w:val="000000" w:themeColor="text1"/>
              </w:rPr>
            </w:pPr>
            <w:r w:rsidRPr="000D0395">
              <w:rPr>
                <w:rFonts w:cs="Arial"/>
                <w:color w:val="000000" w:themeColor="text1"/>
              </w:rPr>
              <w:t xml:space="preserve">Report writing </w:t>
            </w:r>
          </w:p>
          <w:p w14:paraId="5364918D" w14:textId="77777777" w:rsidR="008C434A" w:rsidRPr="000C076E" w:rsidRDefault="008C434A" w:rsidP="008C434A">
            <w:pPr>
              <w:pStyle w:val="BODYTEXTSTYLE"/>
              <w:numPr>
                <w:ilvl w:val="0"/>
                <w:numId w:val="4"/>
              </w:numPr>
              <w:spacing w:after="0" w:line="240" w:lineRule="auto"/>
              <w:rPr>
                <w:rStyle w:val="HEADINGINLOWERCASE-11PTBOLD"/>
                <w:b w:val="0"/>
                <w:color w:val="000000" w:themeColor="text1"/>
              </w:rPr>
            </w:pPr>
            <w:r w:rsidRPr="000D0395">
              <w:rPr>
                <w:rFonts w:cs="Arial"/>
                <w:color w:val="000000" w:themeColor="text1"/>
              </w:rPr>
              <w:t>Working in a problem solving context with a variety of statutory and voluntary agencies</w:t>
            </w:r>
          </w:p>
        </w:tc>
        <w:tc>
          <w:tcPr>
            <w:tcW w:w="808" w:type="dxa"/>
            <w:tcBorders>
              <w:top w:val="single" w:sz="6" w:space="0" w:color="808080"/>
              <w:left w:val="single" w:sz="6" w:space="0" w:color="808080"/>
              <w:bottom w:val="single" w:sz="6" w:space="0" w:color="808080"/>
              <w:right w:val="single" w:sz="6" w:space="0" w:color="808080"/>
            </w:tcBorders>
          </w:tcPr>
          <w:p w14:paraId="5430ABE2" w14:textId="77777777" w:rsidR="008C434A" w:rsidRDefault="008C434A" w:rsidP="00E10805">
            <w:pPr>
              <w:pStyle w:val="BODYTEXTSTYLE"/>
              <w:spacing w:after="0" w:line="240" w:lineRule="auto"/>
              <w:rPr>
                <w:rStyle w:val="HEADINGINLOWERCASE-11PTBOLD"/>
                <w:b w:val="0"/>
                <w:color w:val="auto"/>
              </w:rPr>
            </w:pPr>
          </w:p>
          <w:p w14:paraId="6A3ED8E3"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p>
          <w:p w14:paraId="081369DD"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6BD0FE40"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4BB6DB94"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4112A032" w14:textId="77777777" w:rsidR="008C434A" w:rsidRDefault="008C434A" w:rsidP="00E10805">
            <w:pPr>
              <w:pStyle w:val="BODYTEXTSTYLE"/>
              <w:spacing w:after="0" w:line="240" w:lineRule="auto"/>
              <w:rPr>
                <w:rStyle w:val="HEADINGINLOWERCASE-11PTBOLD"/>
                <w:b w:val="0"/>
                <w:color w:val="auto"/>
              </w:rPr>
            </w:pPr>
          </w:p>
          <w:p w14:paraId="0298796E" w14:textId="77777777" w:rsidR="008C434A" w:rsidRDefault="008C434A" w:rsidP="00E10805">
            <w:pPr>
              <w:pStyle w:val="BODYTEXTSTYLE"/>
              <w:spacing w:after="0" w:line="240" w:lineRule="auto"/>
              <w:rPr>
                <w:rStyle w:val="HEADINGINLOWERCASE-11PTBOLD"/>
                <w:b w:val="0"/>
                <w:color w:val="auto"/>
              </w:rPr>
            </w:pPr>
          </w:p>
          <w:p w14:paraId="2E772D94" w14:textId="77777777" w:rsidR="008C434A" w:rsidRDefault="008C434A" w:rsidP="00E10805">
            <w:pPr>
              <w:pStyle w:val="BODYTEXTSTYLE"/>
              <w:spacing w:after="0" w:line="240" w:lineRule="auto"/>
              <w:rPr>
                <w:rStyle w:val="HEADINGINLOWERCASE-11PTBOLD"/>
                <w:b w:val="0"/>
                <w:color w:val="auto"/>
              </w:rPr>
            </w:pPr>
          </w:p>
          <w:p w14:paraId="2D1C5E96"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r>
              <w:rPr>
                <w:rStyle w:val="HEADINGINLOWERCASE-11PTBOLD"/>
                <w:b w:val="0"/>
                <w:color w:val="auto"/>
              </w:rPr>
              <w:br/>
            </w:r>
            <w:proofErr w:type="spellStart"/>
            <w:r>
              <w:rPr>
                <w:rStyle w:val="HEADINGINLOWERCASE-11PTBOLD"/>
                <w:b w:val="0"/>
                <w:color w:val="auto"/>
              </w:rPr>
              <w:t>E</w:t>
            </w:r>
            <w:proofErr w:type="spellEnd"/>
          </w:p>
          <w:p w14:paraId="3465667A"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p>
          <w:p w14:paraId="311922D3"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p>
          <w:p w14:paraId="2C59BD97"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p>
          <w:p w14:paraId="09CB0188"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p>
          <w:p w14:paraId="4C06704F"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E</w:t>
            </w:r>
          </w:p>
          <w:p w14:paraId="2E0F5F7E" w14:textId="77777777" w:rsidR="008C434A" w:rsidRDefault="008C434A" w:rsidP="00E10805">
            <w:pPr>
              <w:pStyle w:val="BODYTEXTSTYLE"/>
              <w:spacing w:after="0" w:line="240" w:lineRule="auto"/>
              <w:rPr>
                <w:rStyle w:val="HEADINGINLOWERCASE-11PTBOLD"/>
                <w:b w:val="0"/>
                <w:color w:val="auto"/>
              </w:rPr>
            </w:pPr>
          </w:p>
          <w:p w14:paraId="1ECF219E" w14:textId="77777777" w:rsidR="008C434A" w:rsidRDefault="008C434A" w:rsidP="00E10805">
            <w:pPr>
              <w:pStyle w:val="BODYTEXTSTYLE"/>
              <w:spacing w:after="0" w:line="240" w:lineRule="auto"/>
              <w:rPr>
                <w:rStyle w:val="HEADINGINLOWERCASE-11PTBOLD"/>
                <w:b w:val="0"/>
                <w:color w:val="auto"/>
              </w:rPr>
            </w:pPr>
          </w:p>
          <w:p w14:paraId="0B4970C2" w14:textId="77777777" w:rsidR="008C434A" w:rsidRDefault="008C434A" w:rsidP="00E10805">
            <w:pPr>
              <w:pStyle w:val="BODYTEXTSTYLE"/>
              <w:spacing w:after="0" w:line="240" w:lineRule="auto"/>
              <w:rPr>
                <w:rStyle w:val="HEADINGINLOWERCASE-11PTBOLD"/>
                <w:b w:val="0"/>
                <w:color w:val="auto"/>
              </w:rPr>
            </w:pPr>
          </w:p>
          <w:p w14:paraId="1B778B76"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542DDE32"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7EB20412"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0E531390"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242239E1" w14:textId="77777777" w:rsidR="008C434A" w:rsidRDefault="008C434A" w:rsidP="00E10805">
            <w:pPr>
              <w:pStyle w:val="BODYTEXTSTYLE"/>
              <w:spacing w:after="0" w:line="240" w:lineRule="auto"/>
              <w:rPr>
                <w:rStyle w:val="HEADINGINLOWERCASE-11PTBOLD"/>
                <w:b w:val="0"/>
                <w:color w:val="auto"/>
              </w:rPr>
            </w:pPr>
            <w:r>
              <w:rPr>
                <w:rStyle w:val="HEADINGINLOWERCASE-11PTBOLD"/>
                <w:b w:val="0"/>
                <w:color w:val="auto"/>
              </w:rPr>
              <w:t>D</w:t>
            </w:r>
          </w:p>
          <w:p w14:paraId="501339EA" w14:textId="77777777" w:rsidR="008C434A" w:rsidRPr="00581A78" w:rsidRDefault="008C434A" w:rsidP="00E10805">
            <w:pPr>
              <w:pStyle w:val="BODYTEXTSTYLE"/>
              <w:spacing w:after="0" w:line="240" w:lineRule="auto"/>
              <w:rPr>
                <w:rStyle w:val="HEADINGINLOWERCASE-11PTBOLD"/>
                <w:b w:val="0"/>
                <w:color w:val="auto"/>
              </w:rPr>
            </w:pPr>
            <w:r>
              <w:rPr>
                <w:rStyle w:val="HEADINGINLOWERCASE-11PTBOLD"/>
                <w:b w:val="0"/>
                <w:color w:val="auto"/>
              </w:rPr>
              <w:t>D</w:t>
            </w:r>
          </w:p>
        </w:tc>
      </w:tr>
    </w:tbl>
    <w:p w14:paraId="3002538E" w14:textId="77777777" w:rsidR="008C434A" w:rsidRPr="00581A78" w:rsidRDefault="008C434A" w:rsidP="008C434A">
      <w:pPr>
        <w:spacing w:after="0" w:line="240" w:lineRule="auto"/>
      </w:pPr>
    </w:p>
    <w:p w14:paraId="4EF37B8B" w14:textId="77777777" w:rsidR="008C434A" w:rsidRPr="00581A78" w:rsidRDefault="008C434A" w:rsidP="008C434A">
      <w:pPr>
        <w:spacing w:after="0" w:line="240" w:lineRule="auto"/>
      </w:pPr>
    </w:p>
    <w:p w14:paraId="2B4E28A2" w14:textId="77777777" w:rsidR="008C434A" w:rsidRPr="00581A78" w:rsidRDefault="008C434A" w:rsidP="008C434A">
      <w:pPr>
        <w:spacing w:after="0" w:line="240" w:lineRule="auto"/>
        <w:sectPr w:rsidR="008C434A" w:rsidRPr="00581A78" w:rsidSect="00E45ACA">
          <w:headerReference w:type="default" r:id="rId8"/>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8C434A" w:rsidRPr="00581A78" w14:paraId="033B8327" w14:textId="77777777" w:rsidTr="00E10805">
        <w:trPr>
          <w:trHeight w:hRule="exact" w:val="340"/>
        </w:trPr>
        <w:tc>
          <w:tcPr>
            <w:tcW w:w="10457" w:type="dxa"/>
            <w:shd w:val="clear" w:color="auto" w:fill="DEE3EC"/>
            <w:vAlign w:val="center"/>
          </w:tcPr>
          <w:p w14:paraId="7079944F" w14:textId="77777777" w:rsidR="008C434A" w:rsidRPr="00581A78" w:rsidRDefault="008C434A" w:rsidP="00E10805">
            <w:pPr>
              <w:pStyle w:val="BODYTEXTSTYLE"/>
              <w:spacing w:after="0"/>
              <w:rPr>
                <w:rStyle w:val="HEADINGINLOWERCASE-11PTBOLD"/>
                <w:color w:val="auto"/>
              </w:rPr>
            </w:pPr>
            <w:r w:rsidRPr="00581A78">
              <w:rPr>
                <w:rStyle w:val="HEADINGINLOWERCASE-11PTBOLD"/>
                <w:color w:val="auto"/>
              </w:rPr>
              <w:lastRenderedPageBreak/>
              <w:t>Vision and Values</w:t>
            </w:r>
          </w:p>
        </w:tc>
      </w:tr>
      <w:tr w:rsidR="008C434A" w:rsidRPr="00581A78" w14:paraId="2D7C4A02" w14:textId="77777777" w:rsidTr="00E10805">
        <w:trPr>
          <w:trHeight w:val="340"/>
        </w:trPr>
        <w:tc>
          <w:tcPr>
            <w:tcW w:w="10457" w:type="dxa"/>
            <w:vAlign w:val="center"/>
          </w:tcPr>
          <w:p w14:paraId="1D232ABD" w14:textId="77777777" w:rsidR="008C434A" w:rsidRPr="00581A78" w:rsidRDefault="008C434A" w:rsidP="00E10805">
            <w:pPr>
              <w:pStyle w:val="NormalWeb"/>
              <w:shd w:val="clear" w:color="auto" w:fill="FFFFFF"/>
              <w:jc w:val="both"/>
              <w:rPr>
                <w:color w:val="auto"/>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orities will be during from 2019</w:t>
            </w:r>
            <w:r w:rsidRPr="00581A78">
              <w:rPr>
                <w:rFonts w:ascii="Calibri" w:hAnsi="Calibri"/>
                <w:bCs/>
                <w:color w:val="auto"/>
                <w:sz w:val="22"/>
                <w:szCs w:val="22"/>
              </w:rPr>
              <w:t xml:space="preserve"> to 202</w:t>
            </w:r>
            <w:r>
              <w:rPr>
                <w:rFonts w:ascii="Calibri" w:hAnsi="Calibri"/>
                <w:bCs/>
                <w:color w:val="auto"/>
                <w:sz w:val="22"/>
                <w:szCs w:val="22"/>
              </w:rPr>
              <w:t>4</w:t>
            </w:r>
            <w:r w:rsidRPr="00581A78">
              <w:rPr>
                <w:rFonts w:ascii="Calibri" w:hAnsi="Calibri"/>
                <w:bCs/>
                <w:color w:val="auto"/>
                <w:sz w:val="22"/>
                <w:szCs w:val="22"/>
              </w:rPr>
              <w:t>.</w:t>
            </w:r>
          </w:p>
          <w:p w14:paraId="692B57A5" w14:textId="77777777" w:rsidR="008C434A" w:rsidRPr="00581A78" w:rsidRDefault="008C434A" w:rsidP="00E10805">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 xml:space="preserve">Blackpool might </w:t>
            </w:r>
            <w:r>
              <w:rPr>
                <w:rFonts w:ascii="Calibri" w:hAnsi="Calibri"/>
                <w:bCs/>
                <w:color w:val="auto"/>
                <w:sz w:val="22"/>
                <w:szCs w:val="22"/>
              </w:rPr>
              <w:t xml:space="preserve">be </w:t>
            </w:r>
            <w:r w:rsidRPr="00581A78">
              <w:rPr>
                <w:rFonts w:ascii="Calibri" w:hAnsi="Calibri"/>
                <w:bCs/>
                <w:color w:val="auto"/>
                <w:sz w:val="22"/>
                <w:szCs w:val="22"/>
              </w:rPr>
              <w:t>the biggest and the brightest but it isn’</w:t>
            </w:r>
            <w:r>
              <w:rPr>
                <w:rFonts w:ascii="Calibri" w:hAnsi="Calibri"/>
                <w:bCs/>
                <w:color w:val="auto"/>
                <w:sz w:val="22"/>
                <w:szCs w:val="22"/>
              </w:rPr>
              <w:t xml:space="preserve">t without its challenges. We </w:t>
            </w:r>
            <w:r w:rsidRPr="00581A78">
              <w:rPr>
                <w:rFonts w:ascii="Calibri" w:hAnsi="Calibri"/>
                <w:bCs/>
                <w:color w:val="auto"/>
                <w:sz w:val="22"/>
                <w:szCs w:val="22"/>
              </w:rPr>
              <w:t>have major social and health issues to deal with, whilst needing to develop and innovate so our town meets the changing desires of modern day audiences.</w:t>
            </w:r>
          </w:p>
          <w:p w14:paraId="3ECE549F" w14:textId="77777777" w:rsidR="008C434A" w:rsidRDefault="008C434A" w:rsidP="00E10805">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need to take advantage of other opportunities - in fields like energy generation - with the same vigour our predecessors had, when building iconic attractions such as the Winter Gardens, the Tower and Towe</w:t>
            </w:r>
            <w:r>
              <w:rPr>
                <w:rFonts w:ascii="Calibri" w:hAnsi="Calibri"/>
                <w:bCs/>
                <w:color w:val="auto"/>
                <w:sz w:val="22"/>
                <w:szCs w:val="22"/>
              </w:rPr>
              <w:t>r Buildings, the Pleasure Beach</w:t>
            </w:r>
            <w:r w:rsidRPr="00581A78">
              <w:rPr>
                <w:rFonts w:ascii="Calibri" w:hAnsi="Calibri"/>
                <w:bCs/>
                <w:color w:val="auto"/>
                <w:sz w:val="22"/>
                <w:szCs w:val="22"/>
              </w:rPr>
              <w:t xml:space="preserve"> and of course the true one-off that is the Blackpool Illuminations.</w:t>
            </w:r>
          </w:p>
          <w:p w14:paraId="0C911F06" w14:textId="77777777" w:rsidR="008C434A" w:rsidRPr="00581A78" w:rsidRDefault="008C434A" w:rsidP="00E10805">
            <w:pPr>
              <w:pStyle w:val="NormalWeb"/>
              <w:shd w:val="clear" w:color="auto" w:fill="FFFFFF"/>
              <w:jc w:val="both"/>
              <w:rPr>
                <w:rFonts w:ascii="Calibri" w:hAnsi="Calibri"/>
                <w:bCs/>
                <w:color w:val="auto"/>
                <w:sz w:val="22"/>
                <w:szCs w:val="22"/>
              </w:rPr>
            </w:pPr>
            <w:r>
              <w:rPr>
                <w:rFonts w:ascii="Calibri" w:hAnsi="Calibri"/>
                <w:bCs/>
                <w:color w:val="auto"/>
                <w:sz w:val="22"/>
                <w:szCs w:val="22"/>
              </w:rPr>
              <w:t>This Council P</w:t>
            </w:r>
            <w:r w:rsidRPr="00B659EC">
              <w:rPr>
                <w:rFonts w:ascii="Calibri" w:hAnsi="Calibri"/>
                <w:bCs/>
                <w:color w:val="auto"/>
                <w:sz w:val="22"/>
                <w:szCs w:val="22"/>
              </w:rPr>
              <w:t>lan is our response to this picture. It’s our way of telling the story of our town and bringing the strands of our economy and society together so that everyone – residents, organisations and visitors – knows what we’re</w:t>
            </w:r>
            <w:r>
              <w:rPr>
                <w:rFonts w:ascii="Calibri" w:hAnsi="Calibri"/>
                <w:bCs/>
                <w:color w:val="auto"/>
                <w:sz w:val="22"/>
                <w:szCs w:val="22"/>
              </w:rPr>
              <w:t xml:space="preserve"> doing, who we’re doing it with</w:t>
            </w:r>
            <w:r w:rsidRPr="00B659EC">
              <w:rPr>
                <w:rFonts w:ascii="Calibri" w:hAnsi="Calibri"/>
                <w:bCs/>
                <w:color w:val="auto"/>
                <w:sz w:val="22"/>
                <w:szCs w:val="22"/>
              </w:rPr>
              <w:t xml:space="preserve"> and why we’re doing it</w:t>
            </w:r>
            <w:r>
              <w:rPr>
                <w:rFonts w:ascii="Calibri" w:hAnsi="Calibri"/>
                <w:bCs/>
                <w:color w:val="auto"/>
                <w:sz w:val="22"/>
                <w:szCs w:val="22"/>
              </w:rPr>
              <w:t>.</w:t>
            </w:r>
          </w:p>
          <w:p w14:paraId="365FD2B1" w14:textId="77777777" w:rsidR="008C434A" w:rsidRDefault="008C434A" w:rsidP="00E10805">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15229BE8" w14:textId="77777777" w:rsidR="008C434A" w:rsidRPr="00581A78" w:rsidRDefault="008C434A" w:rsidP="00E10805">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6BC3D152" w14:textId="77777777" w:rsidR="008C434A" w:rsidRPr="00581A78" w:rsidRDefault="008C434A" w:rsidP="00E10805">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2421FEA" w14:textId="77777777" w:rsidR="008C434A" w:rsidRPr="00581A78" w:rsidRDefault="008C434A" w:rsidP="00E10805">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4DCF27DA" w14:textId="77777777" w:rsidR="008C434A" w:rsidRPr="00581A78" w:rsidRDefault="008C434A" w:rsidP="008C434A">
            <w:pPr>
              <w:numPr>
                <w:ilvl w:val="0"/>
                <w:numId w:val="1"/>
              </w:numPr>
              <w:shd w:val="clear" w:color="auto" w:fill="FFFFFF"/>
              <w:spacing w:after="100" w:afterAutospacing="1" w:line="240" w:lineRule="auto"/>
              <w:jc w:val="both"/>
              <w:rPr>
                <w:rFonts w:eastAsia="Times New Roman"/>
                <w:bCs/>
              </w:rPr>
            </w:pPr>
            <w:hyperlink r:id="rId9"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1F38B9DA" w14:textId="77777777" w:rsidR="008C434A" w:rsidRPr="00581A78" w:rsidRDefault="008C434A" w:rsidP="008C434A">
            <w:pPr>
              <w:numPr>
                <w:ilvl w:val="0"/>
                <w:numId w:val="1"/>
              </w:numPr>
              <w:shd w:val="clear" w:color="auto" w:fill="FFFFFF"/>
              <w:spacing w:after="100" w:afterAutospacing="1" w:line="240" w:lineRule="auto"/>
              <w:jc w:val="both"/>
              <w:rPr>
                <w:rFonts w:eastAsia="Times New Roman"/>
                <w:bCs/>
              </w:rPr>
            </w:pPr>
            <w:hyperlink r:id="rId10"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5E3EAA00" w14:textId="77777777" w:rsidR="008C434A" w:rsidRPr="00581A78" w:rsidRDefault="008C434A" w:rsidP="00E10805">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250C989E" w14:textId="77777777" w:rsidR="008C434A" w:rsidRPr="00B659EC" w:rsidRDefault="008C434A" w:rsidP="00E10805">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F47BE56" w14:textId="77777777" w:rsidR="008C434A" w:rsidRPr="00B659EC" w:rsidRDefault="008C434A" w:rsidP="008C434A">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2E5DDA63" w14:textId="77777777" w:rsidR="008C434A" w:rsidRPr="00B659EC" w:rsidRDefault="008C434A" w:rsidP="008C434A">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618FC63B" w14:textId="77777777" w:rsidR="008C434A" w:rsidRPr="00B659EC" w:rsidRDefault="008C434A" w:rsidP="008C434A">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63B49D19" w14:textId="77777777" w:rsidR="008C434A" w:rsidRPr="00B659EC" w:rsidRDefault="008C434A" w:rsidP="008C434A">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22FBB5DB" w14:textId="77777777" w:rsidR="008C434A" w:rsidRPr="00B659EC" w:rsidRDefault="008C434A" w:rsidP="008C434A">
            <w:pPr>
              <w:numPr>
                <w:ilvl w:val="0"/>
                <w:numId w:val="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142FF217" w14:textId="77777777" w:rsidR="008C434A" w:rsidRPr="00581A78" w:rsidRDefault="008C434A" w:rsidP="008C434A">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8C434A" w:rsidRPr="00581A78" w14:paraId="3FE3B19A" w14:textId="77777777" w:rsidTr="00E10805">
        <w:trPr>
          <w:trHeight w:val="340"/>
        </w:trPr>
        <w:tc>
          <w:tcPr>
            <w:tcW w:w="10455" w:type="dxa"/>
            <w:vAlign w:val="center"/>
          </w:tcPr>
          <w:p w14:paraId="0E671B26" w14:textId="77777777" w:rsidR="008C434A" w:rsidRPr="00581A78" w:rsidRDefault="008C434A" w:rsidP="00E10805">
            <w:pPr>
              <w:pStyle w:val="BODYTEXTSTYLE"/>
              <w:spacing w:after="0"/>
              <w:jc w:val="both"/>
              <w:rPr>
                <w:rStyle w:val="HEADINGINLOWERCASE-11PTBOLD"/>
                <w:color w:val="auto"/>
              </w:rPr>
            </w:pPr>
            <w:r w:rsidRPr="00581A78">
              <w:rPr>
                <w:rStyle w:val="HEADINGINLOWERCASE-11PTBOLD"/>
                <w:color w:val="auto"/>
              </w:rPr>
              <w:t xml:space="preserve">Equal Opportunities: </w:t>
            </w:r>
          </w:p>
          <w:p w14:paraId="24893C86" w14:textId="77777777" w:rsidR="008C434A" w:rsidRPr="00581A78" w:rsidRDefault="008C434A" w:rsidP="00E10805">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D214161" w14:textId="77777777" w:rsidR="008C434A" w:rsidRPr="00581A78" w:rsidRDefault="008C434A" w:rsidP="008C434A">
      <w:pPr>
        <w:pStyle w:val="BasicParagraph"/>
        <w:spacing w:after="0" w:line="240" w:lineRule="auto"/>
        <w:rPr>
          <w:rStyle w:val="BODYTEXT-11PTCALIBRI"/>
          <w:color w:val="auto"/>
        </w:rPr>
      </w:pPr>
    </w:p>
    <w:p w14:paraId="1FD5F750" w14:textId="77777777" w:rsidR="00167026" w:rsidRDefault="00167026"/>
    <w:sectPr w:rsidR="001670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C16E" w14:textId="77777777" w:rsidR="00951B60" w:rsidRDefault="00951B60">
      <w:pPr>
        <w:spacing w:after="0" w:line="240" w:lineRule="auto"/>
      </w:pPr>
      <w:r>
        <w:separator/>
      </w:r>
    </w:p>
  </w:endnote>
  <w:endnote w:type="continuationSeparator" w:id="0">
    <w:p w14:paraId="66A0A00F" w14:textId="77777777" w:rsidR="00951B60" w:rsidRDefault="0095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AB98" w14:textId="77777777" w:rsidR="00951B60" w:rsidRDefault="00951B60">
      <w:pPr>
        <w:spacing w:after="0" w:line="240" w:lineRule="auto"/>
      </w:pPr>
      <w:r>
        <w:separator/>
      </w:r>
    </w:p>
  </w:footnote>
  <w:footnote w:type="continuationSeparator" w:id="0">
    <w:p w14:paraId="30FF4992" w14:textId="77777777" w:rsidR="00951B60" w:rsidRDefault="0095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610F" w14:textId="77777777" w:rsidR="008C2A95" w:rsidRPr="001548E5" w:rsidRDefault="008C434A"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8240" behindDoc="1" locked="0" layoutInCell="1" allowOverlap="1" wp14:anchorId="286403D5" wp14:editId="1FF3C42B">
          <wp:simplePos x="0" y="0"/>
          <wp:positionH relativeFrom="column">
            <wp:posOffset>4472305</wp:posOffset>
          </wp:positionH>
          <wp:positionV relativeFrom="paragraph">
            <wp:posOffset>-17145</wp:posOffset>
          </wp:positionV>
          <wp:extent cx="2009775" cy="258445"/>
          <wp:effectExtent l="0" t="0" r="9525" b="8255"/>
          <wp:wrapNone/>
          <wp:docPr id="1810360082"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06182"/>
    <w:multiLevelType w:val="hybridMultilevel"/>
    <w:tmpl w:val="A62EC5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9D0809"/>
    <w:multiLevelType w:val="hybridMultilevel"/>
    <w:tmpl w:val="D602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707687">
    <w:abstractNumId w:val="2"/>
  </w:num>
  <w:num w:numId="2" w16cid:durableId="601717715">
    <w:abstractNumId w:val="0"/>
  </w:num>
  <w:num w:numId="3" w16cid:durableId="1326939654">
    <w:abstractNumId w:val="1"/>
  </w:num>
  <w:num w:numId="4" w16cid:durableId="219946024">
    <w:abstractNumId w:val="3"/>
  </w:num>
  <w:num w:numId="5" w16cid:durableId="251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4A"/>
    <w:rsid w:val="00167026"/>
    <w:rsid w:val="003D597E"/>
    <w:rsid w:val="00426E79"/>
    <w:rsid w:val="008C2A95"/>
    <w:rsid w:val="008C434A"/>
    <w:rsid w:val="00951B60"/>
    <w:rsid w:val="00CA0CCB"/>
    <w:rsid w:val="00DE5401"/>
    <w:rsid w:val="00E57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6ABA"/>
  <w15:chartTrackingRefBased/>
  <w15:docId w15:val="{4752CB3A-1486-4E09-8004-FA5542C9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4A"/>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8C434A"/>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8C434A"/>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434A"/>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8C434A"/>
    <w:rPr>
      <w:rFonts w:ascii="Calibri W01 Light" w:eastAsia="Calibri" w:hAnsi="Calibri W01 Light" w:cs="Times New Roman"/>
      <w:color w:val="830065"/>
      <w:sz w:val="36"/>
      <w:szCs w:val="36"/>
      <w:lang w:eastAsia="en-GB"/>
    </w:rPr>
  </w:style>
  <w:style w:type="paragraph" w:customStyle="1" w:styleId="BasicParagraph">
    <w:name w:val="[Basic Paragraph]"/>
    <w:basedOn w:val="Normal"/>
    <w:rsid w:val="008C434A"/>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8C434A"/>
    <w:rPr>
      <w:rFonts w:ascii="Calibri" w:hAnsi="Calibri" w:cs="Calibri"/>
      <w:color w:val="031E2F"/>
      <w:sz w:val="22"/>
      <w:szCs w:val="22"/>
    </w:rPr>
  </w:style>
  <w:style w:type="paragraph" w:customStyle="1" w:styleId="BODYTEXTSTYLE">
    <w:name w:val="BODY TEXT STYLE"/>
    <w:basedOn w:val="Normal"/>
    <w:rsid w:val="008C434A"/>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8C434A"/>
    <w:rPr>
      <w:rFonts w:ascii="Calibri" w:hAnsi="Calibri" w:cs="Calibri"/>
      <w:b/>
      <w:bCs/>
      <w:color w:val="8A0066"/>
      <w:sz w:val="22"/>
      <w:szCs w:val="22"/>
    </w:rPr>
  </w:style>
  <w:style w:type="character" w:styleId="Hyperlink">
    <w:name w:val="Hyperlink"/>
    <w:uiPriority w:val="99"/>
    <w:unhideWhenUsed/>
    <w:rsid w:val="008C434A"/>
    <w:rPr>
      <w:color w:val="0000FF"/>
      <w:u w:val="single"/>
    </w:rPr>
  </w:style>
  <w:style w:type="paragraph" w:styleId="NormalWeb">
    <w:name w:val="Normal (Web)"/>
    <w:basedOn w:val="Normal"/>
    <w:uiPriority w:val="99"/>
    <w:unhideWhenUsed/>
    <w:rsid w:val="008C434A"/>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8C434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ackpooljobs.org.uk/Documents/4127139.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one-The-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Shaw</dc:creator>
  <cp:keywords/>
  <dc:description/>
  <cp:lastModifiedBy>Alicia Pollard</cp:lastModifiedBy>
  <cp:revision>2</cp:revision>
  <dcterms:created xsi:type="dcterms:W3CDTF">2026-06-11T07:44:00Z</dcterms:created>
  <dcterms:modified xsi:type="dcterms:W3CDTF">2026-06-11T07:44:00Z</dcterms:modified>
</cp:coreProperties>
</file>