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43A51B12" w14:textId="77777777" w:rsidTr="00BB6E03">
        <w:trPr>
          <w:cantSplit/>
          <w:trHeight w:hRule="exact" w:val="340"/>
        </w:trPr>
        <w:tc>
          <w:tcPr>
            <w:tcW w:w="1392" w:type="dxa"/>
            <w:shd w:val="clear" w:color="auto" w:fill="DEE3EC"/>
            <w:vAlign w:val="center"/>
          </w:tcPr>
          <w:p w14:paraId="1E9289E0"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 xml:space="preserve">Post </w:t>
            </w:r>
            <w:proofErr w:type="gramStart"/>
            <w:r w:rsidRPr="00581A78">
              <w:rPr>
                <w:rStyle w:val="HEADINGINLOWERCASE-11PTBOLD"/>
                <w:color w:val="auto"/>
              </w:rPr>
              <w:t>No. :</w:t>
            </w:r>
            <w:proofErr w:type="gramEnd"/>
          </w:p>
        </w:tc>
        <w:tc>
          <w:tcPr>
            <w:tcW w:w="9064" w:type="dxa"/>
            <w:vAlign w:val="center"/>
          </w:tcPr>
          <w:p w14:paraId="76C02054" w14:textId="1EEB3D7C" w:rsidR="00122BB3" w:rsidRPr="00486CBB" w:rsidRDefault="00732A16" w:rsidP="008F1F1D">
            <w:pPr>
              <w:pStyle w:val="BODYTEXTSTYLE"/>
              <w:spacing w:after="0"/>
              <w:rPr>
                <w:rStyle w:val="HEADINGINLOWERCASE-11PTBOLD"/>
                <w:b w:val="0"/>
                <w:color w:val="auto"/>
              </w:rPr>
            </w:pPr>
            <w:r w:rsidRPr="00486CBB">
              <w:rPr>
                <w:rStyle w:val="HEADINGINLOWERCASE-11PTBOLD"/>
                <w:b w:val="0"/>
                <w:color w:val="000000" w:themeColor="text1"/>
              </w:rPr>
              <w:t>POST00003957</w:t>
            </w:r>
          </w:p>
        </w:tc>
      </w:tr>
      <w:tr w:rsidR="00122BB3" w:rsidRPr="00581A78" w14:paraId="105C4628" w14:textId="77777777" w:rsidTr="004F4C11">
        <w:trPr>
          <w:cantSplit/>
          <w:trHeight w:hRule="exact" w:val="340"/>
        </w:trPr>
        <w:tc>
          <w:tcPr>
            <w:tcW w:w="1392" w:type="dxa"/>
            <w:shd w:val="clear" w:color="auto" w:fill="DEE3EC"/>
            <w:vAlign w:val="center"/>
          </w:tcPr>
          <w:p w14:paraId="300C5263"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63C1796D" w14:textId="106EB02D" w:rsidR="00122BB3" w:rsidRPr="00581A78" w:rsidRDefault="005B3623" w:rsidP="009B542B">
            <w:pPr>
              <w:pStyle w:val="BODYTEXTSTYLE"/>
              <w:spacing w:after="0"/>
              <w:rPr>
                <w:rStyle w:val="HEADINGINLOWERCASE-11PTBOLD"/>
                <w:b w:val="0"/>
                <w:color w:val="auto"/>
              </w:rPr>
            </w:pPr>
            <w:r>
              <w:rPr>
                <w:color w:val="auto"/>
              </w:rPr>
              <w:t>Data Lead – Changing Futures</w:t>
            </w:r>
            <w:r w:rsidR="001F370C">
              <w:rPr>
                <w:color w:val="auto"/>
              </w:rPr>
              <w:t xml:space="preserve"> </w:t>
            </w:r>
          </w:p>
        </w:tc>
      </w:tr>
      <w:tr w:rsidR="006D3606" w:rsidRPr="00581A78" w14:paraId="38E66D09" w14:textId="77777777" w:rsidTr="004F4C11">
        <w:trPr>
          <w:cantSplit/>
          <w:trHeight w:hRule="exact" w:val="340"/>
        </w:trPr>
        <w:tc>
          <w:tcPr>
            <w:tcW w:w="1392" w:type="dxa"/>
            <w:shd w:val="clear" w:color="auto" w:fill="DEE3EC"/>
            <w:vAlign w:val="center"/>
          </w:tcPr>
          <w:p w14:paraId="3EFC342A"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6C69FB9B" w14:textId="77777777" w:rsidR="006D3606" w:rsidRPr="00581A78" w:rsidRDefault="003710B3" w:rsidP="00D4432C">
            <w:pPr>
              <w:pStyle w:val="BODYTEXTSTYLE"/>
              <w:spacing w:after="0"/>
              <w:rPr>
                <w:rStyle w:val="HEADINGINLOWERCASE-11PTBOLD"/>
                <w:b w:val="0"/>
                <w:color w:val="auto"/>
              </w:rPr>
            </w:pPr>
            <w:r>
              <w:rPr>
                <w:rStyle w:val="HEADINGINLOWERCASE-11PTBOLD"/>
                <w:b w:val="0"/>
                <w:color w:val="auto"/>
              </w:rPr>
              <w:t>Public Health</w:t>
            </w:r>
          </w:p>
        </w:tc>
      </w:tr>
      <w:tr w:rsidR="00D7136C" w:rsidRPr="00581A78" w14:paraId="07A430A0" w14:textId="77777777" w:rsidTr="004F4C11">
        <w:trPr>
          <w:cantSplit/>
          <w:trHeight w:hRule="exact" w:val="340"/>
        </w:trPr>
        <w:tc>
          <w:tcPr>
            <w:tcW w:w="1392" w:type="dxa"/>
            <w:shd w:val="clear" w:color="auto" w:fill="DEE3EC"/>
            <w:vAlign w:val="center"/>
          </w:tcPr>
          <w:p w14:paraId="7AF1B254"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25534C55" w14:textId="13762302" w:rsidR="00D7136C" w:rsidRPr="00581A78" w:rsidRDefault="006673B2" w:rsidP="00D7136C">
            <w:pPr>
              <w:pStyle w:val="BODYTEXTSTYLE"/>
              <w:spacing w:after="0"/>
              <w:rPr>
                <w:rStyle w:val="HEADINGINLOWERCASE-11PTBOLD"/>
                <w:b w:val="0"/>
                <w:color w:val="auto"/>
              </w:rPr>
            </w:pPr>
            <w:r w:rsidRPr="009746F3">
              <w:rPr>
                <w:rStyle w:val="HEADINGINLOWERCASE-11PTBOLD"/>
                <w:b w:val="0"/>
                <w:color w:val="auto"/>
              </w:rPr>
              <w:t>Public Health Division</w:t>
            </w:r>
          </w:p>
        </w:tc>
      </w:tr>
      <w:tr w:rsidR="00D7136C" w:rsidRPr="00581A78" w14:paraId="55513384" w14:textId="77777777" w:rsidTr="004F4C11">
        <w:trPr>
          <w:cantSplit/>
          <w:trHeight w:hRule="exact" w:val="340"/>
        </w:trPr>
        <w:tc>
          <w:tcPr>
            <w:tcW w:w="1392" w:type="dxa"/>
            <w:shd w:val="clear" w:color="auto" w:fill="DEE3EC"/>
            <w:vAlign w:val="center"/>
          </w:tcPr>
          <w:p w14:paraId="40EA1223"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Section:</w:t>
            </w:r>
          </w:p>
        </w:tc>
        <w:tc>
          <w:tcPr>
            <w:tcW w:w="9064" w:type="dxa"/>
            <w:vAlign w:val="center"/>
          </w:tcPr>
          <w:p w14:paraId="6EC6A267" w14:textId="528834C3" w:rsidR="00D7136C" w:rsidRPr="00581A78" w:rsidRDefault="006673B2" w:rsidP="00D7136C">
            <w:pPr>
              <w:pStyle w:val="BODYTEXTSTYLE"/>
              <w:spacing w:after="0"/>
              <w:rPr>
                <w:rStyle w:val="HEADINGINLOWERCASE-11PTBOLD"/>
                <w:b w:val="0"/>
                <w:color w:val="auto"/>
              </w:rPr>
            </w:pPr>
            <w:r>
              <w:rPr>
                <w:rStyle w:val="HEADINGINLOWERCASE-11PTBOLD"/>
                <w:b w:val="0"/>
                <w:color w:val="auto"/>
              </w:rPr>
              <w:t>Health Improvement and Adults Public Health</w:t>
            </w:r>
          </w:p>
        </w:tc>
      </w:tr>
      <w:tr w:rsidR="00D7136C" w:rsidRPr="00581A78" w14:paraId="576477E3" w14:textId="77777777" w:rsidTr="004F4C11">
        <w:trPr>
          <w:cantSplit/>
          <w:trHeight w:hRule="exact" w:val="340"/>
        </w:trPr>
        <w:tc>
          <w:tcPr>
            <w:tcW w:w="1392" w:type="dxa"/>
            <w:shd w:val="clear" w:color="auto" w:fill="DEE3EC"/>
            <w:vAlign w:val="center"/>
          </w:tcPr>
          <w:p w14:paraId="27323096"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4B7EB7F8" w14:textId="2C7C712B" w:rsidR="00D7136C" w:rsidRPr="00581A78" w:rsidRDefault="005B3623" w:rsidP="00D7136C">
            <w:pPr>
              <w:pStyle w:val="BODYTEXTSTYLE"/>
              <w:spacing w:after="0"/>
              <w:rPr>
                <w:rStyle w:val="HEADINGINLOWERCASE-11PTBOLD"/>
                <w:b w:val="0"/>
                <w:color w:val="auto"/>
              </w:rPr>
            </w:pPr>
            <w:r>
              <w:rPr>
                <w:rStyle w:val="HEADINGINLOWERCASE-11PTBOLD"/>
                <w:b w:val="0"/>
                <w:color w:val="auto"/>
              </w:rPr>
              <w:t>Strategic Lead – Changing Futures</w:t>
            </w:r>
          </w:p>
        </w:tc>
      </w:tr>
      <w:tr w:rsidR="00D7136C" w:rsidRPr="00581A78" w14:paraId="2B45FB36" w14:textId="77777777" w:rsidTr="006F6B13">
        <w:trPr>
          <w:cantSplit/>
          <w:trHeight w:hRule="exact" w:val="340"/>
        </w:trPr>
        <w:tc>
          <w:tcPr>
            <w:tcW w:w="1392" w:type="dxa"/>
            <w:shd w:val="clear" w:color="auto" w:fill="DEE3EC"/>
            <w:vAlign w:val="center"/>
          </w:tcPr>
          <w:p w14:paraId="445834A7"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06E8C7CF" w14:textId="73AB534B" w:rsidR="00D7136C" w:rsidRPr="00896927" w:rsidRDefault="00896927" w:rsidP="00D7136C">
            <w:pPr>
              <w:pStyle w:val="BODYTEXTSTYLE"/>
              <w:spacing w:after="0"/>
              <w:rPr>
                <w:rStyle w:val="HEADINGINLOWERCASE-11PTBOLD"/>
                <w:b w:val="0"/>
                <w:color w:val="auto"/>
              </w:rPr>
            </w:pPr>
            <w:r w:rsidRPr="00896927">
              <w:rPr>
                <w:rStyle w:val="HEADINGINLOWERCASE-11PTBOLD"/>
                <w:b w:val="0"/>
                <w:color w:val="auto"/>
              </w:rPr>
              <w:t>No 1</w:t>
            </w:r>
            <w:r w:rsidR="00D7136C" w:rsidRPr="00896927">
              <w:rPr>
                <w:rStyle w:val="HEADINGINLOWERCASE-11PTBOLD"/>
                <w:b w:val="0"/>
                <w:color w:val="auto"/>
              </w:rPr>
              <w:t xml:space="preserve"> Bickerstaffe Square</w:t>
            </w:r>
          </w:p>
        </w:tc>
      </w:tr>
      <w:tr w:rsidR="00D7136C" w:rsidRPr="00581A78" w14:paraId="4F55BF9B" w14:textId="77777777" w:rsidTr="00276584">
        <w:trPr>
          <w:cantSplit/>
          <w:trHeight w:hRule="exact" w:val="360"/>
        </w:trPr>
        <w:tc>
          <w:tcPr>
            <w:tcW w:w="1392" w:type="dxa"/>
            <w:shd w:val="clear" w:color="auto" w:fill="DEE3EC"/>
            <w:vAlign w:val="center"/>
          </w:tcPr>
          <w:p w14:paraId="36C30422"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3718D951" w14:textId="08D721FD" w:rsidR="00D7136C" w:rsidRPr="00276584" w:rsidRDefault="00D7136C" w:rsidP="00276584">
            <w:pPr>
              <w:pStyle w:val="ListParagraph"/>
              <w:spacing w:after="0" w:line="240" w:lineRule="auto"/>
              <w:ind w:left="0"/>
              <w:contextualSpacing w:val="0"/>
              <w:rPr>
                <w:rStyle w:val="HEADINGINLOWERCASE-11PTBOLD"/>
                <w:color w:val="auto"/>
              </w:rPr>
            </w:pPr>
            <w:r w:rsidRPr="00276584">
              <w:t>Basic</w:t>
            </w:r>
            <w:r w:rsidR="008F349D">
              <w:t xml:space="preserve"> Check</w:t>
            </w:r>
          </w:p>
        </w:tc>
      </w:tr>
      <w:tr w:rsidR="00D7136C" w:rsidRPr="00581A78" w14:paraId="37F17471" w14:textId="77777777" w:rsidTr="004F4C11">
        <w:trPr>
          <w:cantSplit/>
          <w:trHeight w:hRule="exact" w:val="340"/>
        </w:trPr>
        <w:tc>
          <w:tcPr>
            <w:tcW w:w="1392" w:type="dxa"/>
            <w:shd w:val="clear" w:color="auto" w:fill="DEE3EC"/>
            <w:vAlign w:val="center"/>
          </w:tcPr>
          <w:p w14:paraId="27A48C94" w14:textId="77777777" w:rsidR="00D7136C" w:rsidRPr="00581A78" w:rsidRDefault="00D7136C" w:rsidP="00D7136C">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6EB1D97D" w14:textId="70A2815F" w:rsidR="00D7136C" w:rsidRPr="00576FCC" w:rsidRDefault="00071B42" w:rsidP="00276584">
            <w:pPr>
              <w:pStyle w:val="BODYTEXTSTYLE"/>
              <w:spacing w:after="0"/>
              <w:rPr>
                <w:rStyle w:val="HEADINGINLOWERCASE-11PTBOLD"/>
                <w:b w:val="0"/>
                <w:color w:val="auto"/>
              </w:rPr>
            </w:pPr>
            <w:r>
              <w:rPr>
                <w:rStyle w:val="HEADINGINLOWERCASE-11PTBOLD"/>
                <w:b w:val="0"/>
                <w:color w:val="auto"/>
              </w:rPr>
              <w:t>Grade H1</w:t>
            </w:r>
          </w:p>
        </w:tc>
      </w:tr>
    </w:tbl>
    <w:p w14:paraId="450CD969"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4A775451" w14:textId="77777777" w:rsidTr="001546A0">
        <w:trPr>
          <w:trHeight w:hRule="exact" w:val="340"/>
        </w:trPr>
        <w:tc>
          <w:tcPr>
            <w:tcW w:w="10456" w:type="dxa"/>
            <w:shd w:val="clear" w:color="auto" w:fill="DEE3EC"/>
            <w:vAlign w:val="center"/>
          </w:tcPr>
          <w:p w14:paraId="18FD5A21" w14:textId="6B92FAEE"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w:t>
            </w:r>
            <w:r w:rsidR="000D0A80">
              <w:rPr>
                <w:rStyle w:val="HEADINGINLOWERCASE-11PTBOLD"/>
                <w:color w:val="auto"/>
              </w:rPr>
              <w:t>e</w:t>
            </w:r>
          </w:p>
        </w:tc>
      </w:tr>
      <w:tr w:rsidR="00A550D1" w:rsidRPr="00581A78" w14:paraId="2FFDB92C" w14:textId="77777777" w:rsidTr="00896927">
        <w:trPr>
          <w:trHeight w:hRule="exact" w:val="1344"/>
        </w:trPr>
        <w:tc>
          <w:tcPr>
            <w:tcW w:w="10456" w:type="dxa"/>
            <w:vAlign w:val="center"/>
          </w:tcPr>
          <w:p w14:paraId="545AD071" w14:textId="4F242AD3" w:rsidR="00A550D1" w:rsidRPr="00A550D1" w:rsidRDefault="00A550D1" w:rsidP="00987870">
            <w:pPr>
              <w:pStyle w:val="BODYTEXTSTYLE"/>
              <w:numPr>
                <w:ilvl w:val="0"/>
                <w:numId w:val="23"/>
              </w:numPr>
              <w:spacing w:after="0" w:line="240" w:lineRule="auto"/>
              <w:jc w:val="both"/>
              <w:rPr>
                <w:rStyle w:val="HEADINGINLOWERCASE-11PTBOLD"/>
                <w:rFonts w:asciiTheme="minorHAnsi" w:hAnsiTheme="minorHAnsi" w:cstheme="minorHAnsi"/>
                <w:b w:val="0"/>
                <w:bCs w:val="0"/>
                <w:color w:val="auto"/>
              </w:rPr>
            </w:pPr>
            <w:r w:rsidRPr="00A550D1">
              <w:rPr>
                <w:rStyle w:val="HEADINGINLOWERCASE-11PTBOLD"/>
                <w:rFonts w:asciiTheme="minorHAnsi" w:hAnsiTheme="minorHAnsi" w:cstheme="minorHAnsi"/>
                <w:b w:val="0"/>
                <w:bCs w:val="0"/>
                <w:color w:val="auto"/>
              </w:rPr>
              <w:t>To lead data interrogation and analysis for the Changing Futures programme</w:t>
            </w:r>
            <w:r w:rsidR="0005108B">
              <w:rPr>
                <w:rStyle w:val="HEADINGINLOWERCASE-11PTBOLD"/>
                <w:rFonts w:asciiTheme="minorHAnsi" w:hAnsiTheme="minorHAnsi" w:cstheme="minorHAnsi"/>
                <w:b w:val="0"/>
                <w:bCs w:val="0"/>
                <w:color w:val="auto"/>
              </w:rPr>
              <w:t>,</w:t>
            </w:r>
            <w:r w:rsidRPr="00A550D1">
              <w:rPr>
                <w:rStyle w:val="HEADINGINLOWERCASE-11PTBOLD"/>
                <w:rFonts w:asciiTheme="minorHAnsi" w:hAnsiTheme="minorHAnsi" w:cstheme="minorHAnsi"/>
                <w:b w:val="0"/>
                <w:bCs w:val="0"/>
                <w:color w:val="auto"/>
              </w:rPr>
              <w:t xml:space="preserve"> focussing on people who experience Multiple Disadvantage (MD).</w:t>
            </w:r>
          </w:p>
          <w:p w14:paraId="3D84F026" w14:textId="5A487513" w:rsidR="00A550D1" w:rsidRPr="00581A78" w:rsidRDefault="00A550D1" w:rsidP="00987870">
            <w:pPr>
              <w:pStyle w:val="Heading1"/>
              <w:numPr>
                <w:ilvl w:val="0"/>
                <w:numId w:val="23"/>
              </w:numPr>
              <w:spacing w:before="0" w:line="240" w:lineRule="auto"/>
              <w:jc w:val="both"/>
              <w:rPr>
                <w:rStyle w:val="HEADINGINLOWERCASE-11PTBOLD"/>
                <w:color w:val="auto"/>
              </w:rPr>
            </w:pPr>
            <w:r w:rsidRPr="00A550D1">
              <w:rPr>
                <w:rStyle w:val="HEADINGINLOWERCASE-11PTBOLD"/>
                <w:rFonts w:asciiTheme="minorHAnsi" w:hAnsiTheme="minorHAnsi" w:cstheme="minorHAnsi"/>
                <w:b w:val="0"/>
                <w:bCs w:val="0"/>
                <w:color w:val="auto"/>
              </w:rPr>
              <w:t>To lead on the development, implementation and maintenance of analytical tools, systems and dashboards, ensuring timely, accessible and actionable intelligence in support of the project’s objectives and wider Public Health priorities.</w:t>
            </w:r>
          </w:p>
        </w:tc>
      </w:tr>
    </w:tbl>
    <w:p w14:paraId="438126C2" w14:textId="77777777" w:rsidR="00A550D1" w:rsidRPr="00581A78" w:rsidRDefault="00A550D1"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5237"/>
        <w:gridCol w:w="4411"/>
        <w:gridCol w:w="808"/>
      </w:tblGrid>
      <w:tr w:rsidR="004D586E" w:rsidRPr="00581A78" w14:paraId="43A5B466" w14:textId="77777777" w:rsidTr="001546A0">
        <w:trPr>
          <w:trHeight w:hRule="exact" w:val="340"/>
        </w:trPr>
        <w:tc>
          <w:tcPr>
            <w:tcW w:w="10456" w:type="dxa"/>
            <w:gridSpan w:val="3"/>
            <w:shd w:val="clear" w:color="auto" w:fill="DEE3EC"/>
            <w:vAlign w:val="center"/>
          </w:tcPr>
          <w:p w14:paraId="7BF6BC60"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3710B3" w:rsidRPr="00581A78" w14:paraId="12E9EA5E" w14:textId="77777777" w:rsidTr="00E27967">
        <w:trPr>
          <w:trHeight w:val="567"/>
        </w:trPr>
        <w:tc>
          <w:tcPr>
            <w:tcW w:w="10456" w:type="dxa"/>
            <w:gridSpan w:val="3"/>
          </w:tcPr>
          <w:p w14:paraId="076AE569" w14:textId="2AA833AE" w:rsidR="00967D6C" w:rsidRPr="00956ECE" w:rsidRDefault="00967D6C" w:rsidP="00896927">
            <w:pPr>
              <w:pStyle w:val="ListParagraph"/>
              <w:numPr>
                <w:ilvl w:val="0"/>
                <w:numId w:val="16"/>
              </w:numPr>
              <w:spacing w:after="0" w:line="240" w:lineRule="auto"/>
              <w:jc w:val="both"/>
              <w:rPr>
                <w:rFonts w:asciiTheme="minorHAnsi" w:eastAsia="Times New Roman" w:hAnsiTheme="minorHAnsi" w:cstheme="minorHAnsi"/>
              </w:rPr>
            </w:pPr>
            <w:r w:rsidRPr="00956ECE">
              <w:rPr>
                <w:rFonts w:asciiTheme="minorHAnsi" w:eastAsia="Times New Roman" w:hAnsiTheme="minorHAnsi" w:cstheme="minorHAnsi"/>
              </w:rPr>
              <w:t xml:space="preserve">To be responsible for </w:t>
            </w:r>
            <w:proofErr w:type="spellStart"/>
            <w:r w:rsidRPr="00956ECE">
              <w:rPr>
                <w:rFonts w:asciiTheme="minorHAnsi" w:eastAsia="Times New Roman" w:hAnsiTheme="minorHAnsi" w:cstheme="minorHAnsi"/>
              </w:rPr>
              <w:t>analysing</w:t>
            </w:r>
            <w:proofErr w:type="spellEnd"/>
            <w:r w:rsidRPr="00956ECE">
              <w:rPr>
                <w:rFonts w:asciiTheme="minorHAnsi" w:eastAsia="Times New Roman" w:hAnsiTheme="minorHAnsi" w:cstheme="minorHAnsi"/>
              </w:rPr>
              <w:t xml:space="preserve"> data contained within provider case management systems and the ongoing development and oversight of any potential new system and database requirements.</w:t>
            </w:r>
          </w:p>
          <w:p w14:paraId="59557000" w14:textId="77777777" w:rsidR="00967D6C" w:rsidRPr="00956ECE" w:rsidRDefault="00967D6C" w:rsidP="00896927">
            <w:pPr>
              <w:pStyle w:val="ListParagraph"/>
              <w:numPr>
                <w:ilvl w:val="0"/>
                <w:numId w:val="16"/>
              </w:numPr>
              <w:spacing w:after="0" w:line="240" w:lineRule="auto"/>
              <w:jc w:val="both"/>
              <w:rPr>
                <w:rFonts w:cs="Calibri"/>
                <w:bCs/>
              </w:rPr>
            </w:pPr>
            <w:r w:rsidRPr="00956ECE">
              <w:rPr>
                <w:rFonts w:cs="Calibri"/>
                <w:bCs/>
              </w:rPr>
              <w:t xml:space="preserve">To </w:t>
            </w:r>
            <w:proofErr w:type="spellStart"/>
            <w:r w:rsidRPr="00956ECE">
              <w:rPr>
                <w:rFonts w:cs="Calibri"/>
                <w:bCs/>
              </w:rPr>
              <w:t>analyse</w:t>
            </w:r>
            <w:proofErr w:type="spellEnd"/>
            <w:r w:rsidRPr="00956ECE">
              <w:rPr>
                <w:rFonts w:cs="Calibri"/>
                <w:bCs/>
              </w:rPr>
              <w:t xml:space="preserve"> and interpret data from a range of operational and system partners to produce high quality reports, briefings and presentations for senior public health and strategic leads. </w:t>
            </w:r>
          </w:p>
          <w:p w14:paraId="736A7740" w14:textId="012A6598" w:rsidR="003E0461" w:rsidRPr="00956ECE" w:rsidRDefault="00967D6C" w:rsidP="00896927">
            <w:pPr>
              <w:pStyle w:val="ListParagraph"/>
              <w:numPr>
                <w:ilvl w:val="0"/>
                <w:numId w:val="16"/>
              </w:numPr>
              <w:spacing w:after="0" w:line="240" w:lineRule="auto"/>
              <w:jc w:val="both"/>
              <w:rPr>
                <w:rFonts w:cs="Calibri"/>
                <w:bCs/>
              </w:rPr>
            </w:pPr>
            <w:r w:rsidRPr="00956ECE">
              <w:rPr>
                <w:rFonts w:cs="Calibri"/>
                <w:bCs/>
              </w:rPr>
              <w:t xml:space="preserve">To provide insights that will support </w:t>
            </w:r>
            <w:proofErr w:type="gramStart"/>
            <w:r w:rsidRPr="00956ECE">
              <w:rPr>
                <w:rFonts w:cs="Calibri"/>
                <w:bCs/>
              </w:rPr>
              <w:t>evidence</w:t>
            </w:r>
            <w:r w:rsidR="00263463">
              <w:rPr>
                <w:rFonts w:cs="Calibri"/>
                <w:bCs/>
              </w:rPr>
              <w:t xml:space="preserve"> </w:t>
            </w:r>
            <w:r w:rsidRPr="00956ECE">
              <w:rPr>
                <w:rFonts w:cs="Calibri"/>
                <w:bCs/>
              </w:rPr>
              <w:t>based</w:t>
            </w:r>
            <w:proofErr w:type="gramEnd"/>
            <w:r w:rsidRPr="00956ECE">
              <w:rPr>
                <w:rFonts w:cs="Calibri"/>
                <w:bCs/>
              </w:rPr>
              <w:t xml:space="preserve"> decision making and drive improvement across complex health and care systems</w:t>
            </w:r>
            <w:r w:rsidR="003E0461" w:rsidRPr="00956ECE">
              <w:rPr>
                <w:rFonts w:cs="Calibri"/>
                <w:bCs/>
              </w:rPr>
              <w:t>, that c</w:t>
            </w:r>
            <w:r w:rsidR="003E0461" w:rsidRPr="00956ECE">
              <w:rPr>
                <w:rFonts w:cs="Arial"/>
              </w:rPr>
              <w:t>ontribute to the development of information strategies and policies.</w:t>
            </w:r>
          </w:p>
          <w:p w14:paraId="3D0DB1B0" w14:textId="30060CFF" w:rsidR="004C55AA" w:rsidRPr="00956ECE" w:rsidRDefault="00F44B21" w:rsidP="00896927">
            <w:pPr>
              <w:pStyle w:val="ListParagraph"/>
              <w:numPr>
                <w:ilvl w:val="0"/>
                <w:numId w:val="16"/>
              </w:numPr>
              <w:spacing w:after="0" w:line="240" w:lineRule="auto"/>
              <w:jc w:val="both"/>
              <w:rPr>
                <w:rFonts w:cs="Calibri"/>
                <w:bCs/>
                <w:strike/>
              </w:rPr>
            </w:pPr>
            <w:r w:rsidRPr="00956ECE">
              <w:rPr>
                <w:rFonts w:cs="Calibri"/>
                <w:bCs/>
              </w:rPr>
              <w:t>To c</w:t>
            </w:r>
            <w:r w:rsidR="004C55AA" w:rsidRPr="00956ECE">
              <w:rPr>
                <w:rFonts w:cs="Calibri"/>
                <w:bCs/>
              </w:rPr>
              <w:t>ollat</w:t>
            </w:r>
            <w:r w:rsidRPr="00956ECE">
              <w:rPr>
                <w:rFonts w:cs="Calibri"/>
                <w:bCs/>
              </w:rPr>
              <w:t>e</w:t>
            </w:r>
            <w:r w:rsidR="004C55AA" w:rsidRPr="00956ECE">
              <w:rPr>
                <w:rFonts w:cs="Calibri"/>
                <w:bCs/>
              </w:rPr>
              <w:t xml:space="preserve">, </w:t>
            </w:r>
            <w:proofErr w:type="spellStart"/>
            <w:r w:rsidR="004C55AA" w:rsidRPr="00956ECE">
              <w:rPr>
                <w:rFonts w:cs="Calibri"/>
                <w:bCs/>
              </w:rPr>
              <w:t>analys</w:t>
            </w:r>
            <w:r w:rsidRPr="00956ECE">
              <w:rPr>
                <w:rFonts w:cs="Calibri"/>
                <w:bCs/>
              </w:rPr>
              <w:t>e</w:t>
            </w:r>
            <w:proofErr w:type="spellEnd"/>
            <w:r w:rsidRPr="00956ECE">
              <w:rPr>
                <w:rFonts w:cs="Calibri"/>
                <w:bCs/>
              </w:rPr>
              <w:t xml:space="preserve"> </w:t>
            </w:r>
            <w:r w:rsidR="004C55AA" w:rsidRPr="00956ECE">
              <w:rPr>
                <w:rFonts w:cs="Calibri"/>
                <w:bCs/>
              </w:rPr>
              <w:t>and interpret different types of data from the Changing Futures</w:t>
            </w:r>
            <w:r w:rsidR="009746F3" w:rsidRPr="00956ECE">
              <w:rPr>
                <w:rFonts w:cs="Calibri"/>
                <w:bCs/>
              </w:rPr>
              <w:t xml:space="preserve"> client management</w:t>
            </w:r>
            <w:r w:rsidR="004C55AA" w:rsidRPr="00956ECE">
              <w:rPr>
                <w:rFonts w:cs="Calibri"/>
                <w:bCs/>
              </w:rPr>
              <w:t xml:space="preserve"> system</w:t>
            </w:r>
            <w:r w:rsidR="00780F9A" w:rsidRPr="00956ECE">
              <w:rPr>
                <w:rFonts w:cs="Calibri"/>
                <w:bCs/>
              </w:rPr>
              <w:t>,</w:t>
            </w:r>
            <w:r w:rsidR="004C55AA" w:rsidRPr="00956ECE">
              <w:rPr>
                <w:rFonts w:cs="Calibri"/>
                <w:bCs/>
              </w:rPr>
              <w:t xml:space="preserve"> </w:t>
            </w:r>
            <w:r w:rsidRPr="00956ECE">
              <w:rPr>
                <w:rFonts w:cs="Calibri"/>
                <w:bCs/>
              </w:rPr>
              <w:t>reporting</w:t>
            </w:r>
            <w:r w:rsidR="004C55AA" w:rsidRPr="00956ECE">
              <w:rPr>
                <w:rFonts w:cs="Calibri"/>
                <w:bCs/>
                <w:strike/>
              </w:rPr>
              <w:t xml:space="preserve"> </w:t>
            </w:r>
            <w:r w:rsidR="004C55AA" w:rsidRPr="00956ECE">
              <w:rPr>
                <w:rFonts w:cs="Calibri"/>
                <w:bCs/>
              </w:rPr>
              <w:t xml:space="preserve">activity levels and </w:t>
            </w:r>
            <w:r w:rsidR="009746F3" w:rsidRPr="00956ECE">
              <w:rPr>
                <w:rFonts w:cs="Calibri"/>
                <w:bCs/>
              </w:rPr>
              <w:t>individuals progress against set wellbeing objectives.</w:t>
            </w:r>
          </w:p>
          <w:p w14:paraId="516692C4" w14:textId="0FBEC328" w:rsidR="004C55AA" w:rsidRPr="00956ECE" w:rsidRDefault="009746F3" w:rsidP="00896927">
            <w:pPr>
              <w:pStyle w:val="ListParagraph"/>
              <w:numPr>
                <w:ilvl w:val="0"/>
                <w:numId w:val="16"/>
              </w:numPr>
              <w:spacing w:after="0" w:line="240" w:lineRule="auto"/>
              <w:jc w:val="both"/>
              <w:rPr>
                <w:rFonts w:cs="Calibri"/>
                <w:bCs/>
              </w:rPr>
            </w:pPr>
            <w:r w:rsidRPr="00956ECE">
              <w:rPr>
                <w:rFonts w:cs="Calibri"/>
                <w:bCs/>
              </w:rPr>
              <w:t>To lead on the maintenance of</w:t>
            </w:r>
            <w:r w:rsidR="00780F9A" w:rsidRPr="00956ECE">
              <w:rPr>
                <w:rFonts w:cs="Calibri"/>
                <w:bCs/>
              </w:rPr>
              <w:t xml:space="preserve"> data returns from providers to ensure high levels of</w:t>
            </w:r>
            <w:r w:rsidRPr="00956ECE">
              <w:rPr>
                <w:rFonts w:cs="Calibri"/>
                <w:bCs/>
              </w:rPr>
              <w:t xml:space="preserve"> d</w:t>
            </w:r>
            <w:r w:rsidR="004C55AA" w:rsidRPr="00956ECE">
              <w:rPr>
                <w:rFonts w:cs="Calibri"/>
                <w:bCs/>
              </w:rPr>
              <w:t>ata quality and compliance</w:t>
            </w:r>
            <w:r w:rsidR="00780F9A" w:rsidRPr="00956ECE">
              <w:rPr>
                <w:rFonts w:cs="Calibri"/>
                <w:bCs/>
              </w:rPr>
              <w:t>.</w:t>
            </w:r>
          </w:p>
          <w:p w14:paraId="700DDCDB" w14:textId="78AAE586" w:rsidR="00956ECE" w:rsidRDefault="00780F9A" w:rsidP="00896927">
            <w:pPr>
              <w:pStyle w:val="ListParagraph"/>
              <w:numPr>
                <w:ilvl w:val="0"/>
                <w:numId w:val="16"/>
              </w:numPr>
              <w:spacing w:after="0" w:line="240" w:lineRule="auto"/>
              <w:jc w:val="both"/>
              <w:rPr>
                <w:rFonts w:cs="Calibri"/>
                <w:bCs/>
              </w:rPr>
            </w:pPr>
            <w:r w:rsidRPr="00956ECE">
              <w:rPr>
                <w:rFonts w:cs="Calibri"/>
                <w:bCs/>
              </w:rPr>
              <w:t>To w</w:t>
            </w:r>
            <w:r w:rsidR="004C55AA" w:rsidRPr="00956ECE">
              <w:rPr>
                <w:rFonts w:cs="Calibri"/>
                <w:bCs/>
              </w:rPr>
              <w:t>ork closely with the</w:t>
            </w:r>
            <w:r w:rsidRPr="00956ECE">
              <w:rPr>
                <w:rFonts w:cs="Calibri"/>
                <w:bCs/>
              </w:rPr>
              <w:t xml:space="preserve"> national</w:t>
            </w:r>
            <w:r w:rsidR="004C55AA" w:rsidRPr="00956ECE">
              <w:rPr>
                <w:rFonts w:cs="Calibri"/>
                <w:bCs/>
              </w:rPr>
              <w:t xml:space="preserve"> Changing Futures Data </w:t>
            </w:r>
            <w:r w:rsidR="009746F3" w:rsidRPr="00956ECE">
              <w:rPr>
                <w:rFonts w:cs="Calibri"/>
                <w:bCs/>
              </w:rPr>
              <w:t>peer group</w:t>
            </w:r>
            <w:r w:rsidR="008D589B">
              <w:rPr>
                <w:rFonts w:cs="Calibri"/>
                <w:bCs/>
              </w:rPr>
              <w:t>,</w:t>
            </w:r>
            <w:r w:rsidR="004C55AA" w:rsidRPr="00956ECE">
              <w:rPr>
                <w:rFonts w:cs="Calibri"/>
                <w:bCs/>
              </w:rPr>
              <w:t xml:space="preserve"> </w:t>
            </w:r>
            <w:r w:rsidR="00956ECE">
              <w:rPr>
                <w:rFonts w:cs="Calibri"/>
                <w:bCs/>
              </w:rPr>
              <w:t xml:space="preserve">which focusses </w:t>
            </w:r>
            <w:r w:rsidR="004C55AA" w:rsidRPr="00956ECE">
              <w:rPr>
                <w:rFonts w:cs="Calibri"/>
                <w:bCs/>
              </w:rPr>
              <w:t xml:space="preserve">on service </w:t>
            </w:r>
            <w:r w:rsidRPr="00956ECE">
              <w:rPr>
                <w:rFonts w:cs="Calibri"/>
                <w:bCs/>
              </w:rPr>
              <w:t xml:space="preserve">and </w:t>
            </w:r>
            <w:r w:rsidR="004C55AA" w:rsidRPr="00956ECE">
              <w:rPr>
                <w:rFonts w:cs="Calibri"/>
                <w:bCs/>
              </w:rPr>
              <w:t>individual outcomes</w:t>
            </w:r>
            <w:r w:rsidRPr="00956ECE">
              <w:rPr>
                <w:rFonts w:cs="Calibri"/>
                <w:bCs/>
              </w:rPr>
              <w:t xml:space="preserve"> both at a regional and national level</w:t>
            </w:r>
            <w:r w:rsidR="00956ECE">
              <w:rPr>
                <w:rFonts w:cs="Calibri"/>
                <w:bCs/>
              </w:rPr>
              <w:t>.</w:t>
            </w:r>
          </w:p>
          <w:p w14:paraId="7F38A4B1" w14:textId="2FCF1F1C" w:rsidR="00F44B21" w:rsidRPr="00956ECE" w:rsidRDefault="00956ECE" w:rsidP="00896927">
            <w:pPr>
              <w:pStyle w:val="ListParagraph"/>
              <w:numPr>
                <w:ilvl w:val="0"/>
                <w:numId w:val="16"/>
              </w:numPr>
              <w:spacing w:after="0" w:line="240" w:lineRule="auto"/>
              <w:jc w:val="both"/>
              <w:rPr>
                <w:rFonts w:cs="Calibri"/>
                <w:bCs/>
              </w:rPr>
            </w:pPr>
            <w:r>
              <w:rPr>
                <w:rFonts w:cs="Calibri"/>
                <w:bCs/>
              </w:rPr>
              <w:t>To</w:t>
            </w:r>
            <w:r w:rsidR="004C55AA" w:rsidRPr="00956ECE">
              <w:rPr>
                <w:rFonts w:cs="Calibri"/>
                <w:bCs/>
              </w:rPr>
              <w:t xml:space="preserve"> respond to ad-hoc data requests from systems partners to </w:t>
            </w:r>
            <w:r w:rsidR="00181304" w:rsidRPr="00956ECE">
              <w:rPr>
                <w:rFonts w:cs="Calibri"/>
                <w:bCs/>
              </w:rPr>
              <w:t>improve</w:t>
            </w:r>
            <w:r w:rsidR="004C55AA" w:rsidRPr="00956ECE">
              <w:rPr>
                <w:rFonts w:cs="Calibri"/>
                <w:bCs/>
              </w:rPr>
              <w:t xml:space="preserve"> the impact of the </w:t>
            </w:r>
            <w:proofErr w:type="spellStart"/>
            <w:r w:rsidR="004C55AA" w:rsidRPr="00956ECE">
              <w:rPr>
                <w:rFonts w:cs="Calibri"/>
                <w:bCs/>
              </w:rPr>
              <w:t>programme</w:t>
            </w:r>
            <w:proofErr w:type="spellEnd"/>
            <w:r w:rsidR="004C55AA" w:rsidRPr="00956ECE">
              <w:rPr>
                <w:rFonts w:cs="Calibri"/>
                <w:bCs/>
              </w:rPr>
              <w:t>.</w:t>
            </w:r>
            <w:r w:rsidR="001E5D45" w:rsidRPr="00956ECE">
              <w:rPr>
                <w:rFonts w:cs="Calibri"/>
                <w:bCs/>
              </w:rPr>
              <w:t xml:space="preserve"> </w:t>
            </w:r>
          </w:p>
          <w:p w14:paraId="67193D45" w14:textId="3C6148C0" w:rsidR="004C55AA" w:rsidRPr="00956ECE" w:rsidRDefault="001E5D45" w:rsidP="00896927">
            <w:pPr>
              <w:pStyle w:val="ListParagraph"/>
              <w:numPr>
                <w:ilvl w:val="0"/>
                <w:numId w:val="16"/>
              </w:numPr>
              <w:spacing w:after="0" w:line="240" w:lineRule="auto"/>
              <w:jc w:val="both"/>
              <w:rPr>
                <w:rFonts w:cs="Calibri"/>
                <w:bCs/>
                <w:color w:val="FF0000"/>
              </w:rPr>
            </w:pPr>
            <w:r w:rsidRPr="00956ECE">
              <w:rPr>
                <w:rFonts w:cs="Calibri"/>
                <w:bCs/>
              </w:rPr>
              <w:t>To chair the local ‘Multiple Disadvantage Data Forum’ for Blackpool and report into ‘The Multiple Disadvantage Alliance’ and be an active member of the Changing Futures National Peer Group for Data Leads</w:t>
            </w:r>
            <w:r w:rsidR="00F44B21" w:rsidRPr="00956ECE">
              <w:rPr>
                <w:rFonts w:cs="Calibri"/>
                <w:bCs/>
              </w:rPr>
              <w:t>.</w:t>
            </w:r>
          </w:p>
          <w:p w14:paraId="4E5078A0" w14:textId="79E4345B" w:rsidR="004C55AA" w:rsidRPr="00956ECE" w:rsidRDefault="003F4F40" w:rsidP="00896927">
            <w:pPr>
              <w:pStyle w:val="ListParagraph"/>
              <w:numPr>
                <w:ilvl w:val="0"/>
                <w:numId w:val="16"/>
              </w:numPr>
              <w:spacing w:after="0" w:line="240" w:lineRule="auto"/>
              <w:jc w:val="both"/>
              <w:rPr>
                <w:rFonts w:cs="Calibri"/>
                <w:bCs/>
              </w:rPr>
            </w:pPr>
            <w:r w:rsidRPr="00956ECE">
              <w:rPr>
                <w:rFonts w:cs="Calibri"/>
                <w:bCs/>
              </w:rPr>
              <w:t>To collate</w:t>
            </w:r>
            <w:r w:rsidR="004C55AA" w:rsidRPr="00956ECE">
              <w:rPr>
                <w:rFonts w:cs="Calibri"/>
                <w:bCs/>
              </w:rPr>
              <w:t xml:space="preserve">, </w:t>
            </w:r>
            <w:proofErr w:type="spellStart"/>
            <w:r w:rsidR="004C55AA" w:rsidRPr="00956ECE">
              <w:rPr>
                <w:rFonts w:cs="Calibri"/>
                <w:bCs/>
              </w:rPr>
              <w:t>analys</w:t>
            </w:r>
            <w:r w:rsidRPr="00956ECE">
              <w:rPr>
                <w:rFonts w:cs="Calibri"/>
                <w:bCs/>
              </w:rPr>
              <w:t>e</w:t>
            </w:r>
            <w:proofErr w:type="spellEnd"/>
            <w:r w:rsidR="004C55AA" w:rsidRPr="00956ECE">
              <w:rPr>
                <w:rFonts w:cs="Calibri"/>
                <w:bCs/>
              </w:rPr>
              <w:t xml:space="preserve"> and report </w:t>
            </w:r>
            <w:r w:rsidRPr="00956ECE">
              <w:rPr>
                <w:rFonts w:cs="Calibri"/>
                <w:bCs/>
              </w:rPr>
              <w:t>on data which will inform the</w:t>
            </w:r>
            <w:r w:rsidR="004C55AA" w:rsidRPr="00956ECE">
              <w:rPr>
                <w:rFonts w:cs="Calibri"/>
                <w:bCs/>
              </w:rPr>
              <w:t xml:space="preserve"> return on investment </w:t>
            </w:r>
            <w:r w:rsidR="00181304">
              <w:rPr>
                <w:rFonts w:cs="Calibri"/>
                <w:bCs/>
              </w:rPr>
              <w:t>and</w:t>
            </w:r>
            <w:r w:rsidR="004C55AA" w:rsidRPr="00956ECE">
              <w:rPr>
                <w:rFonts w:cs="Calibri"/>
                <w:bCs/>
              </w:rPr>
              <w:t xml:space="preserve"> cost avoidance impact of the overall </w:t>
            </w:r>
            <w:proofErr w:type="spellStart"/>
            <w:r w:rsidR="004C55AA" w:rsidRPr="00956ECE">
              <w:rPr>
                <w:rFonts w:cs="Calibri"/>
                <w:bCs/>
              </w:rPr>
              <w:t>programme</w:t>
            </w:r>
            <w:proofErr w:type="spellEnd"/>
            <w:r w:rsidR="004C55AA" w:rsidRPr="00956ECE">
              <w:rPr>
                <w:rFonts w:cs="Calibri"/>
                <w:bCs/>
              </w:rPr>
              <w:t xml:space="preserve">. </w:t>
            </w:r>
          </w:p>
          <w:p w14:paraId="4A9BA4DE" w14:textId="7DE88040" w:rsidR="009066A0" w:rsidRDefault="009066A0" w:rsidP="00896927">
            <w:pPr>
              <w:pStyle w:val="ListParagraph"/>
              <w:numPr>
                <w:ilvl w:val="0"/>
                <w:numId w:val="16"/>
              </w:numPr>
              <w:spacing w:after="0" w:line="240" w:lineRule="auto"/>
              <w:jc w:val="both"/>
              <w:rPr>
                <w:rFonts w:cs="Calibri"/>
                <w:bCs/>
                <w:lang w:val="en-GB"/>
              </w:rPr>
            </w:pPr>
            <w:r>
              <w:rPr>
                <w:rFonts w:cs="Calibri"/>
                <w:bCs/>
                <w:lang w:val="en-GB"/>
              </w:rPr>
              <w:t>T</w:t>
            </w:r>
            <w:r w:rsidRPr="009066A0">
              <w:rPr>
                <w:rFonts w:cs="Calibri"/>
                <w:bCs/>
                <w:lang w:val="en-GB"/>
              </w:rPr>
              <w:t xml:space="preserve">o provide high quality technical and analytical data and other quantitative information to support the Changing Futures </w:t>
            </w:r>
            <w:r w:rsidR="008D589B">
              <w:rPr>
                <w:rFonts w:cs="Calibri"/>
                <w:bCs/>
                <w:lang w:val="en-GB"/>
              </w:rPr>
              <w:t>P</w:t>
            </w:r>
            <w:r w:rsidRPr="009066A0">
              <w:rPr>
                <w:rFonts w:cs="Calibri"/>
                <w:bCs/>
                <w:lang w:val="en-GB"/>
              </w:rPr>
              <w:t xml:space="preserve">rogramme </w:t>
            </w:r>
            <w:r w:rsidR="008D589B">
              <w:rPr>
                <w:rFonts w:cs="Calibri"/>
                <w:bCs/>
                <w:lang w:val="en-GB"/>
              </w:rPr>
              <w:t>B</w:t>
            </w:r>
            <w:r w:rsidRPr="009066A0">
              <w:rPr>
                <w:rFonts w:cs="Calibri"/>
                <w:bCs/>
                <w:lang w:val="en-GB"/>
              </w:rPr>
              <w:t xml:space="preserve">oard and </w:t>
            </w:r>
            <w:r w:rsidR="008D589B">
              <w:rPr>
                <w:rFonts w:cs="Calibri"/>
                <w:bCs/>
                <w:lang w:val="en-GB"/>
              </w:rPr>
              <w:t>T</w:t>
            </w:r>
            <w:r w:rsidRPr="009066A0">
              <w:rPr>
                <w:rFonts w:cs="Calibri"/>
                <w:bCs/>
                <w:lang w:val="en-GB"/>
              </w:rPr>
              <w:t>eam in making informed decisions with regard</w:t>
            </w:r>
            <w:r w:rsidR="00181304">
              <w:rPr>
                <w:rFonts w:cs="Calibri"/>
                <w:bCs/>
                <w:lang w:val="en-GB"/>
              </w:rPr>
              <w:t>s</w:t>
            </w:r>
            <w:r w:rsidRPr="009066A0">
              <w:rPr>
                <w:rFonts w:cs="Calibri"/>
                <w:bCs/>
                <w:lang w:val="en-GB"/>
              </w:rPr>
              <w:t xml:space="preserve"> to sustainability.</w:t>
            </w:r>
          </w:p>
          <w:p w14:paraId="554ED71A" w14:textId="00FB1968" w:rsidR="009066A0" w:rsidRDefault="009066A0" w:rsidP="00896927">
            <w:pPr>
              <w:pStyle w:val="ListParagraph"/>
              <w:numPr>
                <w:ilvl w:val="0"/>
                <w:numId w:val="16"/>
              </w:numPr>
              <w:spacing w:after="0" w:line="240" w:lineRule="auto"/>
              <w:jc w:val="both"/>
              <w:rPr>
                <w:rFonts w:cs="Calibri"/>
                <w:bCs/>
                <w:lang w:val="en-GB"/>
              </w:rPr>
            </w:pPr>
            <w:r w:rsidRPr="009066A0">
              <w:rPr>
                <w:rFonts w:cs="Calibri"/>
                <w:bCs/>
                <w:lang w:val="en-GB"/>
              </w:rPr>
              <w:t>To take a lead role in quantitative and qualitative research, benchmarking and evaluation, including designing and implementing surveys, questionnaires and analysing findings in particularly for self-assessment and the destinations of adult with multiple deprivation.</w:t>
            </w:r>
          </w:p>
          <w:p w14:paraId="020E5F38" w14:textId="6B225CA2" w:rsidR="00E52BA2" w:rsidRDefault="009066A0" w:rsidP="00896927">
            <w:pPr>
              <w:pStyle w:val="ListParagraph"/>
              <w:numPr>
                <w:ilvl w:val="0"/>
                <w:numId w:val="16"/>
              </w:numPr>
              <w:spacing w:after="0" w:line="240" w:lineRule="auto"/>
              <w:jc w:val="both"/>
              <w:rPr>
                <w:rFonts w:cs="Calibri"/>
                <w:bCs/>
                <w:lang w:val="en-GB"/>
              </w:rPr>
            </w:pPr>
            <w:r w:rsidRPr="009066A0">
              <w:rPr>
                <w:rFonts w:cs="Calibri"/>
                <w:bCs/>
                <w:lang w:val="en-GB"/>
              </w:rPr>
              <w:t xml:space="preserve">To build </w:t>
            </w:r>
            <w:r w:rsidRPr="00E52BA2">
              <w:rPr>
                <w:rFonts w:cs="Calibri"/>
                <w:bCs/>
                <w:lang w:val="en-GB"/>
              </w:rPr>
              <w:t xml:space="preserve">working relationships, </w:t>
            </w:r>
            <w:r w:rsidRPr="009066A0">
              <w:rPr>
                <w:rFonts w:cs="Calibri"/>
                <w:bCs/>
                <w:lang w:val="en-GB"/>
              </w:rPr>
              <w:t xml:space="preserve">with internal and external partners to support the development of the programme. </w:t>
            </w:r>
          </w:p>
          <w:p w14:paraId="370D94EE" w14:textId="505582F6" w:rsidR="009066A0" w:rsidRPr="00780F9A" w:rsidRDefault="009066A0" w:rsidP="00896927">
            <w:pPr>
              <w:pStyle w:val="ListParagraph"/>
              <w:numPr>
                <w:ilvl w:val="0"/>
                <w:numId w:val="16"/>
              </w:numPr>
              <w:spacing w:after="0" w:line="240" w:lineRule="auto"/>
              <w:jc w:val="both"/>
              <w:rPr>
                <w:rFonts w:cs="Calibri"/>
                <w:bCs/>
                <w:lang w:val="en-GB"/>
              </w:rPr>
            </w:pPr>
            <w:r w:rsidRPr="009066A0">
              <w:rPr>
                <w:rFonts w:cs="Calibri"/>
                <w:bCs/>
                <w:lang w:val="en-GB"/>
              </w:rPr>
              <w:t xml:space="preserve">To support the </w:t>
            </w:r>
            <w:r w:rsidRPr="00780F9A">
              <w:rPr>
                <w:rFonts w:cs="Calibri"/>
                <w:bCs/>
                <w:lang w:val="en-GB"/>
              </w:rPr>
              <w:t>Programme Management Team in the preparation of audits and driving</w:t>
            </w:r>
            <w:r w:rsidR="00E52BA2" w:rsidRPr="00780F9A">
              <w:rPr>
                <w:rFonts w:cs="Calibri"/>
                <w:bCs/>
                <w:lang w:val="en-GB"/>
              </w:rPr>
              <w:t xml:space="preserve"> programme</w:t>
            </w:r>
            <w:r w:rsidRPr="00780F9A">
              <w:rPr>
                <w:rFonts w:cs="Calibri"/>
                <w:bCs/>
                <w:lang w:val="en-GB"/>
              </w:rPr>
              <w:t xml:space="preserve"> quality improvements.</w:t>
            </w:r>
          </w:p>
          <w:p w14:paraId="178132A0" w14:textId="77777777" w:rsidR="00E52BA2" w:rsidRDefault="00E52BA2" w:rsidP="00896927">
            <w:pPr>
              <w:pStyle w:val="ListParagraph"/>
              <w:numPr>
                <w:ilvl w:val="0"/>
                <w:numId w:val="16"/>
              </w:numPr>
              <w:spacing w:after="0" w:line="240" w:lineRule="auto"/>
              <w:jc w:val="both"/>
              <w:rPr>
                <w:rFonts w:cs="Calibri"/>
                <w:bCs/>
                <w:lang w:val="en-GB"/>
              </w:rPr>
            </w:pPr>
            <w:r w:rsidRPr="00780F9A">
              <w:rPr>
                <w:rFonts w:cs="Calibri"/>
                <w:bCs/>
                <w:lang w:val="en-GB"/>
              </w:rPr>
              <w:t>To c</w:t>
            </w:r>
            <w:r w:rsidR="009066A0" w:rsidRPr="00780F9A">
              <w:rPr>
                <w:rFonts w:cs="Calibri"/>
                <w:bCs/>
                <w:lang w:val="en-GB"/>
              </w:rPr>
              <w:t>omply with information governance procedures and protocols, including the confidential</w:t>
            </w:r>
            <w:r w:rsidR="001E5D45" w:rsidRPr="00780F9A">
              <w:rPr>
                <w:rFonts w:cs="Calibri"/>
                <w:bCs/>
                <w:lang w:val="en-GB"/>
              </w:rPr>
              <w:t xml:space="preserve"> handling </w:t>
            </w:r>
            <w:r w:rsidR="009066A0" w:rsidRPr="00780F9A">
              <w:rPr>
                <w:rFonts w:cs="Calibri"/>
                <w:bCs/>
                <w:lang w:val="en-GB"/>
              </w:rPr>
              <w:t>of</w:t>
            </w:r>
            <w:r w:rsidR="001E5D45" w:rsidRPr="00780F9A">
              <w:rPr>
                <w:rFonts w:cs="Calibri"/>
                <w:bCs/>
                <w:lang w:val="en-GB"/>
              </w:rPr>
              <w:t xml:space="preserve"> personal health</w:t>
            </w:r>
            <w:r w:rsidR="009066A0" w:rsidRPr="00780F9A">
              <w:rPr>
                <w:rFonts w:cs="Calibri"/>
                <w:bCs/>
                <w:lang w:val="en-GB"/>
              </w:rPr>
              <w:t xml:space="preserve"> records. </w:t>
            </w:r>
          </w:p>
          <w:p w14:paraId="005B8148" w14:textId="29D58205" w:rsidR="00F1227E" w:rsidRPr="00780F9A" w:rsidRDefault="00F1227E" w:rsidP="00896927">
            <w:pPr>
              <w:pStyle w:val="ListParagraph"/>
              <w:numPr>
                <w:ilvl w:val="0"/>
                <w:numId w:val="16"/>
              </w:numPr>
              <w:spacing w:after="0" w:line="240" w:lineRule="auto"/>
              <w:jc w:val="both"/>
              <w:rPr>
                <w:rFonts w:cs="Calibri"/>
                <w:bCs/>
                <w:lang w:val="en-GB"/>
              </w:rPr>
            </w:pPr>
            <w:r>
              <w:rPr>
                <w:rFonts w:cs="Calibri"/>
                <w:bCs/>
                <w:lang w:val="en-GB"/>
              </w:rPr>
              <w:t>To facilitate feedback sessions incorporating key</w:t>
            </w:r>
            <w:r w:rsidR="00F15906">
              <w:rPr>
                <w:rFonts w:cs="Calibri"/>
                <w:bCs/>
                <w:lang w:val="en-GB"/>
              </w:rPr>
              <w:t xml:space="preserve"> </w:t>
            </w:r>
            <w:r w:rsidR="00F15906">
              <w:rPr>
                <w:lang w:val="en-GB"/>
              </w:rPr>
              <w:t>internal and</w:t>
            </w:r>
            <w:r>
              <w:rPr>
                <w:rFonts w:cs="Calibri"/>
                <w:bCs/>
                <w:lang w:val="en-GB"/>
              </w:rPr>
              <w:t xml:space="preserve"> external stakeholders </w:t>
            </w:r>
            <w:r w:rsidR="00F15906">
              <w:rPr>
                <w:rFonts w:cs="Calibri"/>
                <w:bCs/>
                <w:lang w:val="en-GB"/>
              </w:rPr>
              <w:t>including</w:t>
            </w:r>
            <w:r>
              <w:rPr>
                <w:rFonts w:cs="Calibri"/>
                <w:bCs/>
                <w:lang w:val="en-GB"/>
              </w:rPr>
              <w:t xml:space="preserve"> programme clients.</w:t>
            </w:r>
          </w:p>
          <w:p w14:paraId="5C611184" w14:textId="3B77E6FE" w:rsidR="00E80192" w:rsidRPr="00276F70" w:rsidRDefault="00E52BA2" w:rsidP="00896927">
            <w:pPr>
              <w:pStyle w:val="ListParagraph"/>
              <w:numPr>
                <w:ilvl w:val="0"/>
                <w:numId w:val="16"/>
              </w:numPr>
              <w:spacing w:after="0" w:line="240" w:lineRule="auto"/>
              <w:jc w:val="both"/>
              <w:rPr>
                <w:rStyle w:val="HEADINGINLOWERCASE-11PTBOLD"/>
                <w:b w:val="0"/>
                <w:color w:val="auto"/>
              </w:rPr>
            </w:pPr>
            <w:r w:rsidRPr="00780F9A">
              <w:rPr>
                <w:rFonts w:cs="Calibri"/>
                <w:bCs/>
                <w:lang w:val="en-GB"/>
              </w:rPr>
              <w:t>To k</w:t>
            </w:r>
            <w:r w:rsidR="009066A0" w:rsidRPr="00780F9A">
              <w:rPr>
                <w:rFonts w:cs="Calibri"/>
                <w:bCs/>
                <w:lang w:val="en-GB"/>
              </w:rPr>
              <w:t xml:space="preserve">eep abreast of </w:t>
            </w:r>
            <w:r w:rsidR="009066A0" w:rsidRPr="006F145E">
              <w:rPr>
                <w:rFonts w:cs="Calibri"/>
                <w:bCs/>
                <w:lang w:val="en-GB"/>
              </w:rPr>
              <w:t>relevant national information developments as part of continuous professional development.</w:t>
            </w:r>
          </w:p>
        </w:tc>
      </w:tr>
      <w:tr w:rsidR="004D586E" w:rsidRPr="00581A78" w14:paraId="5CFD1C80" w14:textId="77777777" w:rsidTr="00E4744E">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trHeight w:hRule="exact" w:val="554"/>
        </w:trPr>
        <w:tc>
          <w:tcPr>
            <w:tcW w:w="5237"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2C10107" w14:textId="77777777" w:rsidR="004D586E" w:rsidRDefault="004D586E" w:rsidP="009B542B">
            <w:pPr>
              <w:pStyle w:val="BODYTEXTSTYLE"/>
              <w:spacing w:after="0"/>
              <w:rPr>
                <w:rStyle w:val="HEADINGINLOWERCASE-11PTBOLD"/>
                <w:color w:val="auto"/>
              </w:rPr>
            </w:pPr>
            <w:r w:rsidRPr="00581A78">
              <w:rPr>
                <w:rStyle w:val="HEADINGINLOWERCASE-11PTBOLD"/>
                <w:color w:val="auto"/>
              </w:rPr>
              <w:lastRenderedPageBreak/>
              <w:t>Qualifications</w:t>
            </w:r>
          </w:p>
          <w:p w14:paraId="11512830" w14:textId="77777777" w:rsidR="00E4744E" w:rsidRDefault="00E4744E" w:rsidP="009B542B">
            <w:pPr>
              <w:pStyle w:val="BODYTEXTSTYLE"/>
              <w:spacing w:after="0"/>
              <w:rPr>
                <w:rStyle w:val="HEADINGINLOWERCASE-11PTBOLD"/>
                <w:color w:val="auto"/>
              </w:rPr>
            </w:pPr>
            <w:r>
              <w:rPr>
                <w:rStyle w:val="HEADINGINLOWERCASE-11PTBOLD"/>
                <w:b w:val="0"/>
                <w:color w:val="auto"/>
                <w:sz w:val="21"/>
                <w:szCs w:val="21"/>
              </w:rPr>
              <w:t>F</w:t>
            </w:r>
            <w:r w:rsidRPr="00AC02B0">
              <w:rPr>
                <w:rStyle w:val="HEADINGINLOWERCASE-11PTBOLD"/>
                <w:b w:val="0"/>
                <w:color w:val="auto"/>
                <w:sz w:val="21"/>
                <w:szCs w:val="21"/>
              </w:rPr>
              <w:t>or information about qualification equivalency</w:t>
            </w:r>
            <w:r>
              <w:rPr>
                <w:rStyle w:val="HEADINGINLOWERCASE-11PTBOLD"/>
                <w:b w:val="0"/>
                <w:color w:val="auto"/>
                <w:sz w:val="21"/>
                <w:szCs w:val="21"/>
              </w:rPr>
              <w:t xml:space="preserve"> c</w:t>
            </w:r>
            <w:r w:rsidRPr="00AC02B0">
              <w:rPr>
                <w:rStyle w:val="HEADINGINLOWERCASE-11PTBOLD"/>
                <w:b w:val="0"/>
                <w:color w:val="auto"/>
                <w:sz w:val="21"/>
                <w:szCs w:val="21"/>
              </w:rPr>
              <w:t xml:space="preserve">lick </w:t>
            </w:r>
            <w:hyperlink r:id="rId11" w:history="1">
              <w:r w:rsidRPr="00AC02B0">
                <w:rPr>
                  <w:rStyle w:val="Hyperlink"/>
                  <w:sz w:val="21"/>
                  <w:szCs w:val="21"/>
                </w:rPr>
                <w:t>here</w:t>
              </w:r>
            </w:hyperlink>
          </w:p>
          <w:p w14:paraId="717F6737" w14:textId="77777777" w:rsidR="00E4744E" w:rsidRPr="00581A78" w:rsidRDefault="00E4744E" w:rsidP="009B542B">
            <w:pPr>
              <w:pStyle w:val="BODYTEXTSTYLE"/>
              <w:spacing w:after="0"/>
              <w:rPr>
                <w:rStyle w:val="HEADINGINLOWERCASE-11PTBOLD"/>
                <w:color w:val="auto"/>
              </w:rPr>
            </w:pPr>
          </w:p>
        </w:tc>
        <w:tc>
          <w:tcPr>
            <w:tcW w:w="4411" w:type="dxa"/>
            <w:tcBorders>
              <w:top w:val="single" w:sz="6" w:space="0" w:color="808080"/>
              <w:left w:val="single" w:sz="8" w:space="0" w:color="DEE3EC"/>
              <w:bottom w:val="single" w:sz="6" w:space="0" w:color="808080"/>
              <w:right w:val="single" w:sz="6" w:space="0" w:color="808080"/>
            </w:tcBorders>
            <w:shd w:val="clear" w:color="auto" w:fill="DEE3EC"/>
          </w:tcPr>
          <w:p w14:paraId="3FA7A882" w14:textId="07216B38" w:rsidR="004D586E" w:rsidRPr="00581A78" w:rsidRDefault="004D586E" w:rsidP="00E4744E">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tcPr>
          <w:p w14:paraId="1DF86310" w14:textId="77777777" w:rsidR="004D586E" w:rsidRPr="00581A78" w:rsidRDefault="004D586E" w:rsidP="00780F9A">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18719B62" w14:textId="77777777" w:rsidTr="00E45ACA">
        <w:tblPrEx>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PrEx>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753B4379" w14:textId="3E162A00" w:rsidR="004B6427" w:rsidRPr="009D29D7" w:rsidRDefault="0086671E" w:rsidP="00956ECE">
            <w:pPr>
              <w:pStyle w:val="BODYTEXTSTYLE"/>
              <w:numPr>
                <w:ilvl w:val="0"/>
                <w:numId w:val="14"/>
              </w:numPr>
              <w:spacing w:after="0" w:line="240" w:lineRule="auto"/>
              <w:jc w:val="both"/>
              <w:rPr>
                <w:bCs/>
                <w:color w:val="FF0000"/>
              </w:rPr>
            </w:pPr>
            <w:r w:rsidRPr="009746F3">
              <w:rPr>
                <w:bCs/>
                <w:color w:val="auto"/>
              </w:rPr>
              <w:t>D</w:t>
            </w:r>
            <w:r w:rsidR="003710B3" w:rsidRPr="009746F3">
              <w:rPr>
                <w:bCs/>
                <w:color w:val="auto"/>
              </w:rPr>
              <w:t>egr</w:t>
            </w:r>
            <w:r w:rsidR="003710B3">
              <w:rPr>
                <w:bCs/>
                <w:color w:val="auto"/>
              </w:rPr>
              <w:t xml:space="preserve">ee </w:t>
            </w:r>
            <w:r w:rsidR="003710B3" w:rsidRPr="003710B3">
              <w:rPr>
                <w:bCs/>
                <w:color w:val="auto"/>
              </w:rPr>
              <w:t>level qualification</w:t>
            </w:r>
            <w:r>
              <w:rPr>
                <w:bCs/>
                <w:color w:val="auto"/>
              </w:rPr>
              <w:t xml:space="preserve"> in a relevant subject o</w:t>
            </w:r>
            <w:r w:rsidR="003710B3" w:rsidRPr="003710B3">
              <w:rPr>
                <w:bCs/>
                <w:color w:val="auto"/>
              </w:rPr>
              <w:t>r equivalent</w:t>
            </w:r>
            <w:r w:rsidR="003710B3">
              <w:rPr>
                <w:bCs/>
                <w:color w:val="auto"/>
              </w:rPr>
              <w:t xml:space="preserve"> demonstrable</w:t>
            </w:r>
            <w:r w:rsidR="003710B3" w:rsidRPr="003710B3">
              <w:rPr>
                <w:bCs/>
                <w:color w:val="auto"/>
              </w:rPr>
              <w:t xml:space="preserve"> experience</w:t>
            </w:r>
            <w:r w:rsidR="00E52BA2">
              <w:rPr>
                <w:bCs/>
                <w:color w:val="auto"/>
              </w:rPr>
              <w:t xml:space="preserve"> </w:t>
            </w:r>
            <w:r w:rsidR="00E52BA2" w:rsidRPr="009746F3">
              <w:rPr>
                <w:bCs/>
                <w:color w:val="auto"/>
              </w:rPr>
              <w:t>of</w:t>
            </w:r>
            <w:r w:rsidR="00E52BA2" w:rsidRPr="009746F3">
              <w:rPr>
                <w:rFonts w:cs="Times New Roman"/>
                <w:bCs/>
                <w:color w:val="auto"/>
              </w:rPr>
              <w:t xml:space="preserve"> data </w:t>
            </w:r>
            <w:r w:rsidR="00E52BA2" w:rsidRPr="009746F3">
              <w:rPr>
                <w:bCs/>
                <w:color w:val="auto"/>
              </w:rPr>
              <w:t>analytical techniques and procedures</w:t>
            </w:r>
          </w:p>
          <w:p w14:paraId="5A6D6E18" w14:textId="1EE465ED" w:rsidR="00E45ACA" w:rsidRPr="009D29D7" w:rsidRDefault="00AC220A" w:rsidP="00956ECE">
            <w:pPr>
              <w:pStyle w:val="BODYTEXTSTYLE"/>
              <w:numPr>
                <w:ilvl w:val="0"/>
                <w:numId w:val="14"/>
              </w:numPr>
              <w:spacing w:after="0" w:line="240" w:lineRule="auto"/>
              <w:jc w:val="both"/>
              <w:rPr>
                <w:rStyle w:val="HEADINGINLOWERCASE-11PTBOLD"/>
                <w:b w:val="0"/>
                <w:strike/>
                <w:color w:val="auto"/>
              </w:rPr>
            </w:pPr>
            <w:r w:rsidRPr="00AC220A">
              <w:rPr>
                <w:color w:val="000000" w:themeColor="text1"/>
              </w:rPr>
              <w:t xml:space="preserve">Post </w:t>
            </w:r>
            <w:r w:rsidR="008D589B">
              <w:rPr>
                <w:color w:val="000000" w:themeColor="text1"/>
              </w:rPr>
              <w:t>g</w:t>
            </w:r>
            <w:r w:rsidRPr="00AC220A">
              <w:rPr>
                <w:color w:val="000000" w:themeColor="text1"/>
              </w:rPr>
              <w:t>raduate qualification in a relevant subject</w:t>
            </w:r>
            <w:r w:rsidRPr="009D29D7">
              <w:rPr>
                <w:strike/>
                <w:color w:val="000000" w:themeColor="text1"/>
              </w:rPr>
              <w:t xml:space="preserve"> </w:t>
            </w:r>
          </w:p>
        </w:tc>
        <w:tc>
          <w:tcPr>
            <w:tcW w:w="808" w:type="dxa"/>
            <w:tcBorders>
              <w:top w:val="single" w:sz="6" w:space="0" w:color="808080"/>
              <w:left w:val="single" w:sz="6" w:space="0" w:color="808080"/>
              <w:bottom w:val="single" w:sz="6" w:space="0" w:color="808080"/>
              <w:right w:val="single" w:sz="6" w:space="0" w:color="808080"/>
            </w:tcBorders>
          </w:tcPr>
          <w:p w14:paraId="33258256" w14:textId="77777777" w:rsidR="00F43645" w:rsidRDefault="003710B3" w:rsidP="00780F9A">
            <w:pPr>
              <w:pStyle w:val="BODYTEXTSTYLE"/>
              <w:spacing w:after="0"/>
              <w:jc w:val="center"/>
              <w:rPr>
                <w:rStyle w:val="HEADINGINLOWERCASE-11PTBOLD"/>
                <w:b w:val="0"/>
                <w:color w:val="auto"/>
              </w:rPr>
            </w:pPr>
            <w:r>
              <w:rPr>
                <w:rStyle w:val="HEADINGINLOWERCASE-11PTBOLD"/>
                <w:b w:val="0"/>
                <w:color w:val="auto"/>
              </w:rPr>
              <w:t>E</w:t>
            </w:r>
          </w:p>
          <w:p w14:paraId="694338F5" w14:textId="77777777" w:rsidR="009D29D7" w:rsidRDefault="009D29D7" w:rsidP="00780F9A">
            <w:pPr>
              <w:pStyle w:val="BODYTEXTSTYLE"/>
              <w:spacing w:after="0"/>
              <w:jc w:val="center"/>
              <w:rPr>
                <w:rStyle w:val="HEADINGINLOWERCASE-11PTBOLD"/>
                <w:b w:val="0"/>
                <w:color w:val="auto"/>
              </w:rPr>
            </w:pPr>
          </w:p>
          <w:p w14:paraId="6000C425" w14:textId="6C5B790E" w:rsidR="00AC220A" w:rsidRPr="009D29D7" w:rsidRDefault="006F145E" w:rsidP="00780F9A">
            <w:pPr>
              <w:pStyle w:val="BODYTEXTSTYLE"/>
              <w:spacing w:after="0"/>
              <w:jc w:val="center"/>
              <w:rPr>
                <w:rStyle w:val="HEADINGINLOWERCASE-11PTBOLD"/>
                <w:b w:val="0"/>
                <w:strike/>
                <w:color w:val="auto"/>
              </w:rPr>
            </w:pPr>
            <w:r>
              <w:rPr>
                <w:rStyle w:val="HEADINGINLOWERCASE-11PTBOLD"/>
                <w:b w:val="0"/>
                <w:color w:val="auto"/>
              </w:rPr>
              <w:t>D</w:t>
            </w:r>
          </w:p>
        </w:tc>
      </w:tr>
    </w:tbl>
    <w:p w14:paraId="5962AD35"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4B45E229"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399BA358"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22D63FB0" w14:textId="77777777" w:rsidR="00E45ACA" w:rsidRPr="00581A78" w:rsidRDefault="00E45ACA" w:rsidP="00C82487">
            <w:pPr>
              <w:pStyle w:val="BODYTEXTSTYLE"/>
              <w:spacing w:after="0"/>
              <w:rPr>
                <w:rStyle w:val="HEADINGINLOWERCASE-11PTBOLD"/>
                <w:color w:val="auto"/>
              </w:rPr>
            </w:pPr>
          </w:p>
          <w:p w14:paraId="1055F8D0"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4D370E0A" w14:textId="203DC086"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422849A" w14:textId="77777777" w:rsidR="005677FC" w:rsidRPr="00581A78" w:rsidRDefault="005677FC" w:rsidP="00780F9A">
            <w:pPr>
              <w:pStyle w:val="BODYTEXTSTYLE"/>
              <w:spacing w:after="0"/>
              <w:jc w:val="center"/>
              <w:rPr>
                <w:rStyle w:val="HEADINGINLOWERCASE-11PTBOLD"/>
                <w:color w:val="auto"/>
              </w:rPr>
            </w:pPr>
            <w:r w:rsidRPr="00581A78">
              <w:rPr>
                <w:rStyle w:val="HEADINGINLOWERCASE-11PTBOLD"/>
                <w:color w:val="auto"/>
              </w:rPr>
              <w:t>E/D</w:t>
            </w:r>
          </w:p>
        </w:tc>
      </w:tr>
      <w:tr w:rsidR="00B30017" w:rsidRPr="00581A78" w14:paraId="576A692B"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228F04F" w14:textId="41A3E38C" w:rsidR="009D29D7" w:rsidRPr="001428BE" w:rsidRDefault="009D29D7" w:rsidP="006F64D5">
            <w:pPr>
              <w:pStyle w:val="BODYTEXTSTYLE"/>
              <w:spacing w:after="0" w:line="240" w:lineRule="auto"/>
              <w:jc w:val="both"/>
              <w:rPr>
                <w:b/>
                <w:bCs/>
                <w:color w:val="000000" w:themeColor="text1"/>
                <w:u w:val="single"/>
              </w:rPr>
            </w:pPr>
            <w:r w:rsidRPr="001428BE">
              <w:rPr>
                <w:b/>
                <w:bCs/>
                <w:color w:val="000000" w:themeColor="text1"/>
                <w:u w:val="single"/>
              </w:rPr>
              <w:t>Knowledge</w:t>
            </w:r>
          </w:p>
          <w:p w14:paraId="5233CBE7" w14:textId="02329041" w:rsidR="009D29D7" w:rsidRPr="009746F3" w:rsidRDefault="009746F3" w:rsidP="006F64D5">
            <w:pPr>
              <w:pStyle w:val="BODYTEXTSTYLE"/>
              <w:numPr>
                <w:ilvl w:val="0"/>
                <w:numId w:val="15"/>
              </w:numPr>
              <w:spacing w:after="0" w:line="240" w:lineRule="auto"/>
              <w:jc w:val="both"/>
              <w:rPr>
                <w:color w:val="auto"/>
              </w:rPr>
            </w:pPr>
            <w:r w:rsidRPr="009746F3">
              <w:rPr>
                <w:color w:val="auto"/>
              </w:rPr>
              <w:t xml:space="preserve">Substantial knowledge of </w:t>
            </w:r>
            <w:r w:rsidR="00D55CAD" w:rsidRPr="00D55CAD">
              <w:rPr>
                <w:color w:val="auto"/>
              </w:rPr>
              <w:t>data sets and information systems</w:t>
            </w:r>
            <w:r w:rsidR="00D55CAD">
              <w:rPr>
                <w:color w:val="auto"/>
              </w:rPr>
              <w:t>.</w:t>
            </w:r>
          </w:p>
          <w:p w14:paraId="6DCD4317" w14:textId="3BED7A92" w:rsidR="001428BE" w:rsidRPr="009746F3" w:rsidRDefault="001428BE" w:rsidP="006F64D5">
            <w:pPr>
              <w:pStyle w:val="BODYTEXTSTYLE"/>
              <w:numPr>
                <w:ilvl w:val="0"/>
                <w:numId w:val="15"/>
              </w:numPr>
              <w:spacing w:after="0" w:line="240" w:lineRule="auto"/>
              <w:jc w:val="both"/>
              <w:rPr>
                <w:color w:val="auto"/>
              </w:rPr>
            </w:pPr>
            <w:r w:rsidRPr="009746F3">
              <w:rPr>
                <w:color w:val="auto"/>
              </w:rPr>
              <w:t>Substantial knowledge of data analysis, interpretation and management techniques including the benefits of both quantitative and mixed-method approaches</w:t>
            </w:r>
          </w:p>
          <w:p w14:paraId="7693BED7" w14:textId="76EC9CA9" w:rsidR="001428BE" w:rsidRPr="009746F3" w:rsidRDefault="001428BE" w:rsidP="006F64D5">
            <w:pPr>
              <w:pStyle w:val="BODYTEXTSTYLE"/>
              <w:numPr>
                <w:ilvl w:val="0"/>
                <w:numId w:val="15"/>
              </w:numPr>
              <w:spacing w:after="0" w:line="240" w:lineRule="auto"/>
              <w:jc w:val="both"/>
              <w:rPr>
                <w:color w:val="auto"/>
              </w:rPr>
            </w:pPr>
            <w:r w:rsidRPr="009746F3">
              <w:rPr>
                <w:color w:val="auto"/>
              </w:rPr>
              <w:t>Substantial knowledge and understanding of data security issues</w:t>
            </w:r>
            <w:r w:rsidR="00780F9A">
              <w:rPr>
                <w:color w:val="auto"/>
              </w:rPr>
              <w:t xml:space="preserve"> </w:t>
            </w:r>
            <w:r w:rsidRPr="009746F3">
              <w:rPr>
                <w:color w:val="auto"/>
              </w:rPr>
              <w:t xml:space="preserve">and confidentiality </w:t>
            </w:r>
          </w:p>
          <w:p w14:paraId="4403AA93" w14:textId="775FF5FD" w:rsidR="001428BE" w:rsidRPr="009746F3" w:rsidRDefault="001428BE" w:rsidP="006F64D5">
            <w:pPr>
              <w:pStyle w:val="ListParagraph"/>
              <w:numPr>
                <w:ilvl w:val="0"/>
                <w:numId w:val="15"/>
              </w:numPr>
              <w:spacing w:after="0" w:line="240" w:lineRule="auto"/>
              <w:jc w:val="both"/>
            </w:pPr>
            <w:r w:rsidRPr="009746F3">
              <w:t xml:space="preserve">Substantial knowledge of MS Office – Excel, Access, Word </w:t>
            </w:r>
            <w:r w:rsidR="008D589B">
              <w:t>and</w:t>
            </w:r>
            <w:r w:rsidRPr="009746F3">
              <w:t xml:space="preserve"> PowerPoint</w:t>
            </w:r>
          </w:p>
          <w:p w14:paraId="1F5FE5C4" w14:textId="3CA5B3BF" w:rsidR="009D29D7" w:rsidRPr="009746F3" w:rsidRDefault="001428BE" w:rsidP="006F64D5">
            <w:pPr>
              <w:pStyle w:val="BODYTEXTSTYLE"/>
              <w:numPr>
                <w:ilvl w:val="0"/>
                <w:numId w:val="15"/>
              </w:numPr>
              <w:spacing w:after="0" w:line="240" w:lineRule="auto"/>
              <w:jc w:val="both"/>
              <w:rPr>
                <w:color w:val="auto"/>
              </w:rPr>
            </w:pPr>
            <w:r w:rsidRPr="009746F3">
              <w:rPr>
                <w:color w:val="auto"/>
              </w:rPr>
              <w:t>Substantial knowledge of data reporting and presentation techniques</w:t>
            </w:r>
          </w:p>
          <w:p w14:paraId="3C417AB5" w14:textId="77777777" w:rsidR="009D29D7" w:rsidRDefault="009D29D7" w:rsidP="006F64D5">
            <w:pPr>
              <w:pStyle w:val="BODYTEXTSTYLE"/>
              <w:spacing w:after="0" w:line="240" w:lineRule="auto"/>
              <w:jc w:val="both"/>
              <w:rPr>
                <w:color w:val="000000" w:themeColor="text1"/>
              </w:rPr>
            </w:pPr>
          </w:p>
          <w:p w14:paraId="07B6E88F" w14:textId="5276E914" w:rsidR="009D29D7" w:rsidRPr="00D500C1" w:rsidRDefault="009D29D7" w:rsidP="006F64D5">
            <w:pPr>
              <w:pStyle w:val="BODYTEXTSTYLE"/>
              <w:spacing w:after="0" w:line="240" w:lineRule="auto"/>
              <w:jc w:val="both"/>
              <w:rPr>
                <w:b/>
                <w:bCs/>
                <w:color w:val="000000" w:themeColor="text1"/>
                <w:u w:val="single"/>
              </w:rPr>
            </w:pPr>
            <w:r w:rsidRPr="00D500C1">
              <w:rPr>
                <w:b/>
                <w:bCs/>
                <w:color w:val="000000" w:themeColor="text1"/>
                <w:u w:val="single"/>
              </w:rPr>
              <w:t>Skills</w:t>
            </w:r>
          </w:p>
          <w:p w14:paraId="11FA75AF" w14:textId="2D6E36D4" w:rsidR="001428BE" w:rsidRPr="009746F3" w:rsidRDefault="001428BE" w:rsidP="006F64D5">
            <w:pPr>
              <w:pStyle w:val="BODYTEXTSTYLE"/>
              <w:numPr>
                <w:ilvl w:val="0"/>
                <w:numId w:val="15"/>
              </w:numPr>
              <w:spacing w:after="0" w:line="240" w:lineRule="auto"/>
              <w:jc w:val="both"/>
              <w:rPr>
                <w:color w:val="auto"/>
              </w:rPr>
            </w:pPr>
            <w:r w:rsidRPr="009746F3">
              <w:rPr>
                <w:color w:val="auto"/>
              </w:rPr>
              <w:t>Highly numerate with excellent statistical interpretation skills</w:t>
            </w:r>
          </w:p>
          <w:p w14:paraId="6BE818D9" w14:textId="027961BD" w:rsidR="001428BE" w:rsidRPr="001428BE" w:rsidRDefault="001428BE" w:rsidP="006F64D5">
            <w:pPr>
              <w:pStyle w:val="BODYTEXTSTYLE"/>
              <w:numPr>
                <w:ilvl w:val="0"/>
                <w:numId w:val="15"/>
              </w:numPr>
              <w:spacing w:after="0" w:line="240" w:lineRule="auto"/>
              <w:jc w:val="both"/>
              <w:rPr>
                <w:strike/>
                <w:color w:val="000000" w:themeColor="text1"/>
              </w:rPr>
            </w:pPr>
            <w:r w:rsidRPr="009746F3">
              <w:rPr>
                <w:color w:val="auto"/>
              </w:rPr>
              <w:t>Ability to analyse and interpret data with high levels of attention to detail and accuracy</w:t>
            </w:r>
          </w:p>
          <w:p w14:paraId="0E64B4B5" w14:textId="79FBA797" w:rsidR="001428BE" w:rsidRPr="001428BE" w:rsidRDefault="001428BE" w:rsidP="006F64D5">
            <w:pPr>
              <w:pStyle w:val="BODYTEXTSTYLE"/>
              <w:numPr>
                <w:ilvl w:val="0"/>
                <w:numId w:val="15"/>
              </w:numPr>
              <w:spacing w:after="0" w:line="240" w:lineRule="auto"/>
              <w:jc w:val="both"/>
              <w:rPr>
                <w:color w:val="000000" w:themeColor="text1"/>
              </w:rPr>
            </w:pPr>
            <w:r>
              <w:rPr>
                <w:color w:val="auto"/>
              </w:rPr>
              <w:t>A</w:t>
            </w:r>
            <w:r w:rsidRPr="006F145E">
              <w:rPr>
                <w:color w:val="auto"/>
              </w:rPr>
              <w:t xml:space="preserve">bility to interrogate systems </w:t>
            </w:r>
            <w:r w:rsidR="001A02EB" w:rsidRPr="006F145E">
              <w:rPr>
                <w:color w:val="auto"/>
              </w:rPr>
              <w:t>to</w:t>
            </w:r>
            <w:r w:rsidRPr="006F145E">
              <w:rPr>
                <w:color w:val="auto"/>
              </w:rPr>
              <w:t xml:space="preserve"> present key trends in information</w:t>
            </w:r>
          </w:p>
          <w:p w14:paraId="26441AC7" w14:textId="46593293" w:rsidR="001428BE" w:rsidRPr="001428BE" w:rsidRDefault="001428BE" w:rsidP="006F64D5">
            <w:pPr>
              <w:pStyle w:val="BODYTEXTSTYLE"/>
              <w:numPr>
                <w:ilvl w:val="0"/>
                <w:numId w:val="15"/>
              </w:numPr>
              <w:spacing w:after="0" w:line="240" w:lineRule="auto"/>
              <w:jc w:val="both"/>
              <w:rPr>
                <w:color w:val="000000" w:themeColor="text1"/>
              </w:rPr>
            </w:pPr>
            <w:r w:rsidRPr="006F145E">
              <w:rPr>
                <w:color w:val="auto"/>
              </w:rPr>
              <w:t>Excellent written and verbal communication skills</w:t>
            </w:r>
          </w:p>
          <w:p w14:paraId="05F5869E" w14:textId="5E2201C4" w:rsidR="001428BE" w:rsidRPr="006F145E" w:rsidRDefault="001428BE" w:rsidP="006F64D5">
            <w:pPr>
              <w:pStyle w:val="BODYTEXTSTYLE"/>
              <w:numPr>
                <w:ilvl w:val="0"/>
                <w:numId w:val="15"/>
              </w:numPr>
              <w:spacing w:after="0" w:line="240" w:lineRule="auto"/>
              <w:jc w:val="both"/>
              <w:rPr>
                <w:color w:val="000000" w:themeColor="text1"/>
              </w:rPr>
            </w:pPr>
            <w:r>
              <w:rPr>
                <w:color w:val="auto"/>
              </w:rPr>
              <w:t>A</w:t>
            </w:r>
            <w:r w:rsidRPr="006F145E">
              <w:rPr>
                <w:color w:val="auto"/>
              </w:rPr>
              <w:t xml:space="preserve">bility to produce concise and accurate reports and to present information for diverse audiences </w:t>
            </w:r>
          </w:p>
          <w:p w14:paraId="521D5EC4" w14:textId="05FDB383" w:rsidR="001428BE" w:rsidRPr="001428BE" w:rsidRDefault="001428BE" w:rsidP="006F64D5">
            <w:pPr>
              <w:pStyle w:val="BODYTEXTSTYLE"/>
              <w:numPr>
                <w:ilvl w:val="0"/>
                <w:numId w:val="15"/>
              </w:numPr>
              <w:spacing w:after="0" w:line="240" w:lineRule="auto"/>
              <w:jc w:val="both"/>
              <w:rPr>
                <w:color w:val="000000" w:themeColor="text1"/>
              </w:rPr>
            </w:pPr>
            <w:r w:rsidRPr="009746F3">
              <w:rPr>
                <w:color w:val="auto"/>
              </w:rPr>
              <w:t xml:space="preserve">Ability </w:t>
            </w:r>
            <w:r w:rsidRPr="006F145E">
              <w:rPr>
                <w:color w:val="auto"/>
              </w:rPr>
              <w:t>to engage with individuals and groups at all levels and to establish key relationships with internal and external partners</w:t>
            </w:r>
          </w:p>
          <w:p w14:paraId="7FBFDE59" w14:textId="77777777" w:rsidR="001A02EB" w:rsidRPr="001A02EB" w:rsidRDefault="001428BE" w:rsidP="00986DAD">
            <w:pPr>
              <w:pStyle w:val="BODYTEXTSTYLE"/>
              <w:numPr>
                <w:ilvl w:val="0"/>
                <w:numId w:val="15"/>
              </w:numPr>
              <w:spacing w:after="0" w:line="240" w:lineRule="auto"/>
              <w:jc w:val="both"/>
              <w:rPr>
                <w:color w:val="000000" w:themeColor="text1"/>
              </w:rPr>
            </w:pPr>
            <w:r w:rsidRPr="001A02EB">
              <w:rPr>
                <w:color w:val="auto"/>
              </w:rPr>
              <w:t>Ability to work both independently and as part of a team</w:t>
            </w:r>
          </w:p>
          <w:p w14:paraId="41783FBE" w14:textId="77777777" w:rsidR="001A02EB" w:rsidRDefault="00D500C1" w:rsidP="00DB6CF5">
            <w:pPr>
              <w:pStyle w:val="BODYTEXTSTYLE"/>
              <w:numPr>
                <w:ilvl w:val="0"/>
                <w:numId w:val="15"/>
              </w:numPr>
              <w:spacing w:after="0" w:line="240" w:lineRule="auto"/>
              <w:jc w:val="both"/>
              <w:rPr>
                <w:color w:val="auto"/>
              </w:rPr>
            </w:pPr>
            <w:r w:rsidRPr="001A02EB">
              <w:rPr>
                <w:color w:val="auto"/>
              </w:rPr>
              <w:t>A</w:t>
            </w:r>
            <w:r w:rsidR="001428BE" w:rsidRPr="001A02EB">
              <w:rPr>
                <w:color w:val="auto"/>
              </w:rPr>
              <w:t>bility to prioritise workloads, work flexibly in a changing environment and meet tight deadlines/timescales</w:t>
            </w:r>
          </w:p>
          <w:p w14:paraId="2B64B83B" w14:textId="386CD827" w:rsidR="009D29D7" w:rsidRPr="001A02EB" w:rsidRDefault="00D500C1" w:rsidP="00792FBA">
            <w:pPr>
              <w:pStyle w:val="BODYTEXTSTYLE"/>
              <w:numPr>
                <w:ilvl w:val="0"/>
                <w:numId w:val="15"/>
              </w:numPr>
              <w:spacing w:after="0" w:line="240" w:lineRule="auto"/>
              <w:jc w:val="both"/>
              <w:rPr>
                <w:color w:val="000000" w:themeColor="text1"/>
              </w:rPr>
            </w:pPr>
            <w:r w:rsidRPr="001A02EB">
              <w:rPr>
                <w:color w:val="auto"/>
              </w:rPr>
              <w:t>Excellent ICT skills</w:t>
            </w:r>
          </w:p>
          <w:p w14:paraId="08765D4C" w14:textId="77777777" w:rsidR="001A02EB" w:rsidRPr="001A02EB" w:rsidRDefault="001A02EB" w:rsidP="001A02EB">
            <w:pPr>
              <w:pStyle w:val="BODYTEXTSTYLE"/>
              <w:spacing w:after="0" w:line="240" w:lineRule="auto"/>
              <w:ind w:left="720"/>
              <w:jc w:val="both"/>
              <w:rPr>
                <w:color w:val="000000" w:themeColor="text1"/>
              </w:rPr>
            </w:pPr>
          </w:p>
          <w:p w14:paraId="10DDFD24" w14:textId="538292D5" w:rsidR="009D29D7" w:rsidRPr="00D500C1" w:rsidRDefault="009D29D7" w:rsidP="006F64D5">
            <w:pPr>
              <w:pStyle w:val="BODYTEXTSTYLE"/>
              <w:spacing w:after="0" w:line="240" w:lineRule="auto"/>
              <w:jc w:val="both"/>
              <w:rPr>
                <w:b/>
                <w:bCs/>
                <w:color w:val="000000" w:themeColor="text1"/>
                <w:u w:val="single"/>
              </w:rPr>
            </w:pPr>
            <w:r w:rsidRPr="00D500C1">
              <w:rPr>
                <w:b/>
                <w:bCs/>
                <w:color w:val="000000" w:themeColor="text1"/>
                <w:u w:val="single"/>
              </w:rPr>
              <w:t>Experience</w:t>
            </w:r>
          </w:p>
          <w:p w14:paraId="3E92044D" w14:textId="0CE2E85A" w:rsidR="00D500C1" w:rsidRPr="009746F3" w:rsidRDefault="00D500C1" w:rsidP="006F64D5">
            <w:pPr>
              <w:pStyle w:val="BODYTEXTSTYLE"/>
              <w:numPr>
                <w:ilvl w:val="0"/>
                <w:numId w:val="15"/>
              </w:numPr>
              <w:spacing w:after="0" w:line="240" w:lineRule="auto"/>
              <w:jc w:val="both"/>
              <w:rPr>
                <w:color w:val="auto"/>
              </w:rPr>
            </w:pPr>
            <w:r w:rsidRPr="009746F3">
              <w:rPr>
                <w:color w:val="auto"/>
              </w:rPr>
              <w:t xml:space="preserve">Substantial </w:t>
            </w:r>
            <w:r w:rsidR="00534C8A" w:rsidRPr="009746F3">
              <w:rPr>
                <w:color w:val="auto"/>
              </w:rPr>
              <w:t>experience of working with multiple sets of data and information systems</w:t>
            </w:r>
          </w:p>
          <w:p w14:paraId="02E2E09A" w14:textId="5571538B" w:rsidR="00534C8A" w:rsidRPr="006F145E" w:rsidRDefault="00D500C1" w:rsidP="006F64D5">
            <w:pPr>
              <w:pStyle w:val="BODYTEXTSTYLE"/>
              <w:numPr>
                <w:ilvl w:val="0"/>
                <w:numId w:val="15"/>
              </w:numPr>
              <w:spacing w:after="0" w:line="240" w:lineRule="auto"/>
              <w:jc w:val="both"/>
              <w:rPr>
                <w:color w:val="000000" w:themeColor="text1"/>
              </w:rPr>
            </w:pPr>
            <w:r w:rsidRPr="009746F3">
              <w:rPr>
                <w:color w:val="auto"/>
              </w:rPr>
              <w:t>Substantial experience</w:t>
            </w:r>
            <w:r w:rsidR="00534C8A" w:rsidRPr="009746F3">
              <w:rPr>
                <w:color w:val="auto"/>
              </w:rPr>
              <w:t xml:space="preserve"> </w:t>
            </w:r>
            <w:r w:rsidR="00534C8A" w:rsidRPr="006F145E">
              <w:rPr>
                <w:color w:val="auto"/>
              </w:rPr>
              <w:t xml:space="preserve">of accessing and appraising complex data sets in order to deliver accurate, concise and detailed reports </w:t>
            </w:r>
          </w:p>
          <w:p w14:paraId="7E5C8B2E" w14:textId="0CAE8416" w:rsidR="006F145E" w:rsidRPr="009746F3" w:rsidRDefault="00D500C1" w:rsidP="006F64D5">
            <w:pPr>
              <w:pStyle w:val="BODYTEXTSTYLE"/>
              <w:numPr>
                <w:ilvl w:val="0"/>
                <w:numId w:val="15"/>
              </w:numPr>
              <w:spacing w:after="0" w:line="240" w:lineRule="auto"/>
              <w:jc w:val="both"/>
              <w:rPr>
                <w:color w:val="auto"/>
              </w:rPr>
            </w:pPr>
            <w:r w:rsidRPr="009746F3">
              <w:rPr>
                <w:color w:val="auto"/>
              </w:rPr>
              <w:t xml:space="preserve">Substantial </w:t>
            </w:r>
            <w:r w:rsidR="006F145E" w:rsidRPr="009746F3">
              <w:rPr>
                <w:color w:val="auto"/>
              </w:rPr>
              <w:t xml:space="preserve">experience </w:t>
            </w:r>
            <w:r w:rsidRPr="009746F3">
              <w:rPr>
                <w:color w:val="auto"/>
              </w:rPr>
              <w:t xml:space="preserve">of </w:t>
            </w:r>
            <w:r w:rsidR="006F145E" w:rsidRPr="009746F3">
              <w:rPr>
                <w:color w:val="auto"/>
              </w:rPr>
              <w:t xml:space="preserve">providing technical advice on statistical and other quantitative techniques </w:t>
            </w:r>
          </w:p>
          <w:p w14:paraId="2BF9D6F6" w14:textId="1E0DEE9A" w:rsidR="00534C8A" w:rsidRPr="009746F3" w:rsidRDefault="00D500C1" w:rsidP="006F64D5">
            <w:pPr>
              <w:pStyle w:val="BODYTEXTSTYLE"/>
              <w:numPr>
                <w:ilvl w:val="0"/>
                <w:numId w:val="15"/>
              </w:numPr>
              <w:spacing w:after="0" w:line="240" w:lineRule="auto"/>
              <w:jc w:val="both"/>
              <w:rPr>
                <w:color w:val="auto"/>
              </w:rPr>
            </w:pPr>
            <w:r w:rsidRPr="009746F3">
              <w:rPr>
                <w:color w:val="auto"/>
              </w:rPr>
              <w:t>Substantial e</w:t>
            </w:r>
            <w:r w:rsidR="00534C8A" w:rsidRPr="009746F3">
              <w:rPr>
                <w:color w:val="auto"/>
              </w:rPr>
              <w:t xml:space="preserve">xperience </w:t>
            </w:r>
            <w:r w:rsidRPr="009746F3">
              <w:rPr>
                <w:color w:val="auto"/>
              </w:rPr>
              <w:t xml:space="preserve">of </w:t>
            </w:r>
            <w:r w:rsidR="00534C8A" w:rsidRPr="009746F3">
              <w:rPr>
                <w:color w:val="auto"/>
              </w:rPr>
              <w:t xml:space="preserve">using software systems and adult learning data systems to submit returns and extract information for data analysis </w:t>
            </w:r>
          </w:p>
          <w:p w14:paraId="4F6473E1" w14:textId="77777777" w:rsidR="00CC10BD" w:rsidRPr="009746F3" w:rsidRDefault="00D500C1" w:rsidP="006F64D5">
            <w:pPr>
              <w:pStyle w:val="BODYTEXTSTYLE"/>
              <w:numPr>
                <w:ilvl w:val="0"/>
                <w:numId w:val="15"/>
              </w:numPr>
              <w:spacing w:after="0" w:line="240" w:lineRule="auto"/>
              <w:jc w:val="both"/>
              <w:rPr>
                <w:color w:val="auto"/>
              </w:rPr>
            </w:pPr>
            <w:r w:rsidRPr="009746F3">
              <w:rPr>
                <w:color w:val="auto"/>
              </w:rPr>
              <w:t>Substantial experience</w:t>
            </w:r>
            <w:r w:rsidR="00534C8A" w:rsidRPr="009746F3">
              <w:rPr>
                <w:color w:val="auto"/>
              </w:rPr>
              <w:t xml:space="preserve"> of presenting analyses and dissemination in different formats e.g. written reports, electronic</w:t>
            </w:r>
            <w:r w:rsidRPr="009746F3">
              <w:rPr>
                <w:color w:val="auto"/>
              </w:rPr>
              <w:t>,</w:t>
            </w:r>
            <w:r w:rsidR="00534C8A" w:rsidRPr="009746F3">
              <w:rPr>
                <w:color w:val="auto"/>
              </w:rPr>
              <w:t xml:space="preserve"> visual</w:t>
            </w:r>
            <w:r w:rsidRPr="009746F3">
              <w:rPr>
                <w:color w:val="auto"/>
              </w:rPr>
              <w:t xml:space="preserve"> </w:t>
            </w:r>
            <w:r w:rsidR="00534C8A" w:rsidRPr="009746F3">
              <w:rPr>
                <w:color w:val="auto"/>
              </w:rPr>
              <w:t>and verbally</w:t>
            </w:r>
            <w:r w:rsidRPr="009746F3">
              <w:rPr>
                <w:color w:val="auto"/>
              </w:rPr>
              <w:t>.</w:t>
            </w:r>
          </w:p>
          <w:p w14:paraId="109AB6B4" w14:textId="296FF23D" w:rsidR="00D500C1" w:rsidRPr="00D500C1" w:rsidRDefault="00D500C1" w:rsidP="006F64D5">
            <w:pPr>
              <w:pStyle w:val="ListParagraph"/>
              <w:numPr>
                <w:ilvl w:val="0"/>
                <w:numId w:val="15"/>
              </w:numPr>
              <w:spacing w:after="0" w:line="240" w:lineRule="auto"/>
              <w:jc w:val="both"/>
              <w:rPr>
                <w:rStyle w:val="HEADINGINLOWERCASE-11PTBOLD"/>
                <w:rFonts w:cs="Times New Roman"/>
                <w:b w:val="0"/>
                <w:bCs w:val="0"/>
                <w:color w:val="auto"/>
              </w:rPr>
            </w:pPr>
            <w:r w:rsidRPr="009746F3">
              <w:t>Considerable experience in the development of systems for the inputting, storing and dissemination of information</w:t>
            </w:r>
            <w:r w:rsidR="00956ECE">
              <w:t>.</w:t>
            </w:r>
          </w:p>
        </w:tc>
        <w:tc>
          <w:tcPr>
            <w:tcW w:w="808" w:type="dxa"/>
            <w:tcBorders>
              <w:top w:val="single" w:sz="6" w:space="0" w:color="808080"/>
              <w:left w:val="single" w:sz="6" w:space="0" w:color="808080"/>
              <w:bottom w:val="single" w:sz="6" w:space="0" w:color="808080"/>
              <w:right w:val="single" w:sz="6" w:space="0" w:color="808080"/>
            </w:tcBorders>
          </w:tcPr>
          <w:p w14:paraId="5E1D0BC4" w14:textId="77777777" w:rsidR="009D29D7" w:rsidRDefault="009D29D7" w:rsidP="00780F9A">
            <w:pPr>
              <w:pStyle w:val="BODYTEXTSTYLE"/>
              <w:spacing w:after="0" w:line="240" w:lineRule="auto"/>
              <w:jc w:val="center"/>
              <w:rPr>
                <w:rStyle w:val="HEADINGINLOWERCASE-11PTBOLD"/>
                <w:b w:val="0"/>
                <w:color w:val="auto"/>
              </w:rPr>
            </w:pPr>
          </w:p>
          <w:p w14:paraId="71F32710" w14:textId="1AEE7B21" w:rsidR="00D500C1" w:rsidRDefault="00D500C1" w:rsidP="00D55CAD">
            <w:pPr>
              <w:pStyle w:val="BODYTEXTSTYLE"/>
              <w:spacing w:after="0" w:line="240" w:lineRule="auto"/>
              <w:jc w:val="center"/>
              <w:rPr>
                <w:rStyle w:val="HEADINGINLOWERCASE-11PTBOLD"/>
                <w:b w:val="0"/>
                <w:color w:val="auto"/>
              </w:rPr>
            </w:pPr>
            <w:r>
              <w:rPr>
                <w:rStyle w:val="HEADINGINLOWERCASE-11PTBOLD"/>
                <w:b w:val="0"/>
                <w:color w:val="auto"/>
              </w:rPr>
              <w:t>E</w:t>
            </w:r>
          </w:p>
          <w:p w14:paraId="4B61B083" w14:textId="7DBD7970" w:rsidR="00D500C1" w:rsidRDefault="00D500C1" w:rsidP="00780F9A">
            <w:pPr>
              <w:pStyle w:val="BODYTEXTSTYLE"/>
              <w:spacing w:after="0" w:line="240" w:lineRule="auto"/>
              <w:jc w:val="center"/>
              <w:rPr>
                <w:rStyle w:val="HEADINGINLOWERCASE-11PTBOLD"/>
                <w:b w:val="0"/>
                <w:color w:val="auto"/>
              </w:rPr>
            </w:pPr>
            <w:r>
              <w:rPr>
                <w:rStyle w:val="HEADINGINLOWERCASE-11PTBOLD"/>
                <w:b w:val="0"/>
                <w:color w:val="auto"/>
              </w:rPr>
              <w:t>E</w:t>
            </w:r>
          </w:p>
          <w:p w14:paraId="1BFDFAC7" w14:textId="77777777" w:rsidR="00780F9A" w:rsidRDefault="00780F9A" w:rsidP="00780F9A">
            <w:pPr>
              <w:pStyle w:val="BODYTEXTSTYLE"/>
              <w:spacing w:after="0" w:line="240" w:lineRule="auto"/>
              <w:jc w:val="center"/>
              <w:rPr>
                <w:rStyle w:val="HEADINGINLOWERCASE-11PTBOLD"/>
                <w:b w:val="0"/>
                <w:color w:val="auto"/>
              </w:rPr>
            </w:pPr>
          </w:p>
          <w:p w14:paraId="425F75DF" w14:textId="6E430404" w:rsidR="00D500C1" w:rsidRDefault="00D500C1" w:rsidP="00780F9A">
            <w:pPr>
              <w:pStyle w:val="BODYTEXTSTYLE"/>
              <w:spacing w:after="0" w:line="240" w:lineRule="auto"/>
              <w:jc w:val="center"/>
              <w:rPr>
                <w:rStyle w:val="HEADINGINLOWERCASE-11PTBOLD"/>
                <w:b w:val="0"/>
                <w:color w:val="auto"/>
              </w:rPr>
            </w:pPr>
            <w:r>
              <w:rPr>
                <w:rStyle w:val="HEADINGINLOWERCASE-11PTBOLD"/>
                <w:b w:val="0"/>
                <w:color w:val="auto"/>
              </w:rPr>
              <w:t>E</w:t>
            </w:r>
          </w:p>
          <w:p w14:paraId="107A82F6" w14:textId="4B6CF134" w:rsidR="00D500C1" w:rsidRDefault="00780F9A" w:rsidP="00780F9A">
            <w:pPr>
              <w:pStyle w:val="BODYTEXTSTYLE"/>
              <w:spacing w:after="0" w:line="240" w:lineRule="auto"/>
              <w:jc w:val="center"/>
              <w:rPr>
                <w:rStyle w:val="HEADINGINLOWERCASE-11PTBOLD"/>
                <w:b w:val="0"/>
                <w:color w:val="auto"/>
              </w:rPr>
            </w:pPr>
            <w:r>
              <w:rPr>
                <w:rStyle w:val="HEADINGINLOWERCASE-11PTBOLD"/>
                <w:b w:val="0"/>
                <w:color w:val="auto"/>
              </w:rPr>
              <w:t>E</w:t>
            </w:r>
          </w:p>
          <w:p w14:paraId="363D2336" w14:textId="627CAEE6" w:rsidR="00D500C1" w:rsidRDefault="00D500C1" w:rsidP="00780F9A">
            <w:pPr>
              <w:pStyle w:val="BODYTEXTSTYLE"/>
              <w:spacing w:after="0" w:line="240" w:lineRule="auto"/>
              <w:jc w:val="center"/>
              <w:rPr>
                <w:rStyle w:val="HEADINGINLOWERCASE-11PTBOLD"/>
                <w:b w:val="0"/>
                <w:color w:val="auto"/>
              </w:rPr>
            </w:pPr>
            <w:r>
              <w:rPr>
                <w:rStyle w:val="HEADINGINLOWERCASE-11PTBOLD"/>
                <w:b w:val="0"/>
                <w:color w:val="auto"/>
              </w:rPr>
              <w:t>E</w:t>
            </w:r>
          </w:p>
          <w:p w14:paraId="3605C456" w14:textId="77777777" w:rsidR="00D500C1" w:rsidRDefault="00D500C1" w:rsidP="00780F9A">
            <w:pPr>
              <w:pStyle w:val="BODYTEXTSTYLE"/>
              <w:spacing w:after="0" w:line="240" w:lineRule="auto"/>
              <w:jc w:val="center"/>
              <w:rPr>
                <w:rStyle w:val="HEADINGINLOWERCASE-11PTBOLD"/>
                <w:b w:val="0"/>
                <w:color w:val="auto"/>
              </w:rPr>
            </w:pPr>
          </w:p>
          <w:p w14:paraId="54B1E0E9" w14:textId="77777777" w:rsidR="001428BE" w:rsidRDefault="001428BE" w:rsidP="00780F9A">
            <w:pPr>
              <w:pStyle w:val="BODYTEXTSTYLE"/>
              <w:spacing w:after="0" w:line="240" w:lineRule="auto"/>
              <w:rPr>
                <w:rStyle w:val="HEADINGINLOWERCASE-11PTBOLD"/>
                <w:b w:val="0"/>
                <w:color w:val="auto"/>
              </w:rPr>
            </w:pPr>
          </w:p>
          <w:p w14:paraId="083A7894" w14:textId="77777777" w:rsidR="001428BE" w:rsidRDefault="001428BE" w:rsidP="00780F9A">
            <w:pPr>
              <w:pStyle w:val="BODYTEXTSTYLE"/>
              <w:spacing w:after="0" w:line="240" w:lineRule="auto"/>
              <w:jc w:val="center"/>
              <w:rPr>
                <w:rStyle w:val="HEADINGINLOWERCASE-11PTBOLD"/>
                <w:b w:val="0"/>
                <w:color w:val="auto"/>
              </w:rPr>
            </w:pPr>
            <w:r>
              <w:rPr>
                <w:rStyle w:val="HEADINGINLOWERCASE-11PTBOLD"/>
                <w:b w:val="0"/>
                <w:color w:val="auto"/>
              </w:rPr>
              <w:t>E</w:t>
            </w:r>
          </w:p>
          <w:p w14:paraId="5D118DEB" w14:textId="6CE93A53" w:rsidR="00EF00B2" w:rsidRDefault="001428BE" w:rsidP="00780F9A">
            <w:pPr>
              <w:pStyle w:val="BODYTEXTSTYLE"/>
              <w:spacing w:after="0" w:line="240" w:lineRule="auto"/>
              <w:jc w:val="center"/>
              <w:rPr>
                <w:rStyle w:val="HEADINGINLOWERCASE-11PTBOLD"/>
                <w:b w:val="0"/>
                <w:color w:val="auto"/>
              </w:rPr>
            </w:pPr>
            <w:r>
              <w:rPr>
                <w:rStyle w:val="HEADINGINLOWERCASE-11PTBOLD"/>
                <w:b w:val="0"/>
                <w:color w:val="auto"/>
              </w:rPr>
              <w:t>E</w:t>
            </w:r>
          </w:p>
          <w:p w14:paraId="565C4E0C" w14:textId="2E2AF3CF" w:rsidR="00D500C1" w:rsidRPr="00D500C1" w:rsidRDefault="00D500C1" w:rsidP="00780F9A">
            <w:pPr>
              <w:pStyle w:val="BODYTEXTSTYLE"/>
              <w:spacing w:after="0" w:line="240" w:lineRule="auto"/>
              <w:jc w:val="center"/>
              <w:rPr>
                <w:rStyle w:val="HEADINGINLOWERCASE-11PTBOLD"/>
                <w:b w:val="0"/>
                <w:bCs w:val="0"/>
                <w:color w:val="auto"/>
              </w:rPr>
            </w:pPr>
            <w:r w:rsidRPr="00D500C1">
              <w:rPr>
                <w:rStyle w:val="HEADINGINLOWERCASE-11PTBOLD"/>
                <w:b w:val="0"/>
                <w:bCs w:val="0"/>
                <w:color w:val="auto"/>
              </w:rPr>
              <w:t>E</w:t>
            </w:r>
          </w:p>
          <w:p w14:paraId="3C04E42A" w14:textId="22B1E9E3" w:rsidR="00D500C1" w:rsidRPr="00D500C1" w:rsidRDefault="00D500C1" w:rsidP="00780F9A">
            <w:pPr>
              <w:pStyle w:val="BODYTEXTSTYLE"/>
              <w:spacing w:after="0" w:line="240" w:lineRule="auto"/>
              <w:jc w:val="center"/>
              <w:rPr>
                <w:rStyle w:val="HEADINGINLOWERCASE-11PTBOLD"/>
                <w:b w:val="0"/>
                <w:bCs w:val="0"/>
                <w:color w:val="auto"/>
              </w:rPr>
            </w:pPr>
            <w:r w:rsidRPr="00D500C1">
              <w:rPr>
                <w:rStyle w:val="HEADINGINLOWERCASE-11PTBOLD"/>
                <w:b w:val="0"/>
                <w:bCs w:val="0"/>
                <w:color w:val="auto"/>
              </w:rPr>
              <w:t>E</w:t>
            </w:r>
          </w:p>
          <w:p w14:paraId="5D499EB2" w14:textId="6C5A07ED" w:rsidR="00D500C1" w:rsidRPr="00D500C1" w:rsidRDefault="00D500C1" w:rsidP="00780F9A">
            <w:pPr>
              <w:pStyle w:val="BODYTEXTSTYLE"/>
              <w:spacing w:after="0" w:line="240" w:lineRule="auto"/>
              <w:jc w:val="center"/>
              <w:rPr>
                <w:rStyle w:val="HEADINGINLOWERCASE-11PTBOLD"/>
                <w:b w:val="0"/>
                <w:bCs w:val="0"/>
                <w:color w:val="auto"/>
              </w:rPr>
            </w:pPr>
            <w:r w:rsidRPr="00D500C1">
              <w:rPr>
                <w:rStyle w:val="HEADINGINLOWERCASE-11PTBOLD"/>
                <w:b w:val="0"/>
                <w:bCs w:val="0"/>
                <w:color w:val="auto"/>
              </w:rPr>
              <w:t>E</w:t>
            </w:r>
          </w:p>
          <w:p w14:paraId="6DF4DF24" w14:textId="66214C55" w:rsidR="00D500C1" w:rsidRPr="00D500C1" w:rsidRDefault="00D500C1" w:rsidP="00780F9A">
            <w:pPr>
              <w:pStyle w:val="BODYTEXTSTYLE"/>
              <w:spacing w:after="0" w:line="240" w:lineRule="auto"/>
              <w:jc w:val="center"/>
              <w:rPr>
                <w:rStyle w:val="HEADINGINLOWERCASE-11PTBOLD"/>
                <w:b w:val="0"/>
                <w:bCs w:val="0"/>
                <w:color w:val="auto"/>
              </w:rPr>
            </w:pPr>
            <w:r w:rsidRPr="00D500C1">
              <w:rPr>
                <w:rStyle w:val="HEADINGINLOWERCASE-11PTBOLD"/>
                <w:b w:val="0"/>
                <w:bCs w:val="0"/>
                <w:color w:val="auto"/>
              </w:rPr>
              <w:t>E</w:t>
            </w:r>
          </w:p>
          <w:p w14:paraId="39320BEE" w14:textId="77777777" w:rsidR="00D500C1" w:rsidRPr="00D500C1" w:rsidRDefault="00D500C1" w:rsidP="00780F9A">
            <w:pPr>
              <w:pStyle w:val="BODYTEXTSTYLE"/>
              <w:spacing w:after="0" w:line="240" w:lineRule="auto"/>
              <w:jc w:val="center"/>
              <w:rPr>
                <w:rStyle w:val="HEADINGINLOWERCASE-11PTBOLD"/>
                <w:b w:val="0"/>
                <w:bCs w:val="0"/>
                <w:color w:val="auto"/>
              </w:rPr>
            </w:pPr>
          </w:p>
          <w:p w14:paraId="3DCE3D40" w14:textId="2C10924C" w:rsidR="00D500C1" w:rsidRPr="00D500C1" w:rsidRDefault="00D500C1" w:rsidP="00780F9A">
            <w:pPr>
              <w:pStyle w:val="BODYTEXTSTYLE"/>
              <w:spacing w:after="0" w:line="240" w:lineRule="auto"/>
              <w:jc w:val="center"/>
              <w:rPr>
                <w:rStyle w:val="HEADINGINLOWERCASE-11PTBOLD"/>
                <w:b w:val="0"/>
                <w:bCs w:val="0"/>
                <w:color w:val="auto"/>
              </w:rPr>
            </w:pPr>
            <w:r w:rsidRPr="00D500C1">
              <w:rPr>
                <w:rStyle w:val="HEADINGINLOWERCASE-11PTBOLD"/>
                <w:b w:val="0"/>
                <w:bCs w:val="0"/>
                <w:color w:val="auto"/>
              </w:rPr>
              <w:t>E</w:t>
            </w:r>
          </w:p>
          <w:p w14:paraId="4E2E7F4E" w14:textId="68D6A0F6" w:rsidR="00D500C1" w:rsidRPr="00D500C1" w:rsidRDefault="00D500C1" w:rsidP="00780F9A">
            <w:pPr>
              <w:pStyle w:val="BODYTEXTSTYLE"/>
              <w:spacing w:after="0" w:line="240" w:lineRule="auto"/>
              <w:jc w:val="center"/>
              <w:rPr>
                <w:rStyle w:val="HEADINGINLOWERCASE-11PTBOLD"/>
                <w:b w:val="0"/>
                <w:bCs w:val="0"/>
                <w:color w:val="auto"/>
              </w:rPr>
            </w:pPr>
            <w:r w:rsidRPr="00D500C1">
              <w:rPr>
                <w:rStyle w:val="HEADINGINLOWERCASE-11PTBOLD"/>
                <w:b w:val="0"/>
                <w:bCs w:val="0"/>
                <w:color w:val="auto"/>
              </w:rPr>
              <w:t>E</w:t>
            </w:r>
          </w:p>
          <w:p w14:paraId="5D21FB0D" w14:textId="77777777" w:rsidR="00EF00B2" w:rsidRDefault="00EF00B2" w:rsidP="00780F9A">
            <w:pPr>
              <w:pStyle w:val="BODYTEXTSTYLE"/>
              <w:spacing w:after="0" w:line="240" w:lineRule="auto"/>
              <w:jc w:val="center"/>
              <w:rPr>
                <w:rStyle w:val="HEADINGINLOWERCASE-11PTBOLD"/>
                <w:b w:val="0"/>
                <w:color w:val="auto"/>
              </w:rPr>
            </w:pPr>
          </w:p>
          <w:p w14:paraId="24F9F55C" w14:textId="24468DDC" w:rsidR="00D500C1" w:rsidRPr="00780F9A" w:rsidRDefault="00D500C1" w:rsidP="00780F9A">
            <w:pPr>
              <w:pStyle w:val="BODYTEXTSTYLE"/>
              <w:spacing w:after="0" w:line="240" w:lineRule="auto"/>
              <w:jc w:val="center"/>
              <w:rPr>
                <w:rStyle w:val="HEADINGINLOWERCASE-11PTBOLD"/>
                <w:b w:val="0"/>
                <w:bCs w:val="0"/>
                <w:color w:val="auto"/>
              </w:rPr>
            </w:pPr>
            <w:r w:rsidRPr="00780F9A">
              <w:rPr>
                <w:rStyle w:val="HEADINGINLOWERCASE-11PTBOLD"/>
                <w:b w:val="0"/>
                <w:bCs w:val="0"/>
                <w:color w:val="auto"/>
              </w:rPr>
              <w:t>E</w:t>
            </w:r>
          </w:p>
          <w:p w14:paraId="06646B7F" w14:textId="61FC1642" w:rsidR="00EF00B2" w:rsidRDefault="00EF00B2" w:rsidP="00780F9A">
            <w:pPr>
              <w:pStyle w:val="BODYTEXTSTYLE"/>
              <w:spacing w:after="0" w:line="240" w:lineRule="auto"/>
              <w:jc w:val="center"/>
              <w:rPr>
                <w:rStyle w:val="HEADINGINLOWERCASE-11PTBOLD"/>
                <w:b w:val="0"/>
                <w:color w:val="auto"/>
              </w:rPr>
            </w:pPr>
          </w:p>
          <w:p w14:paraId="2078F926" w14:textId="77777777" w:rsidR="001428BE" w:rsidRDefault="001428BE" w:rsidP="000A7E5B">
            <w:pPr>
              <w:pStyle w:val="BODYTEXTSTYLE"/>
              <w:spacing w:after="0" w:line="240" w:lineRule="auto"/>
              <w:rPr>
                <w:rStyle w:val="HEADINGINLOWERCASE-11PTBOLD"/>
                <w:b w:val="0"/>
                <w:color w:val="auto"/>
              </w:rPr>
            </w:pPr>
          </w:p>
          <w:p w14:paraId="37F53CC1" w14:textId="1C6A2DE5" w:rsidR="00534C8A" w:rsidRPr="00D500C1" w:rsidRDefault="00D500C1" w:rsidP="00780F9A">
            <w:pPr>
              <w:pStyle w:val="BODYTEXTSTYLE"/>
              <w:spacing w:after="0" w:line="240" w:lineRule="auto"/>
              <w:jc w:val="center"/>
              <w:rPr>
                <w:rStyle w:val="HEADINGINLOWERCASE-11PTBOLD"/>
                <w:b w:val="0"/>
                <w:color w:val="auto"/>
              </w:rPr>
            </w:pPr>
            <w:r w:rsidRPr="00D500C1">
              <w:rPr>
                <w:rStyle w:val="HEADINGINLOWERCASE-11PTBOLD"/>
                <w:b w:val="0"/>
                <w:color w:val="auto"/>
              </w:rPr>
              <w:t>E</w:t>
            </w:r>
          </w:p>
          <w:p w14:paraId="3B3B3CDD" w14:textId="6A9AB8E2" w:rsidR="00D500C1" w:rsidRPr="00D500C1" w:rsidRDefault="00D500C1" w:rsidP="00780F9A">
            <w:pPr>
              <w:pStyle w:val="BODYTEXTSTYLE"/>
              <w:spacing w:after="0" w:line="240" w:lineRule="auto"/>
              <w:jc w:val="center"/>
              <w:rPr>
                <w:rStyle w:val="HEADINGINLOWERCASE-11PTBOLD"/>
                <w:b w:val="0"/>
                <w:color w:val="auto"/>
              </w:rPr>
            </w:pPr>
            <w:r w:rsidRPr="00D500C1">
              <w:rPr>
                <w:rStyle w:val="HEADINGINLOWERCASE-11PTBOLD"/>
                <w:b w:val="0"/>
                <w:color w:val="auto"/>
              </w:rPr>
              <w:t>E</w:t>
            </w:r>
          </w:p>
          <w:p w14:paraId="22C21E67" w14:textId="77777777" w:rsidR="00D500C1" w:rsidRPr="00D500C1" w:rsidRDefault="00D500C1" w:rsidP="00780F9A">
            <w:pPr>
              <w:pStyle w:val="BODYTEXTSTYLE"/>
              <w:spacing w:after="0" w:line="240" w:lineRule="auto"/>
              <w:jc w:val="center"/>
              <w:rPr>
                <w:rStyle w:val="HEADINGINLOWERCASE-11PTBOLD"/>
                <w:b w:val="0"/>
                <w:color w:val="auto"/>
              </w:rPr>
            </w:pPr>
          </w:p>
          <w:p w14:paraId="1F591B7A" w14:textId="387FD2AA" w:rsidR="00D500C1" w:rsidRPr="00D500C1" w:rsidRDefault="00D500C1" w:rsidP="00780F9A">
            <w:pPr>
              <w:pStyle w:val="BODYTEXTSTYLE"/>
              <w:spacing w:after="0" w:line="240" w:lineRule="auto"/>
              <w:jc w:val="center"/>
              <w:rPr>
                <w:rStyle w:val="HEADINGINLOWERCASE-11PTBOLD"/>
                <w:b w:val="0"/>
                <w:color w:val="auto"/>
              </w:rPr>
            </w:pPr>
            <w:r w:rsidRPr="00D500C1">
              <w:rPr>
                <w:rStyle w:val="HEADINGINLOWERCASE-11PTBOLD"/>
                <w:b w:val="0"/>
                <w:color w:val="auto"/>
              </w:rPr>
              <w:t>E</w:t>
            </w:r>
          </w:p>
          <w:p w14:paraId="0C4E43BC" w14:textId="77777777" w:rsidR="00D500C1" w:rsidRPr="00D500C1" w:rsidRDefault="00D500C1" w:rsidP="00780F9A">
            <w:pPr>
              <w:pStyle w:val="BODYTEXTSTYLE"/>
              <w:spacing w:after="0" w:line="240" w:lineRule="auto"/>
              <w:jc w:val="center"/>
              <w:rPr>
                <w:rStyle w:val="HEADINGINLOWERCASE-11PTBOLD"/>
                <w:b w:val="0"/>
                <w:color w:val="auto"/>
              </w:rPr>
            </w:pPr>
          </w:p>
          <w:p w14:paraId="769FCBC4" w14:textId="6B590800" w:rsidR="00D500C1" w:rsidRPr="00D500C1" w:rsidRDefault="00D500C1" w:rsidP="00780F9A">
            <w:pPr>
              <w:pStyle w:val="BODYTEXTSTYLE"/>
              <w:spacing w:after="0" w:line="240" w:lineRule="auto"/>
              <w:jc w:val="center"/>
              <w:rPr>
                <w:rStyle w:val="HEADINGINLOWERCASE-11PTBOLD"/>
                <w:b w:val="0"/>
                <w:color w:val="auto"/>
              </w:rPr>
            </w:pPr>
            <w:r w:rsidRPr="00D500C1">
              <w:rPr>
                <w:rStyle w:val="HEADINGINLOWERCASE-11PTBOLD"/>
                <w:b w:val="0"/>
                <w:color w:val="auto"/>
              </w:rPr>
              <w:t>E</w:t>
            </w:r>
          </w:p>
          <w:p w14:paraId="095EE667" w14:textId="77777777" w:rsidR="00956ECE" w:rsidRDefault="00956ECE" w:rsidP="000A7E5B">
            <w:pPr>
              <w:pStyle w:val="BODYTEXTSTYLE"/>
              <w:spacing w:after="0" w:line="240" w:lineRule="auto"/>
              <w:rPr>
                <w:rStyle w:val="HEADINGINLOWERCASE-11PTBOLD"/>
                <w:b w:val="0"/>
                <w:color w:val="auto"/>
              </w:rPr>
            </w:pPr>
          </w:p>
          <w:p w14:paraId="10BCD82B" w14:textId="1631A3A0" w:rsidR="00D500C1" w:rsidRPr="00D500C1" w:rsidRDefault="00D500C1" w:rsidP="00780F9A">
            <w:pPr>
              <w:pStyle w:val="BODYTEXTSTYLE"/>
              <w:spacing w:after="0" w:line="240" w:lineRule="auto"/>
              <w:jc w:val="center"/>
              <w:rPr>
                <w:rStyle w:val="HEADINGINLOWERCASE-11PTBOLD"/>
                <w:b w:val="0"/>
                <w:color w:val="auto"/>
              </w:rPr>
            </w:pPr>
            <w:r w:rsidRPr="00D500C1">
              <w:rPr>
                <w:rStyle w:val="HEADINGINLOWERCASE-11PTBOLD"/>
                <w:b w:val="0"/>
                <w:color w:val="auto"/>
              </w:rPr>
              <w:t>E</w:t>
            </w:r>
          </w:p>
          <w:p w14:paraId="268DD9C2" w14:textId="77777777" w:rsidR="00EF00B2" w:rsidRDefault="00EF00B2" w:rsidP="00780F9A">
            <w:pPr>
              <w:pStyle w:val="BODYTEXTSTYLE"/>
              <w:spacing w:after="0" w:line="240" w:lineRule="auto"/>
              <w:jc w:val="center"/>
              <w:rPr>
                <w:rStyle w:val="HEADINGINLOWERCASE-11PTBOLD"/>
                <w:b w:val="0"/>
                <w:color w:val="auto"/>
              </w:rPr>
            </w:pPr>
          </w:p>
          <w:p w14:paraId="279BA92A" w14:textId="19B5877A" w:rsidR="00956ECE" w:rsidRPr="00956ECE" w:rsidRDefault="00956ECE" w:rsidP="00780F9A">
            <w:pPr>
              <w:pStyle w:val="BODYTEXTSTYLE"/>
              <w:spacing w:after="0" w:line="240" w:lineRule="auto"/>
              <w:jc w:val="center"/>
              <w:rPr>
                <w:rStyle w:val="HEADINGINLOWERCASE-11PTBOLD"/>
                <w:b w:val="0"/>
                <w:bCs w:val="0"/>
                <w:color w:val="auto"/>
              </w:rPr>
            </w:pPr>
            <w:r w:rsidRPr="00956ECE">
              <w:rPr>
                <w:rStyle w:val="HEADINGINLOWERCASE-11PTBOLD"/>
                <w:b w:val="0"/>
                <w:bCs w:val="0"/>
                <w:color w:val="auto"/>
              </w:rPr>
              <w:t>E</w:t>
            </w:r>
          </w:p>
          <w:p w14:paraId="3C34FA12" w14:textId="17873CAD" w:rsidR="00D500C1" w:rsidRPr="00D500C1" w:rsidRDefault="00D500C1" w:rsidP="00780F9A">
            <w:pPr>
              <w:pStyle w:val="BODYTEXTSTYLE"/>
              <w:spacing w:after="0" w:line="240" w:lineRule="auto"/>
              <w:jc w:val="center"/>
              <w:rPr>
                <w:rStyle w:val="HEADINGINLOWERCASE-11PTBOLD"/>
                <w:b w:val="0"/>
                <w:bCs w:val="0"/>
                <w:color w:val="auto"/>
              </w:rPr>
            </w:pPr>
          </w:p>
        </w:tc>
      </w:tr>
    </w:tbl>
    <w:p w14:paraId="28516E4A" w14:textId="77777777" w:rsidR="004D586E" w:rsidRPr="00581A78" w:rsidRDefault="004D586E" w:rsidP="009D74E5">
      <w:pPr>
        <w:spacing w:after="0" w:line="240" w:lineRule="auto"/>
      </w:pPr>
    </w:p>
    <w:p w14:paraId="2C3C4843" w14:textId="77777777" w:rsidR="008C0412" w:rsidRPr="00581A78" w:rsidRDefault="008C0412" w:rsidP="009D74E5">
      <w:pPr>
        <w:spacing w:after="0" w:line="240" w:lineRule="auto"/>
      </w:pPr>
    </w:p>
    <w:p w14:paraId="5D7EB68E" w14:textId="77777777" w:rsidR="00E45ACA" w:rsidRDefault="00E45ACA" w:rsidP="008E0872">
      <w:pPr>
        <w:spacing w:after="0" w:line="240" w:lineRule="auto"/>
      </w:pPr>
    </w:p>
    <w:p w14:paraId="612E56A7" w14:textId="77777777" w:rsidR="00550A10" w:rsidRDefault="00550A10" w:rsidP="008E0872">
      <w:pPr>
        <w:spacing w:after="0" w:line="240" w:lineRule="auto"/>
      </w:pPr>
    </w:p>
    <w:p w14:paraId="49BF222E" w14:textId="77777777" w:rsidR="00550A10" w:rsidRPr="00581A78" w:rsidRDefault="00550A10" w:rsidP="008E0872">
      <w:pPr>
        <w:spacing w:after="0" w:line="240" w:lineRule="auto"/>
        <w:sectPr w:rsidR="00550A10" w:rsidRPr="00581A78" w:rsidSect="008E0872">
          <w:headerReference w:type="default" r:id="rId12"/>
          <w:pgSz w:w="11906" w:h="16838"/>
          <w:pgMar w:top="1134" w:right="851" w:bottom="709" w:left="851" w:header="709" w:footer="709" w:gutter="0"/>
          <w:cols w:space="708"/>
          <w:formProt w:val="0"/>
          <w:docGrid w:linePitch="360"/>
        </w:sectPr>
      </w:pPr>
    </w:p>
    <w:p w14:paraId="448F0C90" w14:textId="77777777" w:rsidR="00E45ACA" w:rsidRPr="00581A78" w:rsidRDefault="00E45ACA" w:rsidP="008E0872">
      <w:pPr>
        <w:spacing w:after="0" w:line="240" w:lineRule="auto"/>
        <w:sectPr w:rsidR="00E45ACA" w:rsidRPr="00581A78" w:rsidSect="00E45ACA">
          <w:type w:val="continuous"/>
          <w:pgSz w:w="11906" w:h="16838"/>
          <w:pgMar w:top="1134" w:right="851" w:bottom="709" w:left="851" w:header="709" w:footer="709" w:gutter="0"/>
          <w:cols w:space="708"/>
          <w:formProt w:val="0"/>
          <w:docGrid w:linePitch="360"/>
        </w:sect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757FBE12" w14:textId="77777777" w:rsidTr="00AD6EF1">
        <w:trPr>
          <w:trHeight w:hRule="exact" w:val="340"/>
        </w:trPr>
        <w:tc>
          <w:tcPr>
            <w:tcW w:w="10457" w:type="dxa"/>
            <w:shd w:val="clear" w:color="auto" w:fill="DEE3EC"/>
            <w:vAlign w:val="center"/>
          </w:tcPr>
          <w:p w14:paraId="3EE1BF96"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lastRenderedPageBreak/>
              <w:t>Vision and Values</w:t>
            </w:r>
          </w:p>
        </w:tc>
      </w:tr>
      <w:tr w:rsidR="00AD6EF1" w:rsidRPr="00581A78" w14:paraId="6E814F70" w14:textId="77777777" w:rsidTr="00AD6EF1">
        <w:trPr>
          <w:trHeight w:val="340"/>
        </w:trPr>
        <w:tc>
          <w:tcPr>
            <w:tcW w:w="10457" w:type="dxa"/>
            <w:vAlign w:val="center"/>
          </w:tcPr>
          <w:p w14:paraId="544C343B" w14:textId="77777777" w:rsidR="00BE0271" w:rsidRDefault="00BE0271" w:rsidP="00BE0271">
            <w:pPr>
              <w:pStyle w:val="NormalWeb"/>
              <w:shd w:val="clear" w:color="auto" w:fill="FFFFFF"/>
              <w:jc w:val="both"/>
              <w:rPr>
                <w:rFonts w:ascii="Calibri" w:hAnsi="Calibri"/>
                <w:bCs/>
                <w:color w:val="FF0000"/>
                <w:sz w:val="22"/>
                <w:szCs w:val="22"/>
              </w:rPr>
            </w:pPr>
            <w:r w:rsidRPr="00581A78">
              <w:rPr>
                <w:rFonts w:ascii="Calibri" w:hAnsi="Calibri"/>
                <w:bCs/>
                <w:color w:val="auto"/>
                <w:sz w:val="22"/>
                <w:szCs w:val="22"/>
              </w:rPr>
              <w:t>Blackpool Council's new Council Plan outlines what our vision and pri</w:t>
            </w:r>
            <w:r>
              <w:rPr>
                <w:rFonts w:ascii="Calibri" w:hAnsi="Calibri"/>
                <w:bCs/>
                <w:color w:val="auto"/>
                <w:sz w:val="22"/>
                <w:szCs w:val="22"/>
              </w:rPr>
              <w:t xml:space="preserve">orities will be during </w:t>
            </w:r>
            <w:r w:rsidRPr="003A367D">
              <w:rPr>
                <w:rFonts w:ascii="Calibri" w:hAnsi="Calibri"/>
                <w:bCs/>
                <w:color w:val="auto"/>
                <w:sz w:val="22"/>
                <w:szCs w:val="22"/>
              </w:rPr>
              <w:t>from 2024 to 2027.</w:t>
            </w:r>
          </w:p>
          <w:p w14:paraId="0A7CA8C2" w14:textId="77777777" w:rsidR="00BE0271" w:rsidRPr="003A367D" w:rsidRDefault="00BE0271" w:rsidP="00BE0271">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This plan continues to develop Blackpool into a more rounded place, proud of its status as the holiday choice of millions, but with many more strings to our bow than the tourism economy. By building on our strengths and nurturing emerging specialities, we are starting to see the development of a diverse, resilient economy, with a variety of opportunities to suit workers of all skill levels, which both attracts staff and provides further opportunity for them to stay locally as their career develops.</w:t>
            </w:r>
          </w:p>
          <w:p w14:paraId="6B62CE79" w14:textId="77777777" w:rsidR="00BE0271" w:rsidRPr="003A367D" w:rsidRDefault="00BE0271" w:rsidP="00BE0271">
            <w:pPr>
              <w:pStyle w:val="NormalWeb"/>
              <w:shd w:val="clear" w:color="auto" w:fill="FFFFFF"/>
              <w:jc w:val="both"/>
              <w:rPr>
                <w:rFonts w:ascii="Calibri" w:hAnsi="Calibri"/>
                <w:bCs/>
                <w:color w:val="auto"/>
                <w:sz w:val="22"/>
                <w:szCs w:val="22"/>
              </w:rPr>
            </w:pPr>
            <w:r w:rsidRPr="003A367D">
              <w:rPr>
                <w:rFonts w:ascii="Calibri" w:hAnsi="Calibri"/>
                <w:bCs/>
                <w:color w:val="auto"/>
                <w:sz w:val="22"/>
                <w:szCs w:val="22"/>
              </w:rPr>
              <w:t xml:space="preserve">This is the central purpose of our work. Supporting communities without providing opportunities for growth does them a disservice, and a diverse economy is crucial to strengthening our collective sense of place and worth. From large scale projects to small scale changes, intensive engagement to signposting options, this plan also aims to ensure that the council is aware enough of how it can make a tangible difference to people’s </w:t>
            </w:r>
            <w:proofErr w:type="gramStart"/>
            <w:r w:rsidRPr="003A367D">
              <w:rPr>
                <w:rFonts w:ascii="Calibri" w:hAnsi="Calibri"/>
                <w:bCs/>
                <w:color w:val="auto"/>
                <w:sz w:val="22"/>
                <w:szCs w:val="22"/>
              </w:rPr>
              <w:t>lives, and</w:t>
            </w:r>
            <w:proofErr w:type="gramEnd"/>
            <w:r w:rsidRPr="003A367D">
              <w:rPr>
                <w:rFonts w:ascii="Calibri" w:hAnsi="Calibri"/>
                <w:bCs/>
                <w:color w:val="auto"/>
                <w:sz w:val="22"/>
                <w:szCs w:val="22"/>
              </w:rPr>
              <w:t xml:space="preserve"> is in a strong enough posit</w:t>
            </w:r>
            <w:r>
              <w:rPr>
                <w:rFonts w:ascii="Calibri" w:hAnsi="Calibri"/>
                <w:bCs/>
                <w:color w:val="auto"/>
                <w:sz w:val="22"/>
                <w:szCs w:val="22"/>
              </w:rPr>
              <w:t>i</w:t>
            </w:r>
            <w:r w:rsidRPr="003A367D">
              <w:rPr>
                <w:rFonts w:ascii="Calibri" w:hAnsi="Calibri"/>
                <w:bCs/>
                <w:color w:val="auto"/>
                <w:sz w:val="22"/>
                <w:szCs w:val="22"/>
              </w:rPr>
              <w:t>on to deliver it</w:t>
            </w:r>
            <w:r>
              <w:rPr>
                <w:rFonts w:ascii="Calibri" w:hAnsi="Calibri"/>
                <w:bCs/>
                <w:color w:val="auto"/>
                <w:sz w:val="22"/>
                <w:szCs w:val="22"/>
              </w:rPr>
              <w:t>.</w:t>
            </w:r>
          </w:p>
          <w:p w14:paraId="4897FA68" w14:textId="77777777" w:rsidR="00BE0271" w:rsidRDefault="00BE0271" w:rsidP="00BE0271">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
                <w:bCs/>
                <w:color w:val="auto"/>
                <w:sz w:val="22"/>
                <w:szCs w:val="22"/>
                <w:u w:val="single"/>
              </w:rPr>
              <w:t xml:space="preserve">Our vision for Blackpool is that </w:t>
            </w:r>
            <w:r>
              <w:rPr>
                <w:rFonts w:ascii="Calibri" w:eastAsia="Times New Roman" w:hAnsi="Calibri"/>
                <w:b/>
                <w:bCs/>
                <w:color w:val="auto"/>
                <w:sz w:val="22"/>
                <w:szCs w:val="22"/>
                <w:u w:val="single"/>
              </w:rPr>
              <w:t>we will:</w:t>
            </w:r>
          </w:p>
          <w:p w14:paraId="096E4AC4" w14:textId="77777777" w:rsidR="00BE0271" w:rsidRPr="00581A78" w:rsidRDefault="00BE0271" w:rsidP="00BE0271">
            <w:pPr>
              <w:pStyle w:val="Heading3"/>
              <w:shd w:val="clear" w:color="auto" w:fill="FFFFFF"/>
              <w:spacing w:before="0" w:after="120"/>
              <w:jc w:val="both"/>
              <w:rPr>
                <w:rFonts w:ascii="Calibri" w:eastAsia="Times New Roman" w:hAnsi="Calibri"/>
                <w:bCs/>
                <w:color w:val="auto"/>
                <w:sz w:val="22"/>
                <w:szCs w:val="22"/>
              </w:rPr>
            </w:pPr>
            <w:r w:rsidRPr="00B659EC">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6736F2A7" w14:textId="77777777" w:rsidR="00BE0271" w:rsidRPr="00581A78" w:rsidRDefault="00BE0271" w:rsidP="00BE0271">
            <w:pPr>
              <w:pStyle w:val="Heading2"/>
              <w:shd w:val="clear" w:color="auto" w:fill="FFFFFF"/>
              <w:spacing w:before="0"/>
              <w:jc w:val="both"/>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4207EC60" w14:textId="77777777" w:rsidR="00BE0271" w:rsidRPr="003A367D" w:rsidRDefault="00BE0271" w:rsidP="00BE0271">
            <w:pPr>
              <w:pStyle w:val="NormalWeb"/>
              <w:shd w:val="clear" w:color="auto" w:fill="FFFFFF"/>
              <w:jc w:val="both"/>
              <w:rPr>
                <w:rFonts w:ascii="Calibri" w:hAnsi="Calibri"/>
                <w:bCs/>
                <w:color w:val="auto"/>
                <w:sz w:val="22"/>
                <w:szCs w:val="22"/>
              </w:rPr>
            </w:pPr>
            <w:r w:rsidRPr="00581A78">
              <w:rPr>
                <w:rFonts w:ascii="Calibri" w:hAnsi="Calibri"/>
                <w:bCs/>
                <w:color w:val="auto"/>
                <w:sz w:val="22"/>
                <w:szCs w:val="22"/>
              </w:rPr>
              <w:t>We have two priorities:</w:t>
            </w:r>
          </w:p>
          <w:p w14:paraId="4503F471" w14:textId="77777777" w:rsidR="00BE0271" w:rsidRPr="003A367D" w:rsidRDefault="00BE0271" w:rsidP="00956ECE">
            <w:pPr>
              <w:numPr>
                <w:ilvl w:val="0"/>
                <w:numId w:val="1"/>
              </w:numPr>
              <w:shd w:val="clear" w:color="auto" w:fill="FFFFFF"/>
              <w:spacing w:after="100" w:afterAutospacing="1" w:line="240" w:lineRule="auto"/>
              <w:jc w:val="both"/>
              <w:rPr>
                <w:rFonts w:eastAsia="Times New Roman"/>
                <w:bCs/>
              </w:rPr>
            </w:pPr>
            <w:hyperlink r:id="rId13" w:tooltip="Priority two - Communities" w:history="1">
              <w:r w:rsidRPr="003A367D">
                <w:rPr>
                  <w:rStyle w:val="Hyperlink"/>
                  <w:rFonts w:eastAsia="Times New Roman"/>
                  <w:bCs/>
                  <w:color w:val="auto"/>
                  <w:u w:val="none"/>
                </w:rPr>
                <w:t>Priority one - Communities</w:t>
              </w:r>
            </w:hyperlink>
            <w:r w:rsidRPr="003A367D">
              <w:rPr>
                <w:rFonts w:eastAsia="Times New Roman"/>
                <w:bCs/>
              </w:rPr>
              <w:t>: Creating stronger communities and increasing resilience</w:t>
            </w:r>
            <w:r>
              <w:rPr>
                <w:rFonts w:eastAsia="Times New Roman"/>
                <w:bCs/>
              </w:rPr>
              <w:t>.</w:t>
            </w:r>
          </w:p>
          <w:p w14:paraId="43C57D86" w14:textId="77777777" w:rsidR="00BE0271" w:rsidRPr="003A367D" w:rsidRDefault="00BE0271" w:rsidP="00956ECE">
            <w:pPr>
              <w:numPr>
                <w:ilvl w:val="0"/>
                <w:numId w:val="1"/>
              </w:numPr>
              <w:shd w:val="clear" w:color="auto" w:fill="FFFFFF"/>
              <w:spacing w:after="100" w:afterAutospacing="1" w:line="240" w:lineRule="auto"/>
              <w:jc w:val="both"/>
              <w:rPr>
                <w:rFonts w:eastAsia="Times New Roman"/>
                <w:bCs/>
              </w:rPr>
            </w:pPr>
            <w:hyperlink r:id="rId14" w:tooltip="Priority One - The economy" w:history="1">
              <w:r>
                <w:rPr>
                  <w:rStyle w:val="Hyperlink"/>
                  <w:rFonts w:eastAsia="Times New Roman"/>
                  <w:bCs/>
                  <w:color w:val="auto"/>
                  <w:u w:val="none"/>
                </w:rPr>
                <w:t>Priority two - The E</w:t>
              </w:r>
              <w:r w:rsidRPr="003A367D">
                <w:rPr>
                  <w:rStyle w:val="Hyperlink"/>
                  <w:rFonts w:eastAsia="Times New Roman"/>
                  <w:bCs/>
                  <w:color w:val="auto"/>
                  <w:u w:val="none"/>
                </w:rPr>
                <w:t>conomy</w:t>
              </w:r>
            </w:hyperlink>
            <w:r w:rsidRPr="003A367D">
              <w:rPr>
                <w:rFonts w:eastAsia="Times New Roman"/>
                <w:bCs/>
              </w:rPr>
              <w:t>: Maximising growth and opportunity across Blackpool</w:t>
            </w:r>
            <w:r>
              <w:rPr>
                <w:rFonts w:eastAsia="Times New Roman"/>
                <w:bCs/>
              </w:rPr>
              <w:t>.</w:t>
            </w:r>
          </w:p>
          <w:p w14:paraId="0A6D5BCB" w14:textId="77777777" w:rsidR="00BE0271" w:rsidRPr="00581A78" w:rsidRDefault="00BE0271" w:rsidP="00BE0271">
            <w:pPr>
              <w:pStyle w:val="BODYTEXTSTYLE"/>
              <w:spacing w:after="40" w:line="240" w:lineRule="auto"/>
              <w:jc w:val="both"/>
              <w:rPr>
                <w:rStyle w:val="HEADINGINLOWERCASE-11PTBOLD"/>
                <w:color w:val="auto"/>
                <w:u w:val="single"/>
              </w:rPr>
            </w:pPr>
            <w:r w:rsidRPr="00581A78">
              <w:rPr>
                <w:rStyle w:val="HEADINGINLOWERCASE-11PTBOLD"/>
                <w:color w:val="auto"/>
                <w:u w:val="single"/>
              </w:rPr>
              <w:t>Our Values</w:t>
            </w:r>
          </w:p>
          <w:p w14:paraId="2067339E" w14:textId="77777777" w:rsidR="00BE0271" w:rsidRPr="00B659EC" w:rsidRDefault="00BE0271" w:rsidP="00BE0271">
            <w:pPr>
              <w:shd w:val="clear" w:color="auto" w:fill="FFFFFF"/>
              <w:spacing w:after="0" w:line="240" w:lineRule="auto"/>
              <w:rPr>
                <w:rFonts w:eastAsia="Times New Roman" w:cs="Calibri"/>
                <w:color w:val="222222"/>
                <w:lang w:val="en" w:eastAsia="en-GB"/>
              </w:rPr>
            </w:pPr>
            <w:r w:rsidRPr="00B659EC">
              <w:rPr>
                <w:rFonts w:eastAsia="Times New Roman" w:cs="Calibri"/>
                <w:color w:val="222222"/>
                <w:lang w:val="en" w:eastAsia="en-GB"/>
              </w:rPr>
              <w:t>We aim to:</w:t>
            </w:r>
          </w:p>
          <w:p w14:paraId="32340912" w14:textId="77777777" w:rsidR="00BE0271" w:rsidRPr="00B659EC" w:rsidRDefault="00BE0271" w:rsidP="00956ECE">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Deliver</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quality</w:t>
            </w:r>
            <w:r w:rsidRPr="00B659EC">
              <w:rPr>
                <w:rFonts w:eastAsia="Times New Roman" w:cs="Calibri"/>
                <w:color w:val="222222"/>
                <w:lang w:val="en" w:eastAsia="en-GB"/>
              </w:rPr>
              <w:t xml:space="preserve"> </w:t>
            </w:r>
          </w:p>
          <w:p w14:paraId="114CB4C2" w14:textId="77777777" w:rsidR="00BE0271" w:rsidRPr="00B659EC" w:rsidRDefault="00BE0271" w:rsidP="00956ECE">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fair</w:t>
            </w:r>
            <w:r w:rsidRPr="00B659EC">
              <w:rPr>
                <w:rFonts w:eastAsia="Times New Roman" w:cs="Calibri"/>
                <w:color w:val="222222"/>
                <w:lang w:val="en" w:eastAsia="en-GB"/>
              </w:rPr>
              <w:t xml:space="preserve"> </w:t>
            </w:r>
          </w:p>
          <w:p w14:paraId="46BF3950" w14:textId="77777777" w:rsidR="00BE0271" w:rsidRPr="00B659EC" w:rsidRDefault="00BE0271" w:rsidP="00956ECE">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proofErr w:type="gramStart"/>
            <w:r w:rsidRPr="00B659EC">
              <w:rPr>
                <w:rFonts w:eastAsia="Times New Roman" w:cs="Calibri"/>
                <w:color w:val="222222"/>
                <w:lang w:val="en" w:eastAsia="en-GB"/>
              </w:rPr>
              <w:t>Be</w:t>
            </w:r>
            <w:proofErr w:type="gramEnd"/>
            <w:r w:rsidRPr="00B659EC">
              <w:rPr>
                <w:rFonts w:eastAsia="Times New Roman" w:cs="Calibri"/>
                <w:color w:val="222222"/>
                <w:lang w:val="en" w:eastAsia="en-GB"/>
              </w:rPr>
              <w:t xml:space="preserve"> </w:t>
            </w:r>
            <w:r w:rsidRPr="00B659EC">
              <w:rPr>
                <w:rFonts w:eastAsia="Times New Roman" w:cs="Calibri"/>
                <w:b/>
                <w:bCs/>
                <w:color w:val="222222"/>
                <w:lang w:val="en" w:eastAsia="en-GB"/>
              </w:rPr>
              <w:t>accountable</w:t>
            </w:r>
            <w:r w:rsidRPr="00B659EC">
              <w:rPr>
                <w:rFonts w:eastAsia="Times New Roman" w:cs="Calibri"/>
                <w:color w:val="222222"/>
                <w:lang w:val="en" w:eastAsia="en-GB"/>
              </w:rPr>
              <w:t xml:space="preserve"> </w:t>
            </w:r>
          </w:p>
          <w:p w14:paraId="31068CCD" w14:textId="77777777" w:rsidR="00BE0271" w:rsidRPr="00B659EC" w:rsidRDefault="00BE0271" w:rsidP="00956ECE">
            <w:pPr>
              <w:numPr>
                <w:ilvl w:val="0"/>
                <w:numId w:val="12"/>
              </w:numPr>
              <w:shd w:val="clear" w:color="auto" w:fill="FFFFFF"/>
              <w:spacing w:before="100" w:beforeAutospacing="1" w:after="100" w:afterAutospacing="1" w:line="240" w:lineRule="auto"/>
              <w:ind w:left="525"/>
              <w:rPr>
                <w:rFonts w:eastAsia="Times New Roman" w:cs="Calibri"/>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compassionate</w:t>
            </w:r>
            <w:r w:rsidRPr="00B659EC">
              <w:rPr>
                <w:rFonts w:eastAsia="Times New Roman" w:cs="Calibri"/>
                <w:color w:val="222222"/>
                <w:lang w:val="en" w:eastAsia="en-GB"/>
              </w:rPr>
              <w:t xml:space="preserve"> </w:t>
            </w:r>
          </w:p>
          <w:p w14:paraId="1EE5BC9B" w14:textId="63546D09" w:rsidR="008E0872" w:rsidRPr="00B659EC" w:rsidRDefault="00BE0271" w:rsidP="00956ECE">
            <w:pPr>
              <w:numPr>
                <w:ilvl w:val="0"/>
                <w:numId w:val="12"/>
              </w:numPr>
              <w:shd w:val="clear" w:color="auto" w:fill="FFFFFF"/>
              <w:spacing w:before="100" w:beforeAutospacing="1" w:after="100" w:afterAutospacing="1" w:line="240" w:lineRule="auto"/>
              <w:ind w:left="525"/>
              <w:rPr>
                <w:rStyle w:val="HEADINGINLOWERCASE-11PTBOLD"/>
                <w:rFonts w:eastAsia="Times New Roman"/>
                <w:b w:val="0"/>
                <w:bCs w:val="0"/>
                <w:color w:val="222222"/>
                <w:lang w:val="en" w:eastAsia="en-GB"/>
              </w:rPr>
            </w:pPr>
            <w:r w:rsidRPr="00B659EC">
              <w:rPr>
                <w:rFonts w:eastAsia="Times New Roman" w:cs="Calibri"/>
                <w:color w:val="222222"/>
                <w:lang w:val="en" w:eastAsia="en-GB"/>
              </w:rPr>
              <w:t xml:space="preserve">Be </w:t>
            </w:r>
            <w:r w:rsidRPr="00B659EC">
              <w:rPr>
                <w:rFonts w:eastAsia="Times New Roman" w:cs="Calibri"/>
                <w:b/>
                <w:bCs/>
                <w:color w:val="222222"/>
                <w:lang w:val="en" w:eastAsia="en-GB"/>
              </w:rPr>
              <w:t>trustworthy</w:t>
            </w:r>
          </w:p>
        </w:tc>
      </w:tr>
    </w:tbl>
    <w:p w14:paraId="71D16050"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3590C633" w14:textId="77777777" w:rsidTr="00AD6EF1">
        <w:trPr>
          <w:trHeight w:val="340"/>
        </w:trPr>
        <w:tc>
          <w:tcPr>
            <w:tcW w:w="10455" w:type="dxa"/>
            <w:vAlign w:val="center"/>
          </w:tcPr>
          <w:p w14:paraId="0868DB2C" w14:textId="77777777" w:rsidR="008E0872" w:rsidRPr="00581A78" w:rsidRDefault="008E0872" w:rsidP="004470B4">
            <w:pPr>
              <w:pStyle w:val="BODYTEXTSTYLE"/>
              <w:spacing w:after="0"/>
              <w:jc w:val="both"/>
              <w:rPr>
                <w:rStyle w:val="HEADINGINLOWERCASE-11PTBOLD"/>
                <w:color w:val="auto"/>
              </w:rPr>
            </w:pPr>
            <w:r w:rsidRPr="00581A78">
              <w:rPr>
                <w:rStyle w:val="HEADINGINLOWERCASE-11PTBOLD"/>
                <w:color w:val="auto"/>
              </w:rPr>
              <w:t xml:space="preserve">Equal Opportunities: </w:t>
            </w:r>
          </w:p>
          <w:p w14:paraId="39ACCF12" w14:textId="77777777" w:rsidR="008E0872" w:rsidRPr="00581A78" w:rsidRDefault="008E0872" w:rsidP="004470B4">
            <w:pPr>
              <w:pStyle w:val="BODYTEXTSTYLE"/>
              <w:spacing w:after="0"/>
              <w:jc w:val="both"/>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0E105225" w14:textId="77777777" w:rsidR="008E0872" w:rsidRPr="00581A78" w:rsidRDefault="008E0872" w:rsidP="00575CEF">
      <w:pPr>
        <w:pStyle w:val="BasicParagraph"/>
        <w:spacing w:after="0" w:line="240" w:lineRule="auto"/>
        <w:rPr>
          <w:rStyle w:val="BODYTEXT-11PTCALIBRI"/>
          <w:color w:val="auto"/>
        </w:rPr>
      </w:pPr>
    </w:p>
    <w:p w14:paraId="232C1116" w14:textId="77777777" w:rsidR="00581A78" w:rsidRPr="00581A78" w:rsidRDefault="00581A78" w:rsidP="00AD6EF1">
      <w:pPr>
        <w:spacing w:after="0"/>
        <w:rPr>
          <w:rStyle w:val="BODYTEXT-11PTCALIBRI"/>
          <w:color w:val="auto"/>
        </w:rPr>
      </w:pPr>
    </w:p>
    <w:sectPr w:rsidR="00581A78" w:rsidRPr="00581A78">
      <w:headerReference w:type="default" r:id="rId15"/>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0451" w14:textId="77777777" w:rsidR="007319C1" w:rsidRDefault="007319C1">
      <w:r>
        <w:separator/>
      </w:r>
    </w:p>
  </w:endnote>
  <w:endnote w:type="continuationSeparator" w:id="0">
    <w:p w14:paraId="4289452D" w14:textId="77777777" w:rsidR="007319C1" w:rsidRDefault="0073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C21C" w14:textId="77777777" w:rsidR="007319C1" w:rsidRDefault="007319C1">
      <w:r>
        <w:separator/>
      </w:r>
    </w:p>
  </w:footnote>
  <w:footnote w:type="continuationSeparator" w:id="0">
    <w:p w14:paraId="391766DD" w14:textId="77777777" w:rsidR="007319C1" w:rsidRDefault="00731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364A" w14:textId="77777777" w:rsidR="00A411EB" w:rsidRPr="001548E5" w:rsidRDefault="00A411EB"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23D4A0F4" wp14:editId="2F2F6338">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E7EC" w14:textId="77777777" w:rsidR="00A411EB" w:rsidRPr="00581A78" w:rsidRDefault="00A411EB"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031"/>
    <w:multiLevelType w:val="hybridMultilevel"/>
    <w:tmpl w:val="02A24B5A"/>
    <w:lvl w:ilvl="0" w:tplc="436037D2">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E5A97"/>
    <w:multiLevelType w:val="hybridMultilevel"/>
    <w:tmpl w:val="328EDE94"/>
    <w:lvl w:ilvl="0" w:tplc="436037D2">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B5CAE"/>
    <w:multiLevelType w:val="hybridMultilevel"/>
    <w:tmpl w:val="D3E4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458DE"/>
    <w:multiLevelType w:val="hybridMultilevel"/>
    <w:tmpl w:val="8A542348"/>
    <w:lvl w:ilvl="0" w:tplc="CFBE42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F3DBD"/>
    <w:multiLevelType w:val="hybridMultilevel"/>
    <w:tmpl w:val="9F34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E3927"/>
    <w:multiLevelType w:val="hybridMultilevel"/>
    <w:tmpl w:val="B2AA9474"/>
    <w:lvl w:ilvl="0" w:tplc="470861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06695"/>
    <w:multiLevelType w:val="hybridMultilevel"/>
    <w:tmpl w:val="7FDA4426"/>
    <w:lvl w:ilvl="0" w:tplc="436037D2">
      <w:start w:val="1"/>
      <w:numFmt w:val="bullet"/>
      <w:lvlText w:val=""/>
      <w:lvlJc w:val="left"/>
      <w:pPr>
        <w:ind w:left="720" w:hanging="360"/>
      </w:pPr>
      <w:rPr>
        <w:rFonts w:ascii="Symbol" w:hAnsi="Symbol" w:hint="default"/>
        <w:strike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4474FD"/>
    <w:multiLevelType w:val="hybridMultilevel"/>
    <w:tmpl w:val="C02CF1D2"/>
    <w:lvl w:ilvl="0" w:tplc="470861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E2E65"/>
    <w:multiLevelType w:val="hybridMultilevel"/>
    <w:tmpl w:val="388EE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45B1C"/>
    <w:multiLevelType w:val="hybridMultilevel"/>
    <w:tmpl w:val="0B46FDBE"/>
    <w:lvl w:ilvl="0" w:tplc="470861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D094B"/>
    <w:multiLevelType w:val="hybridMultilevel"/>
    <w:tmpl w:val="5978DC7E"/>
    <w:lvl w:ilvl="0" w:tplc="470861C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0011254">
    <w:abstractNumId w:val="11"/>
  </w:num>
  <w:num w:numId="2" w16cid:durableId="2144612179">
    <w:abstractNumId w:val="16"/>
  </w:num>
  <w:num w:numId="3" w16cid:durableId="1643926443">
    <w:abstractNumId w:val="12"/>
  </w:num>
  <w:num w:numId="4" w16cid:durableId="1403136769">
    <w:abstractNumId w:val="1"/>
  </w:num>
  <w:num w:numId="5" w16cid:durableId="2004435165">
    <w:abstractNumId w:val="5"/>
  </w:num>
  <w:num w:numId="6" w16cid:durableId="360398347">
    <w:abstractNumId w:val="2"/>
  </w:num>
  <w:num w:numId="7" w16cid:durableId="551695758">
    <w:abstractNumId w:val="19"/>
  </w:num>
  <w:num w:numId="8" w16cid:durableId="1368992024">
    <w:abstractNumId w:val="6"/>
  </w:num>
  <w:num w:numId="9" w16cid:durableId="939214619">
    <w:abstractNumId w:val="22"/>
  </w:num>
  <w:num w:numId="10" w16cid:durableId="1709984623">
    <w:abstractNumId w:val="21"/>
  </w:num>
  <w:num w:numId="11" w16cid:durableId="1287658100">
    <w:abstractNumId w:val="13"/>
  </w:num>
  <w:num w:numId="12" w16cid:durableId="1795562714">
    <w:abstractNumId w:val="3"/>
  </w:num>
  <w:num w:numId="13" w16cid:durableId="1640262361">
    <w:abstractNumId w:val="17"/>
  </w:num>
  <w:num w:numId="14" w16cid:durableId="632709570">
    <w:abstractNumId w:val="8"/>
  </w:num>
  <w:num w:numId="15" w16cid:durableId="42485534">
    <w:abstractNumId w:val="7"/>
  </w:num>
  <w:num w:numId="16" w16cid:durableId="971326557">
    <w:abstractNumId w:val="20"/>
  </w:num>
  <w:num w:numId="17" w16cid:durableId="402528121">
    <w:abstractNumId w:val="10"/>
  </w:num>
  <w:num w:numId="18" w16cid:durableId="1599632990">
    <w:abstractNumId w:val="15"/>
  </w:num>
  <w:num w:numId="19" w16cid:durableId="289365533">
    <w:abstractNumId w:val="18"/>
  </w:num>
  <w:num w:numId="20" w16cid:durableId="922109399">
    <w:abstractNumId w:val="4"/>
  </w:num>
  <w:num w:numId="21" w16cid:durableId="2031955727">
    <w:abstractNumId w:val="0"/>
  </w:num>
  <w:num w:numId="22" w16cid:durableId="242840738">
    <w:abstractNumId w:val="14"/>
  </w:num>
  <w:num w:numId="23" w16cid:durableId="196923754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06574"/>
    <w:rsid w:val="00011169"/>
    <w:rsid w:val="00011EDB"/>
    <w:rsid w:val="00025612"/>
    <w:rsid w:val="00031446"/>
    <w:rsid w:val="0005108B"/>
    <w:rsid w:val="00062AF9"/>
    <w:rsid w:val="00062CC8"/>
    <w:rsid w:val="0006494D"/>
    <w:rsid w:val="000708AA"/>
    <w:rsid w:val="00071B42"/>
    <w:rsid w:val="00084370"/>
    <w:rsid w:val="00095235"/>
    <w:rsid w:val="00095D62"/>
    <w:rsid w:val="000A6E53"/>
    <w:rsid w:val="000A7A7E"/>
    <w:rsid w:val="000A7E5B"/>
    <w:rsid w:val="000D0A80"/>
    <w:rsid w:val="000D48D4"/>
    <w:rsid w:val="000F072E"/>
    <w:rsid w:val="00107312"/>
    <w:rsid w:val="001138F1"/>
    <w:rsid w:val="001177D4"/>
    <w:rsid w:val="0012073C"/>
    <w:rsid w:val="00120E4C"/>
    <w:rsid w:val="00121945"/>
    <w:rsid w:val="00121C96"/>
    <w:rsid w:val="00122BB3"/>
    <w:rsid w:val="00124C22"/>
    <w:rsid w:val="00127B59"/>
    <w:rsid w:val="001428BE"/>
    <w:rsid w:val="001546A0"/>
    <w:rsid w:val="001548E5"/>
    <w:rsid w:val="001556B0"/>
    <w:rsid w:val="001653A7"/>
    <w:rsid w:val="0017046A"/>
    <w:rsid w:val="001754D2"/>
    <w:rsid w:val="00180D9F"/>
    <w:rsid w:val="00181304"/>
    <w:rsid w:val="0018631A"/>
    <w:rsid w:val="00192559"/>
    <w:rsid w:val="001A0183"/>
    <w:rsid w:val="001A02EB"/>
    <w:rsid w:val="001A797F"/>
    <w:rsid w:val="001B2F60"/>
    <w:rsid w:val="001C3F09"/>
    <w:rsid w:val="001C78F7"/>
    <w:rsid w:val="001D73AC"/>
    <w:rsid w:val="001E361F"/>
    <w:rsid w:val="001E5D45"/>
    <w:rsid w:val="001F370C"/>
    <w:rsid w:val="00206245"/>
    <w:rsid w:val="00211F92"/>
    <w:rsid w:val="00215B59"/>
    <w:rsid w:val="00215F26"/>
    <w:rsid w:val="00221BF1"/>
    <w:rsid w:val="0022682A"/>
    <w:rsid w:val="00236B81"/>
    <w:rsid w:val="00236FAC"/>
    <w:rsid w:val="00237EFA"/>
    <w:rsid w:val="00241492"/>
    <w:rsid w:val="002453FC"/>
    <w:rsid w:val="00246CF8"/>
    <w:rsid w:val="0025065F"/>
    <w:rsid w:val="00263463"/>
    <w:rsid w:val="00276584"/>
    <w:rsid w:val="00276F70"/>
    <w:rsid w:val="002872A4"/>
    <w:rsid w:val="002A7C64"/>
    <w:rsid w:val="002B7413"/>
    <w:rsid w:val="002C09D7"/>
    <w:rsid w:val="002C456D"/>
    <w:rsid w:val="002C6225"/>
    <w:rsid w:val="002C6AC9"/>
    <w:rsid w:val="002E0531"/>
    <w:rsid w:val="002F0DA2"/>
    <w:rsid w:val="002F6E69"/>
    <w:rsid w:val="00304762"/>
    <w:rsid w:val="003056ED"/>
    <w:rsid w:val="00321E7E"/>
    <w:rsid w:val="00334754"/>
    <w:rsid w:val="00334E31"/>
    <w:rsid w:val="0033601D"/>
    <w:rsid w:val="003445FB"/>
    <w:rsid w:val="00346E39"/>
    <w:rsid w:val="00346FFE"/>
    <w:rsid w:val="00356ED1"/>
    <w:rsid w:val="0036469D"/>
    <w:rsid w:val="003710B3"/>
    <w:rsid w:val="00373112"/>
    <w:rsid w:val="00374FF6"/>
    <w:rsid w:val="003B2754"/>
    <w:rsid w:val="003B380D"/>
    <w:rsid w:val="003B6349"/>
    <w:rsid w:val="003C156A"/>
    <w:rsid w:val="003C5B67"/>
    <w:rsid w:val="003C772E"/>
    <w:rsid w:val="003C7F87"/>
    <w:rsid w:val="003D4BF3"/>
    <w:rsid w:val="003E0461"/>
    <w:rsid w:val="003F0E3F"/>
    <w:rsid w:val="003F4F40"/>
    <w:rsid w:val="0041414D"/>
    <w:rsid w:val="00414F57"/>
    <w:rsid w:val="00435702"/>
    <w:rsid w:val="0043635D"/>
    <w:rsid w:val="00440884"/>
    <w:rsid w:val="004412D2"/>
    <w:rsid w:val="00445F20"/>
    <w:rsid w:val="004470B4"/>
    <w:rsid w:val="00451178"/>
    <w:rsid w:val="00454D84"/>
    <w:rsid w:val="00461A16"/>
    <w:rsid w:val="00480A47"/>
    <w:rsid w:val="00486CBB"/>
    <w:rsid w:val="00493E0E"/>
    <w:rsid w:val="004A545B"/>
    <w:rsid w:val="004A734F"/>
    <w:rsid w:val="004B3CE6"/>
    <w:rsid w:val="004B6427"/>
    <w:rsid w:val="004C55AA"/>
    <w:rsid w:val="004C56BB"/>
    <w:rsid w:val="004D10B4"/>
    <w:rsid w:val="004D586E"/>
    <w:rsid w:val="004D6E88"/>
    <w:rsid w:val="004E7F3E"/>
    <w:rsid w:val="004F30FD"/>
    <w:rsid w:val="004F4C11"/>
    <w:rsid w:val="0051343B"/>
    <w:rsid w:val="00516287"/>
    <w:rsid w:val="005316D1"/>
    <w:rsid w:val="00533A47"/>
    <w:rsid w:val="00534C8A"/>
    <w:rsid w:val="005408FA"/>
    <w:rsid w:val="00550777"/>
    <w:rsid w:val="00550A10"/>
    <w:rsid w:val="005523B4"/>
    <w:rsid w:val="0055657F"/>
    <w:rsid w:val="005677FC"/>
    <w:rsid w:val="00575CEF"/>
    <w:rsid w:val="00576FCC"/>
    <w:rsid w:val="00581A78"/>
    <w:rsid w:val="005822B2"/>
    <w:rsid w:val="005874BC"/>
    <w:rsid w:val="00590D6A"/>
    <w:rsid w:val="00592E01"/>
    <w:rsid w:val="005A0910"/>
    <w:rsid w:val="005A1968"/>
    <w:rsid w:val="005A316A"/>
    <w:rsid w:val="005A7CD2"/>
    <w:rsid w:val="005B1325"/>
    <w:rsid w:val="005B3186"/>
    <w:rsid w:val="005B3623"/>
    <w:rsid w:val="005D52FD"/>
    <w:rsid w:val="005E3651"/>
    <w:rsid w:val="005E72B1"/>
    <w:rsid w:val="005F7CC4"/>
    <w:rsid w:val="006119FB"/>
    <w:rsid w:val="00615614"/>
    <w:rsid w:val="006165D2"/>
    <w:rsid w:val="00630424"/>
    <w:rsid w:val="00633656"/>
    <w:rsid w:val="006343B3"/>
    <w:rsid w:val="00634F5C"/>
    <w:rsid w:val="006625FD"/>
    <w:rsid w:val="006663F3"/>
    <w:rsid w:val="006673B2"/>
    <w:rsid w:val="00667405"/>
    <w:rsid w:val="0067091A"/>
    <w:rsid w:val="006714CF"/>
    <w:rsid w:val="0069435C"/>
    <w:rsid w:val="00695EEF"/>
    <w:rsid w:val="0069716B"/>
    <w:rsid w:val="006A156A"/>
    <w:rsid w:val="006A49A9"/>
    <w:rsid w:val="006B21B8"/>
    <w:rsid w:val="006B7B59"/>
    <w:rsid w:val="006C1131"/>
    <w:rsid w:val="006C16F4"/>
    <w:rsid w:val="006D242A"/>
    <w:rsid w:val="006D3606"/>
    <w:rsid w:val="006E4FD7"/>
    <w:rsid w:val="006F145E"/>
    <w:rsid w:val="006F5260"/>
    <w:rsid w:val="006F64D5"/>
    <w:rsid w:val="006F6B13"/>
    <w:rsid w:val="007003DC"/>
    <w:rsid w:val="007074D2"/>
    <w:rsid w:val="007077A6"/>
    <w:rsid w:val="007116D1"/>
    <w:rsid w:val="00720A42"/>
    <w:rsid w:val="007319C1"/>
    <w:rsid w:val="00732A16"/>
    <w:rsid w:val="00780F9A"/>
    <w:rsid w:val="00783244"/>
    <w:rsid w:val="007A3EF6"/>
    <w:rsid w:val="007A4E97"/>
    <w:rsid w:val="007B07FF"/>
    <w:rsid w:val="007B241F"/>
    <w:rsid w:val="007C32A1"/>
    <w:rsid w:val="007D2C70"/>
    <w:rsid w:val="007D5FEF"/>
    <w:rsid w:val="007D638E"/>
    <w:rsid w:val="007E2B05"/>
    <w:rsid w:val="007E4541"/>
    <w:rsid w:val="007E5892"/>
    <w:rsid w:val="007E6E3F"/>
    <w:rsid w:val="00805B22"/>
    <w:rsid w:val="008108C9"/>
    <w:rsid w:val="00811961"/>
    <w:rsid w:val="008273F1"/>
    <w:rsid w:val="008439BE"/>
    <w:rsid w:val="0085692B"/>
    <w:rsid w:val="0086671E"/>
    <w:rsid w:val="00874E14"/>
    <w:rsid w:val="008803CB"/>
    <w:rsid w:val="00882A1F"/>
    <w:rsid w:val="00884B79"/>
    <w:rsid w:val="0088591E"/>
    <w:rsid w:val="00896927"/>
    <w:rsid w:val="008B0DF2"/>
    <w:rsid w:val="008B1A58"/>
    <w:rsid w:val="008B43BD"/>
    <w:rsid w:val="008B636F"/>
    <w:rsid w:val="008C0412"/>
    <w:rsid w:val="008C2FE6"/>
    <w:rsid w:val="008D3EEB"/>
    <w:rsid w:val="008D589B"/>
    <w:rsid w:val="008E0872"/>
    <w:rsid w:val="008F1F1D"/>
    <w:rsid w:val="008F349D"/>
    <w:rsid w:val="009066A0"/>
    <w:rsid w:val="00911884"/>
    <w:rsid w:val="009146A5"/>
    <w:rsid w:val="00915E2F"/>
    <w:rsid w:val="009161DC"/>
    <w:rsid w:val="00933631"/>
    <w:rsid w:val="009340EA"/>
    <w:rsid w:val="0094610A"/>
    <w:rsid w:val="009467FA"/>
    <w:rsid w:val="00950F99"/>
    <w:rsid w:val="009517E7"/>
    <w:rsid w:val="00956ECE"/>
    <w:rsid w:val="009574B2"/>
    <w:rsid w:val="00963D46"/>
    <w:rsid w:val="00966562"/>
    <w:rsid w:val="0096786D"/>
    <w:rsid w:val="00967D6C"/>
    <w:rsid w:val="009746F3"/>
    <w:rsid w:val="0097526D"/>
    <w:rsid w:val="00982B4B"/>
    <w:rsid w:val="009860E7"/>
    <w:rsid w:val="00987870"/>
    <w:rsid w:val="009B542B"/>
    <w:rsid w:val="009C0B0B"/>
    <w:rsid w:val="009C1326"/>
    <w:rsid w:val="009C3426"/>
    <w:rsid w:val="009D29D7"/>
    <w:rsid w:val="009D4328"/>
    <w:rsid w:val="009D74E5"/>
    <w:rsid w:val="009E58F9"/>
    <w:rsid w:val="009F43CD"/>
    <w:rsid w:val="00A15B96"/>
    <w:rsid w:val="00A33939"/>
    <w:rsid w:val="00A3638F"/>
    <w:rsid w:val="00A411EB"/>
    <w:rsid w:val="00A511E8"/>
    <w:rsid w:val="00A518D9"/>
    <w:rsid w:val="00A54525"/>
    <w:rsid w:val="00A550D1"/>
    <w:rsid w:val="00A56EE3"/>
    <w:rsid w:val="00A669D5"/>
    <w:rsid w:val="00A70C79"/>
    <w:rsid w:val="00A75049"/>
    <w:rsid w:val="00A80ECB"/>
    <w:rsid w:val="00A84343"/>
    <w:rsid w:val="00A86E53"/>
    <w:rsid w:val="00AA0EF8"/>
    <w:rsid w:val="00AB1D82"/>
    <w:rsid w:val="00AB217D"/>
    <w:rsid w:val="00AC220A"/>
    <w:rsid w:val="00AD6EF1"/>
    <w:rsid w:val="00AE254E"/>
    <w:rsid w:val="00AE6A80"/>
    <w:rsid w:val="00AF5776"/>
    <w:rsid w:val="00B222F0"/>
    <w:rsid w:val="00B228A5"/>
    <w:rsid w:val="00B26356"/>
    <w:rsid w:val="00B2678F"/>
    <w:rsid w:val="00B30017"/>
    <w:rsid w:val="00B40331"/>
    <w:rsid w:val="00B479A1"/>
    <w:rsid w:val="00B659EC"/>
    <w:rsid w:val="00B777E4"/>
    <w:rsid w:val="00B94322"/>
    <w:rsid w:val="00BA3ACF"/>
    <w:rsid w:val="00BB3317"/>
    <w:rsid w:val="00BB6E03"/>
    <w:rsid w:val="00BD4A78"/>
    <w:rsid w:val="00BE0271"/>
    <w:rsid w:val="00BE2C48"/>
    <w:rsid w:val="00BE71A1"/>
    <w:rsid w:val="00BF2DCE"/>
    <w:rsid w:val="00BF43F3"/>
    <w:rsid w:val="00C04D37"/>
    <w:rsid w:val="00C06C11"/>
    <w:rsid w:val="00C102FB"/>
    <w:rsid w:val="00C2272B"/>
    <w:rsid w:val="00C35428"/>
    <w:rsid w:val="00C42F30"/>
    <w:rsid w:val="00C43933"/>
    <w:rsid w:val="00C5566A"/>
    <w:rsid w:val="00C647D5"/>
    <w:rsid w:val="00C745A2"/>
    <w:rsid w:val="00C74CBD"/>
    <w:rsid w:val="00C821B9"/>
    <w:rsid w:val="00C82487"/>
    <w:rsid w:val="00C825AD"/>
    <w:rsid w:val="00C936F2"/>
    <w:rsid w:val="00CB0970"/>
    <w:rsid w:val="00CB4B08"/>
    <w:rsid w:val="00CC10BD"/>
    <w:rsid w:val="00CC49C8"/>
    <w:rsid w:val="00CD4A77"/>
    <w:rsid w:val="00CE0681"/>
    <w:rsid w:val="00D03927"/>
    <w:rsid w:val="00D17F62"/>
    <w:rsid w:val="00D2104C"/>
    <w:rsid w:val="00D261CD"/>
    <w:rsid w:val="00D33E16"/>
    <w:rsid w:val="00D4432C"/>
    <w:rsid w:val="00D500C1"/>
    <w:rsid w:val="00D52DD0"/>
    <w:rsid w:val="00D55CAD"/>
    <w:rsid w:val="00D63F9A"/>
    <w:rsid w:val="00D65150"/>
    <w:rsid w:val="00D7136C"/>
    <w:rsid w:val="00D75EF9"/>
    <w:rsid w:val="00D76F82"/>
    <w:rsid w:val="00D84D98"/>
    <w:rsid w:val="00D8653B"/>
    <w:rsid w:val="00D92E76"/>
    <w:rsid w:val="00DA3CC4"/>
    <w:rsid w:val="00DA6EEB"/>
    <w:rsid w:val="00DB51B6"/>
    <w:rsid w:val="00DB75A5"/>
    <w:rsid w:val="00DD7824"/>
    <w:rsid w:val="00DE5A25"/>
    <w:rsid w:val="00DF3DB9"/>
    <w:rsid w:val="00E016C6"/>
    <w:rsid w:val="00E07B19"/>
    <w:rsid w:val="00E10358"/>
    <w:rsid w:val="00E1557E"/>
    <w:rsid w:val="00E15690"/>
    <w:rsid w:val="00E25B22"/>
    <w:rsid w:val="00E27967"/>
    <w:rsid w:val="00E315B1"/>
    <w:rsid w:val="00E33471"/>
    <w:rsid w:val="00E33A9E"/>
    <w:rsid w:val="00E3798F"/>
    <w:rsid w:val="00E413C0"/>
    <w:rsid w:val="00E45ACA"/>
    <w:rsid w:val="00E4744E"/>
    <w:rsid w:val="00E52BA2"/>
    <w:rsid w:val="00E63530"/>
    <w:rsid w:val="00E6437F"/>
    <w:rsid w:val="00E80192"/>
    <w:rsid w:val="00E909BF"/>
    <w:rsid w:val="00E95989"/>
    <w:rsid w:val="00E95F33"/>
    <w:rsid w:val="00EB0951"/>
    <w:rsid w:val="00EC3C0D"/>
    <w:rsid w:val="00EC647A"/>
    <w:rsid w:val="00EC7877"/>
    <w:rsid w:val="00EE1762"/>
    <w:rsid w:val="00EF00B2"/>
    <w:rsid w:val="00EF7A37"/>
    <w:rsid w:val="00F04C82"/>
    <w:rsid w:val="00F1016E"/>
    <w:rsid w:val="00F1227E"/>
    <w:rsid w:val="00F12E3D"/>
    <w:rsid w:val="00F15906"/>
    <w:rsid w:val="00F26074"/>
    <w:rsid w:val="00F41218"/>
    <w:rsid w:val="00F41995"/>
    <w:rsid w:val="00F4329F"/>
    <w:rsid w:val="00F43645"/>
    <w:rsid w:val="00F44B21"/>
    <w:rsid w:val="00F4654A"/>
    <w:rsid w:val="00F57DAB"/>
    <w:rsid w:val="00F83CE5"/>
    <w:rsid w:val="00FB0C01"/>
    <w:rsid w:val="00FB1109"/>
    <w:rsid w:val="00FB3824"/>
    <w:rsid w:val="00FC0F9A"/>
    <w:rsid w:val="00FC2D57"/>
    <w:rsid w:val="00FC4AE4"/>
    <w:rsid w:val="00FD70FA"/>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957BD"/>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3FC"/>
    <w:pPr>
      <w:spacing w:after="200" w:line="276" w:lineRule="auto"/>
    </w:pPr>
    <w:rPr>
      <w:rFonts w:ascii="Calibri" w:eastAsia="Calibri" w:hAnsi="Calibri"/>
      <w:sz w:val="22"/>
      <w:szCs w:val="22"/>
      <w:lang w:val="en-GB"/>
    </w:rPr>
  </w:style>
  <w:style w:type="paragraph" w:styleId="Heading1">
    <w:name w:val="heading 1"/>
    <w:basedOn w:val="Normal"/>
    <w:next w:val="Normal"/>
    <w:link w:val="Heading1Char"/>
    <w:qFormat/>
    <w:rsid w:val="009878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uiPriority w:val="99"/>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paragraph" w:customStyle="1" w:styleId="Default">
    <w:name w:val="Default"/>
    <w:rsid w:val="003710B3"/>
    <w:pPr>
      <w:autoSpaceDE w:val="0"/>
      <w:autoSpaceDN w:val="0"/>
      <w:adjustRightInd w:val="0"/>
    </w:pPr>
    <w:rPr>
      <w:rFonts w:ascii="Arial" w:hAnsi="Arial" w:cs="Arial"/>
      <w:color w:val="000000"/>
      <w:sz w:val="24"/>
      <w:szCs w:val="24"/>
      <w:lang w:val="en-GB" w:eastAsia="en-GB"/>
    </w:rPr>
  </w:style>
  <w:style w:type="character" w:styleId="CommentReference">
    <w:name w:val="annotation reference"/>
    <w:basedOn w:val="DefaultParagraphFont"/>
    <w:uiPriority w:val="99"/>
    <w:semiHidden/>
    <w:unhideWhenUsed/>
    <w:rsid w:val="00B30017"/>
    <w:rPr>
      <w:sz w:val="16"/>
      <w:szCs w:val="16"/>
    </w:rPr>
  </w:style>
  <w:style w:type="paragraph" w:styleId="CommentText">
    <w:name w:val="annotation text"/>
    <w:basedOn w:val="Normal"/>
    <w:link w:val="CommentTextChar"/>
    <w:uiPriority w:val="99"/>
    <w:unhideWhenUsed/>
    <w:rsid w:val="00B30017"/>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B30017"/>
    <w:rPr>
      <w:rFonts w:ascii="Calibri" w:hAnsi="Calibri"/>
      <w:lang w:val="en-GB"/>
    </w:rPr>
  </w:style>
  <w:style w:type="paragraph" w:styleId="CommentSubject">
    <w:name w:val="annotation subject"/>
    <w:basedOn w:val="CommentText"/>
    <w:next w:val="CommentText"/>
    <w:link w:val="CommentSubjectChar"/>
    <w:semiHidden/>
    <w:unhideWhenUsed/>
    <w:rsid w:val="00B30017"/>
    <w:rPr>
      <w:rFonts w:eastAsia="Calibri"/>
      <w:b/>
      <w:bCs/>
    </w:rPr>
  </w:style>
  <w:style w:type="character" w:customStyle="1" w:styleId="CommentSubjectChar">
    <w:name w:val="Comment Subject Char"/>
    <w:basedOn w:val="CommentTextChar"/>
    <w:link w:val="CommentSubject"/>
    <w:semiHidden/>
    <w:rsid w:val="00B30017"/>
    <w:rPr>
      <w:rFonts w:ascii="Calibri" w:eastAsia="Calibri" w:hAnsi="Calibri"/>
      <w:b/>
      <w:bCs/>
      <w:lang w:val="en-GB"/>
    </w:rPr>
  </w:style>
  <w:style w:type="character" w:customStyle="1" w:styleId="Heading1Char">
    <w:name w:val="Heading 1 Char"/>
    <w:basedOn w:val="DefaultParagraphFont"/>
    <w:link w:val="Heading1"/>
    <w:rsid w:val="00987870"/>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6472">
      <w:bodyDiv w:val="1"/>
      <w:marLeft w:val="0"/>
      <w:marRight w:val="0"/>
      <w:marTop w:val="120"/>
      <w:marBottom w:val="0"/>
      <w:divBdr>
        <w:top w:val="none" w:sz="0" w:space="0" w:color="auto"/>
        <w:left w:val="none" w:sz="0" w:space="0" w:color="auto"/>
        <w:bottom w:val="none" w:sz="0" w:space="0" w:color="auto"/>
        <w:right w:val="none" w:sz="0" w:space="0" w:color="auto"/>
      </w:divBdr>
      <w:divsChild>
        <w:div w:id="2101440096">
          <w:marLeft w:val="0"/>
          <w:marRight w:val="0"/>
          <w:marTop w:val="0"/>
          <w:marBottom w:val="0"/>
          <w:divBdr>
            <w:top w:val="none" w:sz="0" w:space="0" w:color="auto"/>
            <w:left w:val="none" w:sz="0" w:space="0" w:color="auto"/>
            <w:bottom w:val="none" w:sz="0" w:space="0" w:color="auto"/>
            <w:right w:val="none" w:sz="0" w:space="0" w:color="auto"/>
          </w:divBdr>
          <w:divsChild>
            <w:div w:id="1251237244">
              <w:marLeft w:val="0"/>
              <w:marRight w:val="0"/>
              <w:marTop w:val="0"/>
              <w:marBottom w:val="0"/>
              <w:divBdr>
                <w:top w:val="none" w:sz="0" w:space="0" w:color="auto"/>
                <w:left w:val="none" w:sz="0" w:space="0" w:color="auto"/>
                <w:bottom w:val="none" w:sz="0" w:space="0" w:color="auto"/>
                <w:right w:val="none" w:sz="0" w:space="0" w:color="auto"/>
              </w:divBdr>
              <w:divsChild>
                <w:div w:id="123353974">
                  <w:marLeft w:val="0"/>
                  <w:marRight w:val="0"/>
                  <w:marTop w:val="0"/>
                  <w:marBottom w:val="0"/>
                  <w:divBdr>
                    <w:top w:val="none" w:sz="0" w:space="0" w:color="auto"/>
                    <w:left w:val="none" w:sz="0" w:space="0" w:color="auto"/>
                    <w:bottom w:val="none" w:sz="0" w:space="0" w:color="auto"/>
                    <w:right w:val="none" w:sz="0" w:space="0" w:color="auto"/>
                  </w:divBdr>
                  <w:divsChild>
                    <w:div w:id="2026589049">
                      <w:marLeft w:val="0"/>
                      <w:marRight w:val="0"/>
                      <w:marTop w:val="0"/>
                      <w:marBottom w:val="0"/>
                      <w:divBdr>
                        <w:top w:val="none" w:sz="0" w:space="0" w:color="auto"/>
                        <w:left w:val="none" w:sz="0" w:space="0" w:color="auto"/>
                        <w:bottom w:val="none" w:sz="0" w:space="0" w:color="auto"/>
                        <w:right w:val="none" w:sz="0" w:space="0" w:color="auto"/>
                      </w:divBdr>
                      <w:divsChild>
                        <w:div w:id="1092050336">
                          <w:marLeft w:val="0"/>
                          <w:marRight w:val="0"/>
                          <w:marTop w:val="0"/>
                          <w:marBottom w:val="75"/>
                          <w:divBdr>
                            <w:top w:val="single" w:sz="6" w:space="4" w:color="CCCCCC"/>
                            <w:left w:val="single" w:sz="6" w:space="4" w:color="CCCCCC"/>
                            <w:bottom w:val="single" w:sz="6" w:space="4" w:color="CCCCCC"/>
                            <w:right w:val="single" w:sz="6" w:space="4" w:color="CCCCCC"/>
                          </w:divBdr>
                          <w:divsChild>
                            <w:div w:id="1529366882">
                              <w:marLeft w:val="0"/>
                              <w:marRight w:val="0"/>
                              <w:marTop w:val="0"/>
                              <w:marBottom w:val="0"/>
                              <w:divBdr>
                                <w:top w:val="none" w:sz="0" w:space="0" w:color="auto"/>
                                <w:left w:val="none" w:sz="0" w:space="0" w:color="auto"/>
                                <w:bottom w:val="none" w:sz="0" w:space="0" w:color="auto"/>
                                <w:right w:val="none" w:sz="0" w:space="0" w:color="auto"/>
                              </w:divBdr>
                              <w:divsChild>
                                <w:div w:id="936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ackpool.gov.uk/Your-Council/Creating-a-better-Blackpool/Blackpool-Council-plan/Priority-two-Communitie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ackpooljobs.org.uk/Documents/4127139.doc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ackpool.gov.uk/Your-Council/Creating-a-better-Blackpool/Blackpool-Council-plan/Priority-one-The-economy.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0F3B0FA0D8F44B9F67F1935DA317FA" ma:contentTypeVersion="14" ma:contentTypeDescription="Create a new document." ma:contentTypeScope="" ma:versionID="1e5ea9cb021ffc4fa542f6d4f5c1bf16">
  <xsd:schema xmlns:xsd="http://www.w3.org/2001/XMLSchema" xmlns:xs="http://www.w3.org/2001/XMLSchema" xmlns:p="http://schemas.microsoft.com/office/2006/metadata/properties" xmlns:ns3="e49446a4-3bd2-4ed5-a8a3-cfd72200c90d" xmlns:ns4="89613027-e929-40b8-9638-4278b5b138ad" targetNamespace="http://schemas.microsoft.com/office/2006/metadata/properties" ma:root="true" ma:fieldsID="91738c6306053a7aad0c7fc2d85bf825" ns3:_="" ns4:_="">
    <xsd:import namespace="e49446a4-3bd2-4ed5-a8a3-cfd72200c90d"/>
    <xsd:import namespace="89613027-e929-40b8-9638-4278b5b138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46a4-3bd2-4ed5-a8a3-cfd72200c90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13027-e929-40b8-9638-4278b5b138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5CDD-EC87-4776-BC36-43BE5D7195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FE702E-1820-43E4-A819-C934BBF91E32}">
  <ds:schemaRefs>
    <ds:schemaRef ds:uri="http://schemas.microsoft.com/sharepoint/v3/contenttype/forms"/>
  </ds:schemaRefs>
</ds:datastoreItem>
</file>

<file path=customXml/itemProps3.xml><?xml version="1.0" encoding="utf-8"?>
<ds:datastoreItem xmlns:ds="http://schemas.openxmlformats.org/officeDocument/2006/customXml" ds:itemID="{6089F1A6-59C7-4350-B1A8-FA351FC66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46a4-3bd2-4ed5-a8a3-cfd72200c90d"/>
    <ds:schemaRef ds:uri="89613027-e929-40b8-9638-4278b5b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C01C1-A241-4922-9FC6-6CDE50DC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7845</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Rachel McDowell</cp:lastModifiedBy>
  <cp:revision>2</cp:revision>
  <cp:lastPrinted>2022-07-06T08:03:00Z</cp:lastPrinted>
  <dcterms:created xsi:type="dcterms:W3CDTF">2026-05-19T11:39:00Z</dcterms:created>
  <dcterms:modified xsi:type="dcterms:W3CDTF">2026-05-19T11:39:00Z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0x0101006A0F3B0FA0D8F44B9F67F1935DA317FA</vt:lpwstr>
  </property>
</Properties>
</file>