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24A1B5C0" w14:textId="77777777" w:rsidTr="00BB6E03">
        <w:trPr>
          <w:cantSplit/>
          <w:trHeight w:hRule="exact" w:val="340"/>
        </w:trPr>
        <w:tc>
          <w:tcPr>
            <w:tcW w:w="1392" w:type="dxa"/>
            <w:shd w:val="clear" w:color="auto" w:fill="DEE3EC"/>
            <w:vAlign w:val="center"/>
          </w:tcPr>
          <w:p w14:paraId="24A1B5BD"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shd w:val="clear" w:color="auto" w:fill="auto"/>
            <w:vAlign w:val="center"/>
          </w:tcPr>
          <w:p w14:paraId="24A1B5BF" w14:textId="661257BC" w:rsidR="00122BB3" w:rsidRPr="00581A78" w:rsidRDefault="00624C94" w:rsidP="00A027B1">
            <w:pPr>
              <w:pStyle w:val="BODYTEXTSTYLE"/>
              <w:spacing w:after="0"/>
              <w:rPr>
                <w:rStyle w:val="HEADINGINLOWERCASE-11PTBOLD"/>
                <w:b w:val="0"/>
                <w:color w:val="auto"/>
              </w:rPr>
            </w:pPr>
            <w:r>
              <w:rPr>
                <w:rStyle w:val="HEADINGINLOWERCASE-11PTBOLD"/>
                <w:b w:val="0"/>
                <w:color w:val="auto"/>
              </w:rPr>
              <w:t>9238</w:t>
            </w:r>
          </w:p>
        </w:tc>
      </w:tr>
      <w:tr w:rsidR="00122BB3" w:rsidRPr="00581A78" w14:paraId="24A1B5C3" w14:textId="77777777" w:rsidTr="004F4C11">
        <w:trPr>
          <w:cantSplit/>
          <w:trHeight w:hRule="exact" w:val="340"/>
        </w:trPr>
        <w:tc>
          <w:tcPr>
            <w:tcW w:w="1392" w:type="dxa"/>
            <w:shd w:val="clear" w:color="auto" w:fill="DEE3EC"/>
            <w:vAlign w:val="center"/>
          </w:tcPr>
          <w:p w14:paraId="24A1B5C1"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shd w:val="clear" w:color="auto" w:fill="auto"/>
            <w:vAlign w:val="center"/>
          </w:tcPr>
          <w:p w14:paraId="24A1B5C2" w14:textId="7126078E" w:rsidR="00122BB3" w:rsidRPr="00581A78" w:rsidRDefault="007B6555" w:rsidP="009B542B">
            <w:pPr>
              <w:pStyle w:val="BODYTEXTSTYLE"/>
              <w:spacing w:after="0"/>
              <w:rPr>
                <w:rStyle w:val="HEADINGINLOWERCASE-11PTBOLD"/>
                <w:b w:val="0"/>
                <w:color w:val="auto"/>
              </w:rPr>
            </w:pPr>
            <w:r>
              <w:rPr>
                <w:rStyle w:val="HEADINGINLOWERCASE-11PTBOLD"/>
                <w:b w:val="0"/>
                <w:color w:val="auto"/>
              </w:rPr>
              <w:t xml:space="preserve">Leaving Care Personal Advisor </w:t>
            </w:r>
          </w:p>
        </w:tc>
      </w:tr>
      <w:tr w:rsidR="006D3606" w:rsidRPr="00581A78" w14:paraId="24A1B5C6" w14:textId="77777777" w:rsidTr="004F4C11">
        <w:trPr>
          <w:cantSplit/>
          <w:trHeight w:hRule="exact" w:val="340"/>
        </w:trPr>
        <w:tc>
          <w:tcPr>
            <w:tcW w:w="1392" w:type="dxa"/>
            <w:shd w:val="clear" w:color="auto" w:fill="DEE3EC"/>
            <w:vAlign w:val="center"/>
          </w:tcPr>
          <w:p w14:paraId="24A1B5C4"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shd w:val="clear" w:color="auto" w:fill="auto"/>
            <w:vAlign w:val="center"/>
          </w:tcPr>
          <w:p w14:paraId="24A1B5C5" w14:textId="08BC530E" w:rsidR="006D3606" w:rsidRPr="00581A78" w:rsidRDefault="007B6555" w:rsidP="00D4432C">
            <w:pPr>
              <w:pStyle w:val="BODYTEXTSTYLE"/>
              <w:spacing w:after="0"/>
              <w:rPr>
                <w:rStyle w:val="HEADINGINLOWERCASE-11PTBOLD"/>
                <w:b w:val="0"/>
                <w:color w:val="auto"/>
              </w:rPr>
            </w:pPr>
            <w:r>
              <w:rPr>
                <w:rStyle w:val="HEADINGINLOWERCASE-11PTBOLD"/>
                <w:b w:val="0"/>
                <w:color w:val="auto"/>
              </w:rPr>
              <w:t>Children’s</w:t>
            </w:r>
          </w:p>
        </w:tc>
      </w:tr>
      <w:tr w:rsidR="00124C22" w:rsidRPr="00581A78" w14:paraId="24A1B5C9" w14:textId="77777777" w:rsidTr="004F4C11">
        <w:trPr>
          <w:cantSplit/>
          <w:trHeight w:hRule="exact" w:val="340"/>
        </w:trPr>
        <w:tc>
          <w:tcPr>
            <w:tcW w:w="1392" w:type="dxa"/>
            <w:shd w:val="clear" w:color="auto" w:fill="DEE3EC"/>
            <w:vAlign w:val="center"/>
          </w:tcPr>
          <w:p w14:paraId="24A1B5C7"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shd w:val="clear" w:color="auto" w:fill="auto"/>
            <w:vAlign w:val="center"/>
          </w:tcPr>
          <w:p w14:paraId="24A1B5C8" w14:textId="65E0F129" w:rsidR="00124C22" w:rsidRPr="00581A78" w:rsidRDefault="007B6555" w:rsidP="00D4432C">
            <w:pPr>
              <w:pStyle w:val="BODYTEXTSTYLE"/>
              <w:spacing w:after="0"/>
              <w:rPr>
                <w:rStyle w:val="HEADINGINLOWERCASE-11PTBOLD"/>
                <w:b w:val="0"/>
                <w:color w:val="auto"/>
              </w:rPr>
            </w:pPr>
            <w:r>
              <w:rPr>
                <w:rStyle w:val="HEADINGINLOWERCASE-11PTBOLD"/>
                <w:b w:val="0"/>
                <w:color w:val="auto"/>
              </w:rPr>
              <w:t>Targeted Intervention Service</w:t>
            </w:r>
          </w:p>
        </w:tc>
      </w:tr>
      <w:tr w:rsidR="006D3606" w:rsidRPr="00581A78" w14:paraId="24A1B5CC" w14:textId="77777777" w:rsidTr="004F4C11">
        <w:trPr>
          <w:cantSplit/>
          <w:trHeight w:hRule="exact" w:val="340"/>
        </w:trPr>
        <w:tc>
          <w:tcPr>
            <w:tcW w:w="1392" w:type="dxa"/>
            <w:shd w:val="clear" w:color="auto" w:fill="DEE3EC"/>
            <w:vAlign w:val="center"/>
          </w:tcPr>
          <w:p w14:paraId="24A1B5CA"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shd w:val="clear" w:color="auto" w:fill="auto"/>
            <w:vAlign w:val="center"/>
          </w:tcPr>
          <w:p w14:paraId="24A1B5CB" w14:textId="77777777" w:rsidR="006D3606" w:rsidRPr="00581A78" w:rsidRDefault="006D3606" w:rsidP="009B542B">
            <w:pPr>
              <w:pStyle w:val="BODYTEXTSTYLE"/>
              <w:spacing w:after="0"/>
              <w:rPr>
                <w:rStyle w:val="HEADINGINLOWERCASE-11PTBOLD"/>
                <w:b w:val="0"/>
                <w:color w:val="auto"/>
              </w:rPr>
            </w:pPr>
          </w:p>
        </w:tc>
      </w:tr>
      <w:tr w:rsidR="006D3606" w:rsidRPr="00581A78" w14:paraId="24A1B5CF" w14:textId="77777777" w:rsidTr="004F4C11">
        <w:trPr>
          <w:cantSplit/>
          <w:trHeight w:hRule="exact" w:val="340"/>
        </w:trPr>
        <w:tc>
          <w:tcPr>
            <w:tcW w:w="1392" w:type="dxa"/>
            <w:shd w:val="clear" w:color="auto" w:fill="DEE3EC"/>
            <w:vAlign w:val="center"/>
          </w:tcPr>
          <w:p w14:paraId="24A1B5CD"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shd w:val="clear" w:color="auto" w:fill="auto"/>
            <w:vAlign w:val="center"/>
          </w:tcPr>
          <w:p w14:paraId="24A1B5CE" w14:textId="4183DEED" w:rsidR="006D3606" w:rsidRPr="00581A78" w:rsidRDefault="00B550F2" w:rsidP="009B542B">
            <w:pPr>
              <w:pStyle w:val="BODYTEXTSTYLE"/>
              <w:spacing w:after="0"/>
              <w:rPr>
                <w:rStyle w:val="HEADINGINLOWERCASE-11PTBOLD"/>
                <w:b w:val="0"/>
                <w:color w:val="auto"/>
              </w:rPr>
            </w:pPr>
            <w:r>
              <w:rPr>
                <w:rStyle w:val="HEADINGINLOWERCASE-11PTBOLD"/>
                <w:b w:val="0"/>
                <w:color w:val="auto"/>
              </w:rPr>
              <w:t>Team Manager/Practice Development Manager</w:t>
            </w:r>
          </w:p>
        </w:tc>
      </w:tr>
      <w:tr w:rsidR="007003DC" w:rsidRPr="00581A78" w14:paraId="24A1B5D2" w14:textId="77777777" w:rsidTr="006F6B13">
        <w:trPr>
          <w:cantSplit/>
          <w:trHeight w:hRule="exact" w:val="340"/>
        </w:trPr>
        <w:tc>
          <w:tcPr>
            <w:tcW w:w="1392" w:type="dxa"/>
            <w:shd w:val="clear" w:color="auto" w:fill="DEE3EC"/>
            <w:vAlign w:val="center"/>
          </w:tcPr>
          <w:p w14:paraId="24A1B5D0"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shd w:val="clear" w:color="auto" w:fill="auto"/>
            <w:vAlign w:val="center"/>
          </w:tcPr>
          <w:p w14:paraId="24A1B5D1" w14:textId="4D1E4129" w:rsidR="007003DC" w:rsidRPr="00581A78" w:rsidRDefault="007B6555" w:rsidP="006F6B13">
            <w:pPr>
              <w:pStyle w:val="BODYTEXTSTYLE"/>
              <w:spacing w:after="0"/>
              <w:rPr>
                <w:rStyle w:val="HEADINGINLOWERCASE-11PTBOLD"/>
                <w:b w:val="0"/>
                <w:color w:val="auto"/>
              </w:rPr>
            </w:pPr>
            <w:r>
              <w:rPr>
                <w:rStyle w:val="HEADINGINLOWERCASE-11PTBOLD"/>
                <w:b w:val="0"/>
                <w:color w:val="auto"/>
              </w:rPr>
              <w:t xml:space="preserve">Various bases </w:t>
            </w:r>
          </w:p>
        </w:tc>
      </w:tr>
      <w:tr w:rsidR="00A84343" w:rsidRPr="00581A78" w14:paraId="24A1B5D9" w14:textId="77777777" w:rsidTr="007B6555">
        <w:trPr>
          <w:cantSplit/>
          <w:trHeight w:hRule="exact" w:val="661"/>
        </w:trPr>
        <w:tc>
          <w:tcPr>
            <w:tcW w:w="1392" w:type="dxa"/>
            <w:shd w:val="clear" w:color="auto" w:fill="DEE3EC"/>
            <w:vAlign w:val="center"/>
          </w:tcPr>
          <w:p w14:paraId="24A1B5D3"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shd w:val="clear" w:color="auto" w:fill="auto"/>
            <w:vAlign w:val="center"/>
          </w:tcPr>
          <w:p w14:paraId="24A1B5D8" w14:textId="26671162" w:rsidR="00A84343" w:rsidRPr="007B6555" w:rsidRDefault="00A84343" w:rsidP="007B6555">
            <w:pPr>
              <w:pStyle w:val="ListParagraph"/>
              <w:spacing w:after="0" w:line="240" w:lineRule="auto"/>
              <w:ind w:left="0"/>
              <w:contextualSpacing w:val="0"/>
              <w:rPr>
                <w:rStyle w:val="HEADINGINLOWERCASE-11PTBOLD"/>
                <w:rFonts w:cs="Times New Roman"/>
                <w:b w:val="0"/>
                <w:bCs w:val="0"/>
                <w:color w:val="auto"/>
              </w:rPr>
            </w:pPr>
            <w:r>
              <w:t>Enhanced check with a Children’s Barred List check / Enhanced check with</w:t>
            </w:r>
            <w:r w:rsidR="007B6555">
              <w:t xml:space="preserve"> an Adult’s Barred List check</w:t>
            </w:r>
          </w:p>
        </w:tc>
      </w:tr>
      <w:tr w:rsidR="00A84343" w:rsidRPr="00581A78" w14:paraId="24A1B5DC" w14:textId="77777777" w:rsidTr="004F4C11">
        <w:trPr>
          <w:cantSplit/>
          <w:trHeight w:hRule="exact" w:val="340"/>
        </w:trPr>
        <w:tc>
          <w:tcPr>
            <w:tcW w:w="1392" w:type="dxa"/>
            <w:shd w:val="clear" w:color="auto" w:fill="DEE3EC"/>
            <w:vAlign w:val="center"/>
          </w:tcPr>
          <w:p w14:paraId="24A1B5DA"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shd w:val="clear" w:color="auto" w:fill="auto"/>
            <w:vAlign w:val="center"/>
          </w:tcPr>
          <w:p w14:paraId="24A1B5DB" w14:textId="3018C886" w:rsidR="00A84343" w:rsidRPr="00581A78" w:rsidRDefault="001D4B2D" w:rsidP="009B542B">
            <w:pPr>
              <w:pStyle w:val="BODYTEXTSTYLE"/>
              <w:spacing w:after="0"/>
              <w:rPr>
                <w:rStyle w:val="HEADINGINLOWERCASE-11PTBOLD"/>
                <w:b w:val="0"/>
                <w:color w:val="auto"/>
              </w:rPr>
            </w:pPr>
            <w:r>
              <w:rPr>
                <w:rStyle w:val="HEADINGINLOWERCASE-11PTBOLD"/>
                <w:b w:val="0"/>
                <w:color w:val="auto"/>
              </w:rPr>
              <w:t>Grade G</w:t>
            </w:r>
          </w:p>
        </w:tc>
      </w:tr>
    </w:tbl>
    <w:p w14:paraId="24A1B5DD"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24A1B5DF" w14:textId="77777777" w:rsidTr="001546A0">
        <w:trPr>
          <w:trHeight w:hRule="exact" w:val="340"/>
        </w:trPr>
        <w:tc>
          <w:tcPr>
            <w:tcW w:w="10456" w:type="dxa"/>
            <w:shd w:val="clear" w:color="auto" w:fill="DEE3EC"/>
            <w:vAlign w:val="center"/>
          </w:tcPr>
          <w:p w14:paraId="24A1B5DE"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24A1B5E4" w14:textId="77777777" w:rsidTr="008E0872">
        <w:trPr>
          <w:trHeight w:val="562"/>
        </w:trPr>
        <w:tc>
          <w:tcPr>
            <w:tcW w:w="10456" w:type="dxa"/>
            <w:shd w:val="clear" w:color="auto" w:fill="auto"/>
          </w:tcPr>
          <w:p w14:paraId="24A1B5E3" w14:textId="0F24B931" w:rsidR="001A3053" w:rsidRPr="005D3DAE" w:rsidRDefault="001E492A" w:rsidP="006845AE">
            <w:pPr>
              <w:pStyle w:val="BODYTEXTSTYLE"/>
              <w:spacing w:after="0" w:line="240" w:lineRule="auto"/>
              <w:rPr>
                <w:rStyle w:val="HEADINGINLOWERCASE-11PTBOLD"/>
                <w:b w:val="0"/>
                <w:bCs w:val="0"/>
                <w:color w:val="auto"/>
                <w:lang w:val="en"/>
              </w:rPr>
            </w:pPr>
            <w:r>
              <w:rPr>
                <w:color w:val="auto"/>
                <w:lang w:val="en"/>
              </w:rPr>
              <w:t>To work as part of a t</w:t>
            </w:r>
            <w:r w:rsidR="006845AE">
              <w:rPr>
                <w:color w:val="auto"/>
                <w:lang w:val="en"/>
              </w:rPr>
              <w:t>eam</w:t>
            </w:r>
            <w:r w:rsidR="006845AE" w:rsidRPr="006845AE">
              <w:rPr>
                <w:color w:val="auto"/>
                <w:lang w:val="en"/>
              </w:rPr>
              <w:t xml:space="preserve"> providing support to young people in care and care leavers to ensure a positive transition to a</w:t>
            </w:r>
            <w:r w:rsidR="00FF3753">
              <w:rPr>
                <w:color w:val="auto"/>
                <w:lang w:val="en"/>
              </w:rPr>
              <w:t>dulthood and independence. The t</w:t>
            </w:r>
            <w:r w:rsidR="006845AE" w:rsidRPr="006845AE">
              <w:rPr>
                <w:color w:val="auto"/>
                <w:lang w:val="en"/>
              </w:rPr>
              <w:t xml:space="preserve">eam’s priorities are to ensure that young people are living </w:t>
            </w:r>
            <w:r w:rsidR="006845AE">
              <w:rPr>
                <w:color w:val="auto"/>
                <w:lang w:val="en"/>
              </w:rPr>
              <w:t xml:space="preserve">in suitable accommodation, </w:t>
            </w:r>
            <w:r w:rsidR="006845AE" w:rsidRPr="006845AE">
              <w:rPr>
                <w:color w:val="auto"/>
                <w:lang w:val="en"/>
              </w:rPr>
              <w:t>engage in</w:t>
            </w:r>
            <w:r w:rsidR="006845AE">
              <w:rPr>
                <w:color w:val="auto"/>
                <w:lang w:val="en"/>
              </w:rPr>
              <w:t xml:space="preserve"> aspirational</w:t>
            </w:r>
            <w:r w:rsidR="006845AE" w:rsidRPr="006845AE">
              <w:rPr>
                <w:color w:val="auto"/>
                <w:lang w:val="en"/>
              </w:rPr>
              <w:t xml:space="preserve"> ed</w:t>
            </w:r>
            <w:r w:rsidR="006845AE">
              <w:rPr>
                <w:color w:val="auto"/>
                <w:lang w:val="en"/>
              </w:rPr>
              <w:t>ucation, employment or training opportunities</w:t>
            </w:r>
            <w:r w:rsidR="006845AE" w:rsidRPr="006845AE">
              <w:rPr>
                <w:color w:val="auto"/>
                <w:lang w:val="en"/>
              </w:rPr>
              <w:t xml:space="preserve"> and are able to contribute positively within their local communities.</w:t>
            </w:r>
          </w:p>
        </w:tc>
      </w:tr>
    </w:tbl>
    <w:p w14:paraId="24A1B5E5"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24A1B5E7" w14:textId="77777777" w:rsidTr="001546A0">
        <w:trPr>
          <w:trHeight w:hRule="exact" w:val="340"/>
        </w:trPr>
        <w:tc>
          <w:tcPr>
            <w:tcW w:w="10456" w:type="dxa"/>
            <w:shd w:val="clear" w:color="auto" w:fill="DEE3EC"/>
            <w:vAlign w:val="center"/>
          </w:tcPr>
          <w:p w14:paraId="24A1B5E6"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24A1B5EF" w14:textId="77777777" w:rsidTr="00E45ACA">
        <w:trPr>
          <w:trHeight w:val="567"/>
        </w:trPr>
        <w:tc>
          <w:tcPr>
            <w:tcW w:w="10456" w:type="dxa"/>
            <w:shd w:val="clear" w:color="auto" w:fill="auto"/>
          </w:tcPr>
          <w:p w14:paraId="442F1911" w14:textId="45CF3C81" w:rsidR="00F17B0E" w:rsidRPr="001F177D" w:rsidRDefault="001E492A" w:rsidP="001A3053">
            <w:pPr>
              <w:pStyle w:val="NoSpacing"/>
              <w:numPr>
                <w:ilvl w:val="0"/>
                <w:numId w:val="41"/>
              </w:numPr>
              <w:rPr>
                <w:bCs/>
              </w:rPr>
            </w:pPr>
            <w:r>
              <w:rPr>
                <w:lang w:val="en"/>
              </w:rPr>
              <w:t>To carry a case</w:t>
            </w:r>
            <w:r w:rsidR="002055FC" w:rsidRPr="00F17B0E">
              <w:rPr>
                <w:lang w:val="en"/>
              </w:rPr>
              <w:t>load of young people</w:t>
            </w:r>
            <w:r w:rsidR="0051593F">
              <w:rPr>
                <w:lang w:val="en"/>
              </w:rPr>
              <w:t xml:space="preserve"> (</w:t>
            </w:r>
            <w:r w:rsidR="0051593F" w:rsidRPr="00F17B0E">
              <w:rPr>
                <w:lang w:val="en"/>
              </w:rPr>
              <w:t>eligible, relevant and former relevant</w:t>
            </w:r>
            <w:r w:rsidR="00207604">
              <w:rPr>
                <w:lang w:val="en"/>
              </w:rPr>
              <w:t xml:space="preserve">), to listen to young people </w:t>
            </w:r>
            <w:r w:rsidR="0051593F">
              <w:rPr>
                <w:lang w:val="en"/>
              </w:rPr>
              <w:t xml:space="preserve">and </w:t>
            </w:r>
            <w:r w:rsidR="002055FC" w:rsidRPr="00F17B0E">
              <w:rPr>
                <w:lang w:val="en"/>
              </w:rPr>
              <w:t>to provide appropriate advice, suppor</w:t>
            </w:r>
            <w:r w:rsidR="00207604">
              <w:rPr>
                <w:lang w:val="en"/>
              </w:rPr>
              <w:t xml:space="preserve">t and advocacy to meet assessed </w:t>
            </w:r>
            <w:r w:rsidR="002055FC" w:rsidRPr="00F17B0E">
              <w:rPr>
                <w:lang w:val="en"/>
              </w:rPr>
              <w:t>needs.</w:t>
            </w:r>
          </w:p>
          <w:p w14:paraId="4E474D3A" w14:textId="77777777" w:rsidR="001F177D" w:rsidRPr="00207604" w:rsidRDefault="001F177D" w:rsidP="001F177D">
            <w:pPr>
              <w:pStyle w:val="NoSpacing"/>
              <w:numPr>
                <w:ilvl w:val="0"/>
                <w:numId w:val="41"/>
              </w:numPr>
              <w:rPr>
                <w:rStyle w:val="HEADINGINLOWERCASE-11PTBOLD"/>
                <w:rFonts w:cs="Times New Roman"/>
                <w:b w:val="0"/>
                <w:color w:val="auto"/>
              </w:rPr>
            </w:pPr>
            <w:r>
              <w:rPr>
                <w:lang w:val="en"/>
              </w:rPr>
              <w:t xml:space="preserve">To support young people to </w:t>
            </w:r>
            <w:r w:rsidRPr="006845AE">
              <w:rPr>
                <w:lang w:val="en"/>
              </w:rPr>
              <w:t xml:space="preserve">ensure that </w:t>
            </w:r>
            <w:r>
              <w:rPr>
                <w:lang w:val="en"/>
              </w:rPr>
              <w:t>they</w:t>
            </w:r>
            <w:r w:rsidRPr="006845AE">
              <w:rPr>
                <w:lang w:val="en"/>
              </w:rPr>
              <w:t xml:space="preserve"> are living </w:t>
            </w:r>
            <w:r>
              <w:rPr>
                <w:lang w:val="en"/>
              </w:rPr>
              <w:t xml:space="preserve">in suitable accommodation, </w:t>
            </w:r>
            <w:r w:rsidRPr="006845AE">
              <w:rPr>
                <w:lang w:val="en"/>
              </w:rPr>
              <w:t>engage in</w:t>
            </w:r>
            <w:r>
              <w:rPr>
                <w:lang w:val="en"/>
              </w:rPr>
              <w:t xml:space="preserve"> aspirational</w:t>
            </w:r>
            <w:r w:rsidRPr="006845AE">
              <w:rPr>
                <w:lang w:val="en"/>
              </w:rPr>
              <w:t xml:space="preserve"> ed</w:t>
            </w:r>
            <w:r>
              <w:rPr>
                <w:lang w:val="en"/>
              </w:rPr>
              <w:t xml:space="preserve">ucation, employment or training opportunities, develop healthy lifestyles </w:t>
            </w:r>
            <w:r w:rsidRPr="006845AE">
              <w:rPr>
                <w:lang w:val="en"/>
              </w:rPr>
              <w:t>and are able to contribute positively within their local communities.</w:t>
            </w:r>
          </w:p>
          <w:p w14:paraId="11F66E15" w14:textId="5EF91508" w:rsidR="001A3053" w:rsidRPr="005D3DAE" w:rsidRDefault="001A3053" w:rsidP="001A3053">
            <w:pPr>
              <w:pStyle w:val="NoSpacing"/>
              <w:numPr>
                <w:ilvl w:val="0"/>
                <w:numId w:val="41"/>
              </w:numPr>
              <w:rPr>
                <w:bCs/>
              </w:rPr>
            </w:pPr>
            <w:r w:rsidRPr="005D3DAE">
              <w:rPr>
                <w:bCs/>
              </w:rPr>
              <w:t>T</w:t>
            </w:r>
            <w:r w:rsidRPr="005D3DAE">
              <w:t>o engage complex and vulnerable young people and their families/carers</w:t>
            </w:r>
            <w:r w:rsidR="007D510F" w:rsidRPr="005D3DAE">
              <w:t>.</w:t>
            </w:r>
          </w:p>
          <w:p w14:paraId="25463E87" w14:textId="4413D7CF" w:rsidR="001F177D" w:rsidRPr="005D3DAE" w:rsidRDefault="001F177D" w:rsidP="001F177D">
            <w:pPr>
              <w:pStyle w:val="NoSpacing"/>
              <w:numPr>
                <w:ilvl w:val="0"/>
                <w:numId w:val="41"/>
              </w:numPr>
              <w:rPr>
                <w:rStyle w:val="HEADINGINLOWERCASE-11PTBOLD"/>
                <w:rFonts w:cs="Times New Roman"/>
                <w:b w:val="0"/>
                <w:color w:val="auto"/>
              </w:rPr>
            </w:pPr>
            <w:r w:rsidRPr="005D3DAE">
              <w:rPr>
                <w:lang w:val="en"/>
              </w:rPr>
              <w:t>To support young people to ensure that they are living in suitable accommodation, engage in aspirational education, employment or training opportunities, develop healthy lifestyles and are able to contribute positively within their local communities.</w:t>
            </w:r>
          </w:p>
          <w:p w14:paraId="7846CD8F" w14:textId="0EE14467" w:rsidR="00C068FE" w:rsidRPr="005D3DAE" w:rsidRDefault="00C068FE" w:rsidP="001A3053">
            <w:pPr>
              <w:pStyle w:val="BODYTEXTSTYLE"/>
              <w:numPr>
                <w:ilvl w:val="0"/>
                <w:numId w:val="41"/>
              </w:numPr>
              <w:spacing w:after="0" w:line="240" w:lineRule="auto"/>
              <w:rPr>
                <w:rStyle w:val="HEADINGINLOWERCASE-11PTBOLD"/>
                <w:b w:val="0"/>
                <w:color w:val="auto"/>
              </w:rPr>
            </w:pPr>
            <w:r w:rsidRPr="005D3DAE">
              <w:rPr>
                <w:rStyle w:val="HEADINGINLOWERCASE-11PTBOLD"/>
                <w:b w:val="0"/>
                <w:color w:val="auto"/>
              </w:rPr>
              <w:t xml:space="preserve">To provide targeted group interventions to reduce risk taking behaviour in young </w:t>
            </w:r>
            <w:r w:rsidR="00DC6E11" w:rsidRPr="005D3DAE">
              <w:rPr>
                <w:rStyle w:val="HEADINGINLOWERCASE-11PTBOLD"/>
                <w:b w:val="0"/>
                <w:color w:val="auto"/>
              </w:rPr>
              <w:t>people</w:t>
            </w:r>
            <w:r w:rsidRPr="005D3DAE">
              <w:rPr>
                <w:rStyle w:val="HEADINGINLOWERCASE-11PTBOLD"/>
                <w:b w:val="0"/>
                <w:color w:val="auto"/>
              </w:rPr>
              <w:t>.</w:t>
            </w:r>
          </w:p>
          <w:p w14:paraId="10710FE2" w14:textId="244AA483" w:rsidR="00C068FE" w:rsidRPr="005D3DAE" w:rsidRDefault="00DC6E11" w:rsidP="001A3053">
            <w:pPr>
              <w:pStyle w:val="BODYTEXTSTYLE"/>
              <w:numPr>
                <w:ilvl w:val="0"/>
                <w:numId w:val="41"/>
              </w:numPr>
              <w:spacing w:after="0" w:line="240" w:lineRule="auto"/>
              <w:rPr>
                <w:rStyle w:val="HEADINGINLOWERCASE-11PTBOLD"/>
                <w:b w:val="0"/>
                <w:color w:val="auto"/>
              </w:rPr>
            </w:pPr>
            <w:r w:rsidRPr="005D3DAE">
              <w:rPr>
                <w:rStyle w:val="HEADINGINLOWERCASE-11PTBOLD"/>
                <w:b w:val="0"/>
                <w:color w:val="auto"/>
              </w:rPr>
              <w:t>T</w:t>
            </w:r>
            <w:r w:rsidR="00BC0FA2" w:rsidRPr="005D3DAE">
              <w:rPr>
                <w:rStyle w:val="HEADINGINLOWERCASE-11PTBOLD"/>
                <w:b w:val="0"/>
                <w:color w:val="auto"/>
              </w:rPr>
              <w:t xml:space="preserve">o recognise </w:t>
            </w:r>
            <w:r w:rsidRPr="005D3DAE">
              <w:rPr>
                <w:rStyle w:val="HEADINGINLOWERCASE-11PTBOLD"/>
                <w:b w:val="0"/>
                <w:color w:val="auto"/>
              </w:rPr>
              <w:t xml:space="preserve">support and signpost service users </w:t>
            </w:r>
            <w:r w:rsidR="00BC0FA2" w:rsidRPr="005D3DAE">
              <w:rPr>
                <w:rStyle w:val="HEADINGINLOWERCASE-11PTBOLD"/>
                <w:b w:val="0"/>
                <w:color w:val="auto"/>
              </w:rPr>
              <w:t>with low level mental health (anxiety/depression)</w:t>
            </w:r>
            <w:r w:rsidR="005D3DAE" w:rsidRPr="005D3DAE">
              <w:rPr>
                <w:rStyle w:val="HEADINGINLOWERCASE-11PTBOLD"/>
                <w:b w:val="0"/>
                <w:color w:val="auto"/>
              </w:rPr>
              <w:t>.</w:t>
            </w:r>
          </w:p>
          <w:p w14:paraId="45D06A28" w14:textId="149B35C6" w:rsidR="00207604" w:rsidRPr="00242A8C" w:rsidRDefault="00363F62" w:rsidP="001A3053">
            <w:pPr>
              <w:pStyle w:val="NoSpacing"/>
              <w:numPr>
                <w:ilvl w:val="0"/>
                <w:numId w:val="41"/>
              </w:numPr>
              <w:rPr>
                <w:lang w:val="en"/>
              </w:rPr>
            </w:pPr>
            <w:r w:rsidRPr="00F17B0E">
              <w:rPr>
                <w:rFonts w:eastAsia="Times New Roman"/>
              </w:rPr>
              <w:t>To work collaboratively wit</w:t>
            </w:r>
            <w:r w:rsidR="00DD53F5" w:rsidRPr="00F17B0E">
              <w:rPr>
                <w:rFonts w:eastAsia="Times New Roman"/>
              </w:rPr>
              <w:t>h children,</w:t>
            </w:r>
            <w:r w:rsidRPr="00F17B0E">
              <w:rPr>
                <w:rFonts w:eastAsia="Times New Roman"/>
              </w:rPr>
              <w:t xml:space="preserve"> young people</w:t>
            </w:r>
            <w:r w:rsidR="00DD53F5" w:rsidRPr="00F17B0E">
              <w:rPr>
                <w:rFonts w:eastAsia="Times New Roman"/>
              </w:rPr>
              <w:t xml:space="preserve"> and partner organisations</w:t>
            </w:r>
            <w:r w:rsidR="00207604">
              <w:rPr>
                <w:rFonts w:eastAsia="Times New Roman"/>
              </w:rPr>
              <w:t xml:space="preserve"> to undertake, record and </w:t>
            </w:r>
            <w:r w:rsidR="00242A8C">
              <w:rPr>
                <w:rFonts w:eastAsia="Times New Roman"/>
              </w:rPr>
              <w:t xml:space="preserve">review Pathway Plans and </w:t>
            </w:r>
            <w:r w:rsidR="00242A8C" w:rsidRPr="00F17B0E">
              <w:rPr>
                <w:rFonts w:eastAsia="Times New Roman"/>
              </w:rPr>
              <w:t>maintain records in accordance with procedures.</w:t>
            </w:r>
          </w:p>
          <w:p w14:paraId="26BEA197" w14:textId="2AA45910" w:rsidR="00F97466" w:rsidRDefault="00F17B0E" w:rsidP="001A3053">
            <w:pPr>
              <w:pStyle w:val="NoSpacing"/>
              <w:numPr>
                <w:ilvl w:val="0"/>
                <w:numId w:val="41"/>
              </w:numPr>
              <w:rPr>
                <w:rFonts w:eastAsia="Times New Roman"/>
              </w:rPr>
            </w:pPr>
            <w:r w:rsidRPr="00F17B0E">
              <w:rPr>
                <w:rFonts w:eastAsia="Times New Roman"/>
              </w:rPr>
              <w:t>To ensure that young people</w:t>
            </w:r>
            <w:r w:rsidR="00207604">
              <w:rPr>
                <w:rFonts w:eastAsia="Times New Roman"/>
              </w:rPr>
              <w:t xml:space="preserve">’s life chances are enhanced, </w:t>
            </w:r>
            <w:r w:rsidRPr="00F17B0E">
              <w:rPr>
                <w:rFonts w:eastAsia="Times New Roman"/>
              </w:rPr>
              <w:t>that they have access t</w:t>
            </w:r>
            <w:r w:rsidR="00207604">
              <w:rPr>
                <w:rFonts w:eastAsia="Times New Roman"/>
              </w:rPr>
              <w:t xml:space="preserve">o a wide range of opportunities and </w:t>
            </w:r>
            <w:r w:rsidR="00B4330A">
              <w:rPr>
                <w:rFonts w:eastAsia="Times New Roman"/>
              </w:rPr>
              <w:t xml:space="preserve">are able to activity take part in </w:t>
            </w:r>
            <w:r w:rsidR="00207604">
              <w:rPr>
                <w:rFonts w:eastAsia="Times New Roman"/>
              </w:rPr>
              <w:t>participation.</w:t>
            </w:r>
          </w:p>
          <w:p w14:paraId="12490783" w14:textId="7D224504" w:rsidR="00DD53F5" w:rsidRPr="00F97466" w:rsidRDefault="00DD53F5" w:rsidP="001A3053">
            <w:pPr>
              <w:pStyle w:val="NoSpacing"/>
              <w:numPr>
                <w:ilvl w:val="0"/>
                <w:numId w:val="41"/>
              </w:numPr>
              <w:rPr>
                <w:rFonts w:eastAsia="Times New Roman"/>
              </w:rPr>
            </w:pPr>
            <w:r w:rsidRPr="00F97466">
              <w:rPr>
                <w:rFonts w:eastAsia="Times New Roman"/>
              </w:rPr>
              <w:t>To use computerised systems for the recording of information and data and ensure that all relevant records and documents are managed in accordance with policy and procedures and to keep up to date case records in accordance with policy</w:t>
            </w:r>
            <w:r w:rsidR="00A77224" w:rsidRPr="00F97466">
              <w:rPr>
                <w:rFonts w:eastAsia="Times New Roman"/>
              </w:rPr>
              <w:t xml:space="preserve"> and practice standards</w:t>
            </w:r>
            <w:r w:rsidRPr="00F97466">
              <w:rPr>
                <w:rFonts w:eastAsia="Times New Roman"/>
              </w:rPr>
              <w:t>.</w:t>
            </w:r>
          </w:p>
          <w:p w14:paraId="542EA353" w14:textId="4B3C1035" w:rsidR="00DD53F5" w:rsidRPr="00F17B0E" w:rsidRDefault="00DD53F5" w:rsidP="001A3053">
            <w:pPr>
              <w:pStyle w:val="NoSpacing"/>
              <w:numPr>
                <w:ilvl w:val="0"/>
                <w:numId w:val="41"/>
              </w:numPr>
              <w:rPr>
                <w:lang w:val="en"/>
              </w:rPr>
            </w:pPr>
            <w:r w:rsidRPr="00F17B0E">
              <w:rPr>
                <w:rFonts w:eastAsia="Times New Roman"/>
              </w:rPr>
              <w:t xml:space="preserve">To </w:t>
            </w:r>
            <w:r w:rsidR="000435A2">
              <w:rPr>
                <w:rFonts w:eastAsia="Times New Roman"/>
              </w:rPr>
              <w:t xml:space="preserve">work closely with colleagues across a range of </w:t>
            </w:r>
            <w:r w:rsidR="000435A2" w:rsidRPr="005D3DAE">
              <w:rPr>
                <w:rFonts w:eastAsia="Times New Roman"/>
              </w:rPr>
              <w:t>services</w:t>
            </w:r>
            <w:r w:rsidR="00CC2694" w:rsidRPr="005D3DAE">
              <w:rPr>
                <w:rFonts w:eastAsia="Times New Roman"/>
              </w:rPr>
              <w:t xml:space="preserve"> and partner agencies</w:t>
            </w:r>
            <w:r w:rsidR="000435A2" w:rsidRPr="005D3DAE">
              <w:rPr>
                <w:rFonts w:eastAsia="Times New Roman"/>
              </w:rPr>
              <w:t xml:space="preserve">, </w:t>
            </w:r>
            <w:r w:rsidRPr="005D3DAE">
              <w:rPr>
                <w:rFonts w:eastAsia="Times New Roman"/>
              </w:rPr>
              <w:t>attend</w:t>
            </w:r>
            <w:r w:rsidRPr="00F17B0E">
              <w:rPr>
                <w:rFonts w:eastAsia="Times New Roman"/>
              </w:rPr>
              <w:t xml:space="preserve"> and co</w:t>
            </w:r>
            <w:r w:rsidR="00A77224" w:rsidRPr="00F17B0E">
              <w:rPr>
                <w:rFonts w:eastAsia="Times New Roman"/>
              </w:rPr>
              <w:t>ntribute to statutory</w:t>
            </w:r>
            <w:r w:rsidRPr="00F17B0E">
              <w:rPr>
                <w:rFonts w:eastAsia="Times New Roman"/>
              </w:rPr>
              <w:t xml:space="preserve"> reviews and </w:t>
            </w:r>
            <w:r w:rsidR="000435A2">
              <w:rPr>
                <w:rFonts w:eastAsia="Times New Roman"/>
              </w:rPr>
              <w:t xml:space="preserve">actively participate. </w:t>
            </w:r>
          </w:p>
          <w:p w14:paraId="4772986D" w14:textId="10D2DA65" w:rsidR="00B4330A" w:rsidRPr="000435A2" w:rsidRDefault="008B1B21" w:rsidP="001A3053">
            <w:pPr>
              <w:pStyle w:val="NoSpacing"/>
              <w:numPr>
                <w:ilvl w:val="0"/>
                <w:numId w:val="41"/>
              </w:numPr>
              <w:rPr>
                <w:lang w:val="en"/>
              </w:rPr>
            </w:pPr>
            <w:r>
              <w:rPr>
                <w:rFonts w:eastAsia="Times New Roman"/>
              </w:rPr>
              <w:t>To admini</w:t>
            </w:r>
            <w:r w:rsidR="00B4330A">
              <w:rPr>
                <w:rFonts w:eastAsia="Times New Roman"/>
              </w:rPr>
              <w:t xml:space="preserve">ster the Leaving Care Grant </w:t>
            </w:r>
            <w:r w:rsidR="00B4330A" w:rsidRPr="00F17B0E">
              <w:rPr>
                <w:rFonts w:eastAsia="Times New Roman"/>
              </w:rPr>
              <w:t>and</w:t>
            </w:r>
            <w:r w:rsidR="000435A2">
              <w:rPr>
                <w:rFonts w:eastAsia="Times New Roman"/>
              </w:rPr>
              <w:t xml:space="preserve"> provide support to young people to enable them</w:t>
            </w:r>
            <w:r w:rsidR="00B4330A">
              <w:rPr>
                <w:rFonts w:eastAsia="Times New Roman"/>
              </w:rPr>
              <w:t xml:space="preserve"> to</w:t>
            </w:r>
            <w:r w:rsidR="00B4330A" w:rsidRPr="00F17B0E">
              <w:rPr>
                <w:rFonts w:eastAsia="Times New Roman"/>
              </w:rPr>
              <w:t xml:space="preserve"> manage the</w:t>
            </w:r>
            <w:r w:rsidR="00B4330A">
              <w:rPr>
                <w:rFonts w:eastAsia="Times New Roman"/>
              </w:rPr>
              <w:t>ir finances.</w:t>
            </w:r>
          </w:p>
          <w:p w14:paraId="6B960FBB" w14:textId="77777777" w:rsidR="00DD53F5" w:rsidRPr="00F17B0E" w:rsidRDefault="00DD53F5" w:rsidP="001A3053">
            <w:pPr>
              <w:pStyle w:val="NoSpacing"/>
              <w:numPr>
                <w:ilvl w:val="0"/>
                <w:numId w:val="41"/>
              </w:numPr>
              <w:rPr>
                <w:lang w:val="en"/>
              </w:rPr>
            </w:pPr>
            <w:r w:rsidRPr="00F17B0E">
              <w:rPr>
                <w:rFonts w:eastAsia="Times New Roman"/>
              </w:rPr>
              <w:t>To deliver services within the Services scheme of delegation for safeguarding children and local safeguarding children board policies.</w:t>
            </w:r>
          </w:p>
          <w:p w14:paraId="4F47FEA3" w14:textId="1B42E8AE" w:rsidR="00DD53F5" w:rsidRPr="000435A2" w:rsidRDefault="00DD53F5" w:rsidP="001A3053">
            <w:pPr>
              <w:pStyle w:val="NoSpacing"/>
              <w:numPr>
                <w:ilvl w:val="0"/>
                <w:numId w:val="41"/>
              </w:numPr>
              <w:rPr>
                <w:lang w:val="en"/>
              </w:rPr>
            </w:pPr>
            <w:r w:rsidRPr="00F17B0E">
              <w:rPr>
                <w:rFonts w:eastAsia="Times New Roman"/>
              </w:rPr>
              <w:t>To participate fully in supervision, appraisals</w:t>
            </w:r>
            <w:r w:rsidR="00F17B0E" w:rsidRPr="00F17B0E">
              <w:rPr>
                <w:rFonts w:eastAsia="Times New Roman"/>
              </w:rPr>
              <w:t xml:space="preserve"> individual </w:t>
            </w:r>
            <w:r w:rsidRPr="00F17B0E">
              <w:rPr>
                <w:rFonts w:eastAsia="Times New Roman"/>
              </w:rPr>
              <w:t>and practise observations as part of profe</w:t>
            </w:r>
            <w:r w:rsidR="000435A2">
              <w:rPr>
                <w:rFonts w:eastAsia="Times New Roman"/>
              </w:rPr>
              <w:t>ssional development and to</w:t>
            </w:r>
            <w:r w:rsidR="000435A2" w:rsidRPr="00F17B0E">
              <w:rPr>
                <w:rFonts w:eastAsia="Times New Roman"/>
              </w:rPr>
              <w:t xml:space="preserve"> actively participate in and contribute to the professional development of self and others.</w:t>
            </w:r>
          </w:p>
          <w:p w14:paraId="78DDB9C8" w14:textId="112DAB31" w:rsidR="00DD53F5" w:rsidRPr="00F17B0E" w:rsidRDefault="00DD53F5" w:rsidP="001A3053">
            <w:pPr>
              <w:pStyle w:val="NoSpacing"/>
              <w:numPr>
                <w:ilvl w:val="0"/>
                <w:numId w:val="41"/>
              </w:numPr>
              <w:rPr>
                <w:lang w:val="en"/>
              </w:rPr>
            </w:pPr>
            <w:r w:rsidRPr="00F17B0E">
              <w:rPr>
                <w:rFonts w:eastAsia="Times New Roman"/>
              </w:rPr>
              <w:t>To maintain an up to date knowledge and awareness of legislation, policy, procedure and practise in the post</w:t>
            </w:r>
            <w:r w:rsidR="00594DB1" w:rsidRPr="00F17B0E">
              <w:rPr>
                <w:rFonts w:eastAsia="Times New Roman"/>
              </w:rPr>
              <w:t xml:space="preserve"> </w:t>
            </w:r>
            <w:r w:rsidRPr="00F17B0E">
              <w:rPr>
                <w:rFonts w:eastAsia="Times New Roman"/>
              </w:rPr>
              <w:t>holders field of work.</w:t>
            </w:r>
          </w:p>
          <w:p w14:paraId="159A7F5E" w14:textId="314473EE" w:rsidR="005936DC" w:rsidRPr="000435A2" w:rsidRDefault="005936DC" w:rsidP="00F17B0E">
            <w:pPr>
              <w:pStyle w:val="NoSpacing"/>
              <w:numPr>
                <w:ilvl w:val="0"/>
                <w:numId w:val="36"/>
              </w:numPr>
              <w:rPr>
                <w:lang w:val="en"/>
              </w:rPr>
            </w:pPr>
            <w:r w:rsidRPr="00F17B0E">
              <w:rPr>
                <w:rFonts w:eastAsia="Times New Roman"/>
              </w:rPr>
              <w:t xml:space="preserve">To be fully aware of the principles of safeguarding as they apply to vulnerable children and young people in relation to work role and ensure that your line manager is kept fully informed of any concerns. </w:t>
            </w:r>
          </w:p>
          <w:p w14:paraId="01174B77" w14:textId="6847C9A5" w:rsidR="005936DC" w:rsidRPr="00F17B0E" w:rsidRDefault="005936DC" w:rsidP="00F17B0E">
            <w:pPr>
              <w:pStyle w:val="NoSpacing"/>
              <w:numPr>
                <w:ilvl w:val="0"/>
                <w:numId w:val="36"/>
              </w:numPr>
              <w:rPr>
                <w:lang w:val="en"/>
              </w:rPr>
            </w:pPr>
            <w:r w:rsidRPr="00F17B0E">
              <w:rPr>
                <w:rFonts w:eastAsia="Times New Roman"/>
              </w:rPr>
              <w:lastRenderedPageBreak/>
              <w:t>To contribute to the duty ar</w:t>
            </w:r>
            <w:r w:rsidR="002C2D32">
              <w:rPr>
                <w:rFonts w:eastAsia="Times New Roman"/>
              </w:rPr>
              <w:t>rangements of the Leaving Care T</w:t>
            </w:r>
            <w:r w:rsidRPr="00F17B0E">
              <w:rPr>
                <w:rFonts w:eastAsia="Times New Roman"/>
              </w:rPr>
              <w:t>eam</w:t>
            </w:r>
            <w:r w:rsidR="00A7320D">
              <w:rPr>
                <w:rFonts w:eastAsia="Times New Roman"/>
              </w:rPr>
              <w:t>,</w:t>
            </w:r>
            <w:r w:rsidRPr="00F17B0E">
              <w:rPr>
                <w:rFonts w:eastAsia="Times New Roman"/>
              </w:rPr>
              <w:t xml:space="preserve"> seeing young people by appointment and in crisis, dealing with internal and external enquires, providing support assistance and information as required, recognising the need to involve other more experienced staff where appropriate.</w:t>
            </w:r>
          </w:p>
          <w:p w14:paraId="2D402833" w14:textId="26E4B7E2" w:rsidR="00E71AFA" w:rsidRPr="00F17B0E" w:rsidRDefault="00E71AFA" w:rsidP="00F17B0E">
            <w:pPr>
              <w:pStyle w:val="NoSpacing"/>
              <w:numPr>
                <w:ilvl w:val="0"/>
                <w:numId w:val="36"/>
              </w:numPr>
              <w:rPr>
                <w:lang w:val="en"/>
              </w:rPr>
            </w:pPr>
            <w:r w:rsidRPr="00F17B0E">
              <w:rPr>
                <w:rFonts w:eastAsia="Times New Roman"/>
              </w:rPr>
              <w:t>To design, co-ordinate and deliver independence preparation</w:t>
            </w:r>
            <w:r w:rsidRPr="00F17B0E">
              <w:rPr>
                <w:lang w:val="en"/>
              </w:rPr>
              <w:t xml:space="preserve"> </w:t>
            </w:r>
            <w:r w:rsidRPr="00F17B0E">
              <w:rPr>
                <w:rFonts w:eastAsia="Times New Roman"/>
              </w:rPr>
              <w:t>training to groups of young people.</w:t>
            </w:r>
          </w:p>
          <w:p w14:paraId="2047A494" w14:textId="778C96CE" w:rsidR="007C1FD8" w:rsidRPr="001F617B" w:rsidRDefault="007C1FD8" w:rsidP="00F17B0E">
            <w:pPr>
              <w:pStyle w:val="NoSpacing"/>
              <w:numPr>
                <w:ilvl w:val="0"/>
                <w:numId w:val="36"/>
              </w:numPr>
              <w:rPr>
                <w:lang w:val="en"/>
              </w:rPr>
            </w:pPr>
            <w:r>
              <w:rPr>
                <w:lang w:val="en"/>
              </w:rPr>
              <w:t>To contribute to the key performance indicators and targets for Integrated Intervention Services by monitoring and driving individual performance data relating the young people receiving service.</w:t>
            </w:r>
          </w:p>
          <w:p w14:paraId="24A1B5EE" w14:textId="2DED3A52" w:rsidR="00B550F2" w:rsidRPr="00DD0619" w:rsidRDefault="00B550F2" w:rsidP="00B550F2">
            <w:pPr>
              <w:pStyle w:val="NoSpacing"/>
              <w:numPr>
                <w:ilvl w:val="0"/>
                <w:numId w:val="36"/>
              </w:numPr>
              <w:rPr>
                <w:rStyle w:val="HEADINGINLOWERCASE-11PTBOLD"/>
                <w:rFonts w:cs="Times New Roman"/>
                <w:b w:val="0"/>
                <w:bCs w:val="0"/>
                <w:color w:val="auto"/>
                <w:lang w:val="en"/>
              </w:rPr>
            </w:pPr>
            <w:r>
              <w:rPr>
                <w:rStyle w:val="HEADINGINLOWERCASE-11PTBOLD"/>
                <w:rFonts w:cs="Times New Roman"/>
                <w:b w:val="0"/>
                <w:bCs w:val="0"/>
                <w:color w:val="auto"/>
                <w:lang w:val="en"/>
              </w:rPr>
              <w:t>To meet with clients in location</w:t>
            </w:r>
            <w:r w:rsidR="00DD0619">
              <w:rPr>
                <w:rStyle w:val="HEADINGINLOWERCASE-11PTBOLD"/>
                <w:rFonts w:cs="Times New Roman"/>
                <w:b w:val="0"/>
                <w:bCs w:val="0"/>
                <w:color w:val="auto"/>
                <w:lang w:val="en"/>
              </w:rPr>
              <w:t>s</w:t>
            </w:r>
            <w:r>
              <w:rPr>
                <w:rStyle w:val="HEADINGINLOWERCASE-11PTBOLD"/>
                <w:rFonts w:cs="Times New Roman"/>
                <w:b w:val="0"/>
                <w:bCs w:val="0"/>
                <w:color w:val="auto"/>
                <w:lang w:val="en"/>
              </w:rPr>
              <w:t xml:space="preserve"> both in and outside of the borough</w:t>
            </w:r>
            <w:r w:rsidR="00DC6E11" w:rsidRPr="005D3DAE">
              <w:rPr>
                <w:rStyle w:val="HEADINGINLOWERCASE-11PTBOLD"/>
                <w:rFonts w:cs="Times New Roman"/>
                <w:b w:val="0"/>
                <w:bCs w:val="0"/>
                <w:color w:val="auto"/>
                <w:lang w:val="en"/>
              </w:rPr>
              <w:t>, in venues determined by the needs of the service user.</w:t>
            </w:r>
          </w:p>
        </w:tc>
      </w:tr>
    </w:tbl>
    <w:p w14:paraId="24A1B5F0" w14:textId="18DC40D8"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24A1B5F4"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4A1B5F1"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4A1B5F2"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4A1B5F3"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24A1B5F9"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14:paraId="48A47101" w14:textId="13E8B665" w:rsidR="00F97466" w:rsidRPr="005D3DAE" w:rsidRDefault="00A02F11" w:rsidP="00DD0619">
            <w:pPr>
              <w:pStyle w:val="BODYTEXTSTYLE"/>
              <w:numPr>
                <w:ilvl w:val="0"/>
                <w:numId w:val="40"/>
              </w:numPr>
              <w:spacing w:after="0"/>
              <w:rPr>
                <w:bCs/>
                <w:color w:val="auto"/>
              </w:rPr>
            </w:pPr>
            <w:r w:rsidRPr="005D3DAE">
              <w:rPr>
                <w:bCs/>
                <w:color w:val="auto"/>
              </w:rPr>
              <w:t xml:space="preserve">Level 4 </w:t>
            </w:r>
            <w:r w:rsidR="00F97466" w:rsidRPr="005D3DAE">
              <w:rPr>
                <w:bCs/>
                <w:color w:val="auto"/>
              </w:rPr>
              <w:t xml:space="preserve">qualification in a recognised and relevant area (Social Care, Health, Education, Childcare or Community). </w:t>
            </w:r>
          </w:p>
          <w:p w14:paraId="24A1B5F7" w14:textId="381A6E76" w:rsidR="00BC0FA2" w:rsidRPr="005D3DAE" w:rsidRDefault="00F97466" w:rsidP="005D3DAE">
            <w:pPr>
              <w:pStyle w:val="BODYTEXTSTYLE"/>
              <w:numPr>
                <w:ilvl w:val="0"/>
                <w:numId w:val="40"/>
              </w:numPr>
              <w:spacing w:after="0"/>
              <w:rPr>
                <w:rStyle w:val="HEADINGINLOWERCASE-11PTBOLD"/>
                <w:b w:val="0"/>
                <w:color w:val="auto"/>
              </w:rPr>
            </w:pPr>
            <w:r w:rsidRPr="005D3DAE">
              <w:rPr>
                <w:bCs/>
                <w:color w:val="auto"/>
              </w:rPr>
              <w:t xml:space="preserve">An accreditation in an Evidence Based Programme, e.g. ASDAN </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14:paraId="4234BBAB" w14:textId="77777777" w:rsidR="00F97466" w:rsidRPr="005D3DAE" w:rsidRDefault="00F97466" w:rsidP="009B542B">
            <w:pPr>
              <w:pStyle w:val="BODYTEXTSTYLE"/>
              <w:spacing w:after="0"/>
              <w:rPr>
                <w:rStyle w:val="HEADINGINLOWERCASE-11PTBOLD"/>
                <w:b w:val="0"/>
                <w:color w:val="auto"/>
              </w:rPr>
            </w:pPr>
            <w:r w:rsidRPr="005D3DAE">
              <w:rPr>
                <w:rStyle w:val="HEADINGINLOWERCASE-11PTBOLD"/>
                <w:b w:val="0"/>
                <w:color w:val="auto"/>
              </w:rPr>
              <w:t>E</w:t>
            </w:r>
          </w:p>
          <w:p w14:paraId="1CEDB329" w14:textId="77777777" w:rsidR="00F97466" w:rsidRPr="005D3DAE" w:rsidRDefault="00F97466" w:rsidP="009B542B">
            <w:pPr>
              <w:pStyle w:val="BODYTEXTSTYLE"/>
              <w:spacing w:after="0"/>
              <w:rPr>
                <w:rStyle w:val="HEADINGINLOWERCASE-11PTBOLD"/>
                <w:b w:val="0"/>
                <w:color w:val="auto"/>
              </w:rPr>
            </w:pPr>
          </w:p>
          <w:p w14:paraId="24A1B5F8" w14:textId="54C587EF" w:rsidR="00BC0FA2" w:rsidRPr="005D3DAE" w:rsidRDefault="00CC2694" w:rsidP="009B542B">
            <w:pPr>
              <w:pStyle w:val="BODYTEXTSTYLE"/>
              <w:spacing w:after="0"/>
              <w:rPr>
                <w:rStyle w:val="HEADINGINLOWERCASE-11PTBOLD"/>
                <w:b w:val="0"/>
                <w:color w:val="auto"/>
              </w:rPr>
            </w:pPr>
            <w:r w:rsidRPr="005D3DAE">
              <w:rPr>
                <w:rStyle w:val="HEADINGINLOWERCASE-11PTBOLD"/>
                <w:b w:val="0"/>
                <w:color w:val="auto"/>
              </w:rPr>
              <w:t>D</w:t>
            </w:r>
          </w:p>
        </w:tc>
      </w:tr>
    </w:tbl>
    <w:p w14:paraId="24A1B5FA"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24A1B600"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4A1B5FB"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24A1B5FC" w14:textId="77777777" w:rsidR="00E45ACA" w:rsidRPr="00581A78" w:rsidRDefault="00E45ACA" w:rsidP="00C82487">
            <w:pPr>
              <w:pStyle w:val="BODYTEXTSTYLE"/>
              <w:spacing w:after="0"/>
              <w:rPr>
                <w:rStyle w:val="HEADINGINLOWERCASE-11PTBOLD"/>
                <w:color w:val="auto"/>
              </w:rPr>
            </w:pPr>
          </w:p>
          <w:p w14:paraId="24A1B5FD"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4A1B5FE"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4A1B5FF"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A839DB" w:rsidRPr="00581A78" w14:paraId="24A1B605"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14:paraId="226F6B31" w14:textId="447158C9" w:rsidR="00B550F2" w:rsidRPr="005D3DAE" w:rsidRDefault="00B550F2" w:rsidP="00B550F2">
            <w:pPr>
              <w:pStyle w:val="BODYTEXTSTYLE"/>
              <w:spacing w:after="0" w:line="240" w:lineRule="auto"/>
              <w:rPr>
                <w:bCs/>
                <w:color w:val="auto"/>
                <w:u w:val="single"/>
              </w:rPr>
            </w:pPr>
            <w:r w:rsidRPr="005D3DAE">
              <w:rPr>
                <w:bCs/>
                <w:color w:val="auto"/>
                <w:u w:val="single"/>
              </w:rPr>
              <w:t>Knowledge</w:t>
            </w:r>
          </w:p>
          <w:p w14:paraId="5AE25035" w14:textId="690C69B9" w:rsidR="00E5153F" w:rsidRPr="005D3DAE" w:rsidRDefault="0033649D" w:rsidP="0031376C">
            <w:pPr>
              <w:pStyle w:val="BODYTEXTSTYLE"/>
              <w:numPr>
                <w:ilvl w:val="0"/>
                <w:numId w:val="38"/>
              </w:numPr>
              <w:spacing w:after="0" w:line="240" w:lineRule="auto"/>
              <w:rPr>
                <w:bCs/>
                <w:color w:val="auto"/>
              </w:rPr>
            </w:pPr>
            <w:r w:rsidRPr="005D3DAE">
              <w:rPr>
                <w:bCs/>
                <w:color w:val="auto"/>
              </w:rPr>
              <w:t xml:space="preserve">Considerable </w:t>
            </w:r>
            <w:r w:rsidR="00BC0FA2" w:rsidRPr="005D3DAE">
              <w:rPr>
                <w:bCs/>
                <w:color w:val="auto"/>
              </w:rPr>
              <w:t>understanding of child protection procedures</w:t>
            </w:r>
          </w:p>
          <w:p w14:paraId="64FC4D4D" w14:textId="5AF9F5D5" w:rsidR="00B550F2" w:rsidRPr="005D3DAE" w:rsidRDefault="00B550F2" w:rsidP="00B550F2">
            <w:pPr>
              <w:pStyle w:val="BODYTEXTSTYLE"/>
              <w:numPr>
                <w:ilvl w:val="0"/>
                <w:numId w:val="38"/>
              </w:numPr>
              <w:spacing w:after="0" w:line="240" w:lineRule="auto"/>
              <w:rPr>
                <w:bCs/>
                <w:color w:val="auto"/>
              </w:rPr>
            </w:pPr>
            <w:r w:rsidRPr="005D3DAE">
              <w:rPr>
                <w:color w:val="auto"/>
              </w:rPr>
              <w:t>Understanding of child and adolescent development</w:t>
            </w:r>
          </w:p>
          <w:p w14:paraId="3E2E79BC" w14:textId="77777777" w:rsidR="00B550F2" w:rsidRPr="005D3DAE" w:rsidRDefault="00B550F2" w:rsidP="00B550F2">
            <w:pPr>
              <w:pStyle w:val="BODYTEXTSTYLE"/>
              <w:numPr>
                <w:ilvl w:val="0"/>
                <w:numId w:val="38"/>
              </w:numPr>
              <w:spacing w:after="0" w:line="240" w:lineRule="auto"/>
              <w:rPr>
                <w:bCs/>
                <w:color w:val="auto"/>
              </w:rPr>
            </w:pPr>
            <w:r w:rsidRPr="005D3DAE">
              <w:rPr>
                <w:color w:val="auto"/>
              </w:rPr>
              <w:t xml:space="preserve">Understanding of the needs of vulnerable children, young people, their </w:t>
            </w:r>
            <w:proofErr w:type="spellStart"/>
            <w:r w:rsidRPr="005D3DAE">
              <w:rPr>
                <w:color w:val="auto"/>
              </w:rPr>
              <w:t>carers</w:t>
            </w:r>
            <w:proofErr w:type="spellEnd"/>
            <w:r w:rsidRPr="005D3DAE">
              <w:rPr>
                <w:color w:val="auto"/>
              </w:rPr>
              <w:t>, and the communities in which they live</w:t>
            </w:r>
          </w:p>
          <w:p w14:paraId="1800F751" w14:textId="7CE79F81" w:rsidR="00B550F2" w:rsidRPr="005D3DAE" w:rsidRDefault="00B550F2" w:rsidP="00B550F2">
            <w:pPr>
              <w:pStyle w:val="BODYTEXTSTYLE"/>
              <w:numPr>
                <w:ilvl w:val="0"/>
                <w:numId w:val="38"/>
              </w:numPr>
              <w:spacing w:after="0" w:line="240" w:lineRule="auto"/>
              <w:rPr>
                <w:bCs/>
                <w:color w:val="auto"/>
              </w:rPr>
            </w:pPr>
            <w:r w:rsidRPr="005D3DAE">
              <w:rPr>
                <w:color w:val="auto"/>
              </w:rPr>
              <w:t xml:space="preserve">Considerable </w:t>
            </w:r>
            <w:r w:rsidRPr="005D3DAE">
              <w:rPr>
                <w:bCs/>
                <w:color w:val="auto"/>
              </w:rPr>
              <w:t>knowledge of Safeguarding, Health and Safety</w:t>
            </w:r>
            <w:r w:rsidR="00CF4742" w:rsidRPr="005D3DAE">
              <w:rPr>
                <w:bCs/>
                <w:color w:val="auto"/>
              </w:rPr>
              <w:t>,</w:t>
            </w:r>
            <w:r w:rsidRPr="005D3DAE">
              <w:rPr>
                <w:bCs/>
                <w:color w:val="auto"/>
              </w:rPr>
              <w:t xml:space="preserve"> including risk assessments and other legislative requirements</w:t>
            </w:r>
          </w:p>
          <w:p w14:paraId="781CA5FB" w14:textId="77777777" w:rsidR="00B550F2" w:rsidRPr="005D3DAE" w:rsidRDefault="00B550F2" w:rsidP="00B550F2">
            <w:pPr>
              <w:pStyle w:val="BODYTEXTSTYLE"/>
              <w:numPr>
                <w:ilvl w:val="0"/>
                <w:numId w:val="38"/>
              </w:numPr>
              <w:spacing w:after="0" w:line="240" w:lineRule="auto"/>
              <w:rPr>
                <w:bCs/>
                <w:color w:val="auto"/>
              </w:rPr>
            </w:pPr>
            <w:r w:rsidRPr="005D3DAE">
              <w:rPr>
                <w:color w:val="auto"/>
              </w:rPr>
              <w:t xml:space="preserve">An </w:t>
            </w:r>
            <w:r w:rsidRPr="005D3DAE">
              <w:rPr>
                <w:bCs/>
                <w:color w:val="auto"/>
              </w:rPr>
              <w:t>understanding of legislation and guidance associated with parenting and family support</w:t>
            </w:r>
          </w:p>
          <w:p w14:paraId="08BF65BD" w14:textId="00CF7520" w:rsidR="00B550F2" w:rsidRPr="005D3DAE" w:rsidRDefault="0061365A" w:rsidP="00B550F2">
            <w:pPr>
              <w:pStyle w:val="BODYTEXTSTYLE"/>
              <w:numPr>
                <w:ilvl w:val="0"/>
                <w:numId w:val="38"/>
              </w:numPr>
              <w:spacing w:after="0" w:line="240" w:lineRule="auto"/>
              <w:rPr>
                <w:bCs/>
                <w:color w:val="auto"/>
              </w:rPr>
            </w:pPr>
            <w:r w:rsidRPr="005D3DAE">
              <w:rPr>
                <w:bCs/>
                <w:color w:val="auto"/>
              </w:rPr>
              <w:t xml:space="preserve">An </w:t>
            </w:r>
            <w:r w:rsidR="00B550F2" w:rsidRPr="005D3DAE">
              <w:rPr>
                <w:bCs/>
                <w:color w:val="auto"/>
              </w:rPr>
              <w:t>understanding of how aspects of diversity affect service users</w:t>
            </w:r>
          </w:p>
          <w:p w14:paraId="31AEA736" w14:textId="77777777" w:rsidR="00B550F2" w:rsidRPr="005D3DAE" w:rsidRDefault="00B550F2" w:rsidP="00B550F2">
            <w:pPr>
              <w:pStyle w:val="BODYTEXTSTYLE"/>
              <w:numPr>
                <w:ilvl w:val="0"/>
                <w:numId w:val="38"/>
              </w:numPr>
              <w:spacing w:after="0" w:line="240" w:lineRule="auto"/>
              <w:rPr>
                <w:bCs/>
                <w:color w:val="auto"/>
              </w:rPr>
            </w:pPr>
            <w:r w:rsidRPr="005D3DAE">
              <w:rPr>
                <w:bCs/>
                <w:color w:val="auto"/>
              </w:rPr>
              <w:t>Considerable knowledge of child and adolescent development</w:t>
            </w:r>
          </w:p>
          <w:p w14:paraId="60397758" w14:textId="77777777" w:rsidR="00B550F2" w:rsidRPr="005D3DAE" w:rsidRDefault="00B550F2" w:rsidP="00B550F2">
            <w:pPr>
              <w:pStyle w:val="BODYTEXTSTYLE"/>
              <w:numPr>
                <w:ilvl w:val="0"/>
                <w:numId w:val="38"/>
              </w:numPr>
              <w:spacing w:after="0" w:line="240" w:lineRule="auto"/>
              <w:rPr>
                <w:bCs/>
                <w:color w:val="auto"/>
              </w:rPr>
            </w:pPr>
            <w:r w:rsidRPr="005D3DAE">
              <w:rPr>
                <w:bCs/>
                <w:color w:val="auto"/>
              </w:rPr>
              <w:t>Considerable knowledge of group/ family dynamics</w:t>
            </w:r>
            <w:r w:rsidRPr="005D3DAE">
              <w:rPr>
                <w:color w:val="auto"/>
              </w:rPr>
              <w:t xml:space="preserve"> </w:t>
            </w:r>
          </w:p>
          <w:p w14:paraId="2A279E8B" w14:textId="4B798F53" w:rsidR="00B550F2" w:rsidRPr="005D3DAE" w:rsidRDefault="00CF4742" w:rsidP="00B550F2">
            <w:pPr>
              <w:pStyle w:val="BODYTEXTSTYLE"/>
              <w:numPr>
                <w:ilvl w:val="0"/>
                <w:numId w:val="38"/>
              </w:numPr>
              <w:spacing w:after="0" w:line="240" w:lineRule="auto"/>
              <w:rPr>
                <w:bCs/>
                <w:color w:val="auto"/>
              </w:rPr>
            </w:pPr>
            <w:r w:rsidRPr="005D3DAE">
              <w:rPr>
                <w:rStyle w:val="HEADINGINLOWERCASE-11PTBOLD"/>
                <w:b w:val="0"/>
                <w:color w:val="auto"/>
              </w:rPr>
              <w:t>Considerable k</w:t>
            </w:r>
            <w:r w:rsidR="00B550F2" w:rsidRPr="005D3DAE">
              <w:rPr>
                <w:rStyle w:val="HEADINGINLOWERCASE-11PTBOLD"/>
                <w:b w:val="0"/>
                <w:color w:val="auto"/>
              </w:rPr>
              <w:t>nowledge of the impact that being in care can have on children and young people</w:t>
            </w:r>
            <w:r w:rsidR="00B550F2" w:rsidRPr="005D3DAE">
              <w:rPr>
                <w:color w:val="auto"/>
              </w:rPr>
              <w:t xml:space="preserve">           </w:t>
            </w:r>
          </w:p>
          <w:p w14:paraId="27F3E95C" w14:textId="77777777" w:rsidR="00B550F2" w:rsidRPr="005D3DAE" w:rsidRDefault="00B550F2" w:rsidP="00B550F2">
            <w:pPr>
              <w:pStyle w:val="BODYTEXTSTYLE"/>
              <w:spacing w:after="0" w:line="240" w:lineRule="auto"/>
              <w:rPr>
                <w:bCs/>
                <w:color w:val="auto"/>
                <w:u w:val="single"/>
              </w:rPr>
            </w:pPr>
          </w:p>
          <w:p w14:paraId="63B4DEDD" w14:textId="241A19A2" w:rsidR="00B550F2" w:rsidRPr="005D3DAE" w:rsidRDefault="00B550F2" w:rsidP="00B550F2">
            <w:pPr>
              <w:pStyle w:val="BODYTEXTSTYLE"/>
              <w:spacing w:after="0" w:line="240" w:lineRule="auto"/>
              <w:rPr>
                <w:bCs/>
                <w:color w:val="auto"/>
                <w:u w:val="single"/>
              </w:rPr>
            </w:pPr>
            <w:r w:rsidRPr="005D3DAE">
              <w:rPr>
                <w:bCs/>
                <w:color w:val="auto"/>
                <w:u w:val="single"/>
              </w:rPr>
              <w:t>Skills</w:t>
            </w:r>
          </w:p>
          <w:p w14:paraId="2756EA65" w14:textId="0ED09474" w:rsidR="00B550F2" w:rsidRPr="005D3DAE" w:rsidRDefault="00B550F2" w:rsidP="00B550F2">
            <w:pPr>
              <w:pStyle w:val="BODYTEXTSTYLE"/>
              <w:numPr>
                <w:ilvl w:val="0"/>
                <w:numId w:val="38"/>
              </w:numPr>
              <w:spacing w:after="0" w:line="240" w:lineRule="auto"/>
              <w:rPr>
                <w:bCs/>
                <w:color w:val="auto"/>
              </w:rPr>
            </w:pPr>
            <w:r w:rsidRPr="005D3DAE">
              <w:rPr>
                <w:color w:val="auto"/>
              </w:rPr>
              <w:t xml:space="preserve">Proven ability to effectively communicate </w:t>
            </w:r>
            <w:r w:rsidR="0033649D" w:rsidRPr="005D3DAE">
              <w:rPr>
                <w:color w:val="auto"/>
              </w:rPr>
              <w:t xml:space="preserve">with both written and verbal skills </w:t>
            </w:r>
          </w:p>
          <w:p w14:paraId="2A22E1E0" w14:textId="79AD77D7" w:rsidR="00E5153F" w:rsidRPr="005D3DAE" w:rsidRDefault="00E5153F" w:rsidP="00B550F2">
            <w:pPr>
              <w:pStyle w:val="BODYTEXTSTYLE"/>
              <w:numPr>
                <w:ilvl w:val="0"/>
                <w:numId w:val="38"/>
              </w:numPr>
              <w:spacing w:after="0" w:line="240" w:lineRule="auto"/>
              <w:rPr>
                <w:bCs/>
                <w:color w:val="auto"/>
              </w:rPr>
            </w:pPr>
            <w:r w:rsidRPr="005D3DAE">
              <w:rPr>
                <w:bCs/>
                <w:color w:val="auto"/>
              </w:rPr>
              <w:t>Ability to challenge, negotiate, advocate and collaborate as part of the role of supporting young people</w:t>
            </w:r>
          </w:p>
          <w:p w14:paraId="4C6AEAAD" w14:textId="77777777" w:rsidR="00B550F2" w:rsidRPr="005D3DAE" w:rsidRDefault="00B550F2" w:rsidP="00B550F2">
            <w:pPr>
              <w:pStyle w:val="BODYTEXTSTYLE"/>
              <w:numPr>
                <w:ilvl w:val="0"/>
                <w:numId w:val="38"/>
              </w:numPr>
              <w:spacing w:after="0" w:line="240" w:lineRule="auto"/>
              <w:rPr>
                <w:bCs/>
                <w:color w:val="auto"/>
              </w:rPr>
            </w:pPr>
            <w:r w:rsidRPr="005D3DAE">
              <w:rPr>
                <w:color w:val="auto"/>
              </w:rPr>
              <w:t>Ability to develop and sustain professional relationships</w:t>
            </w:r>
          </w:p>
          <w:p w14:paraId="3CB9BB5A" w14:textId="77777777" w:rsidR="00B550F2" w:rsidRPr="005D3DAE" w:rsidRDefault="00B550F2" w:rsidP="00B550F2">
            <w:pPr>
              <w:pStyle w:val="BODYTEXTSTYLE"/>
              <w:numPr>
                <w:ilvl w:val="0"/>
                <w:numId w:val="38"/>
              </w:numPr>
              <w:spacing w:after="0" w:line="240" w:lineRule="auto"/>
              <w:rPr>
                <w:bCs/>
                <w:color w:val="auto"/>
              </w:rPr>
            </w:pPr>
            <w:r w:rsidRPr="005D3DAE">
              <w:rPr>
                <w:color w:val="auto"/>
              </w:rPr>
              <w:t>Proven ability to make assessments of need</w:t>
            </w:r>
          </w:p>
          <w:p w14:paraId="3C5530A1" w14:textId="77777777" w:rsidR="00B550F2" w:rsidRPr="005D3DAE" w:rsidRDefault="00B550F2" w:rsidP="00B550F2">
            <w:pPr>
              <w:pStyle w:val="BODYTEXTSTYLE"/>
              <w:numPr>
                <w:ilvl w:val="0"/>
                <w:numId w:val="38"/>
              </w:numPr>
              <w:spacing w:after="0" w:line="240" w:lineRule="auto"/>
              <w:rPr>
                <w:bCs/>
                <w:color w:val="auto"/>
              </w:rPr>
            </w:pPr>
            <w:r w:rsidRPr="005D3DAE">
              <w:rPr>
                <w:color w:val="auto"/>
              </w:rPr>
              <w:t>Proven ability to work effectively as part of a team</w:t>
            </w:r>
          </w:p>
          <w:p w14:paraId="2B376E86" w14:textId="77777777" w:rsidR="00B550F2" w:rsidRPr="005D3DAE" w:rsidRDefault="00B550F2" w:rsidP="00B550F2">
            <w:pPr>
              <w:pStyle w:val="BODYTEXTSTYLE"/>
              <w:numPr>
                <w:ilvl w:val="0"/>
                <w:numId w:val="38"/>
              </w:numPr>
              <w:spacing w:after="0" w:line="240" w:lineRule="auto"/>
              <w:rPr>
                <w:bCs/>
                <w:color w:val="auto"/>
              </w:rPr>
            </w:pPr>
            <w:r w:rsidRPr="005D3DAE">
              <w:rPr>
                <w:color w:val="auto"/>
              </w:rPr>
              <w:t xml:space="preserve">Proven ability to work in partnership with parents ensuring children's needs are met   </w:t>
            </w:r>
          </w:p>
          <w:p w14:paraId="185618EC" w14:textId="77777777" w:rsidR="00B550F2" w:rsidRPr="005D3DAE" w:rsidRDefault="00B550F2" w:rsidP="00B550F2">
            <w:pPr>
              <w:pStyle w:val="BODYTEXTSTYLE"/>
              <w:spacing w:after="0" w:line="240" w:lineRule="auto"/>
              <w:rPr>
                <w:bCs/>
                <w:color w:val="auto"/>
                <w:u w:val="single"/>
              </w:rPr>
            </w:pPr>
          </w:p>
          <w:p w14:paraId="1DD7F32A" w14:textId="50A281E7" w:rsidR="00B550F2" w:rsidRPr="005D3DAE" w:rsidRDefault="00B550F2" w:rsidP="00B550F2">
            <w:pPr>
              <w:pStyle w:val="BODYTEXTSTYLE"/>
              <w:spacing w:after="0" w:line="240" w:lineRule="auto"/>
              <w:rPr>
                <w:bCs/>
                <w:color w:val="auto"/>
                <w:u w:val="single"/>
              </w:rPr>
            </w:pPr>
            <w:r w:rsidRPr="005D3DAE">
              <w:rPr>
                <w:bCs/>
                <w:color w:val="auto"/>
                <w:u w:val="single"/>
              </w:rPr>
              <w:t>Experience</w:t>
            </w:r>
          </w:p>
          <w:p w14:paraId="287F6A37" w14:textId="6389CDD8" w:rsidR="00A839DB" w:rsidRPr="005D3DAE" w:rsidRDefault="00CF4742" w:rsidP="00A839DB">
            <w:pPr>
              <w:pStyle w:val="BODYTEXTSTYLE"/>
              <w:numPr>
                <w:ilvl w:val="0"/>
                <w:numId w:val="38"/>
              </w:numPr>
              <w:spacing w:after="0" w:line="240" w:lineRule="auto"/>
              <w:rPr>
                <w:bCs/>
                <w:color w:val="auto"/>
              </w:rPr>
            </w:pPr>
            <w:r w:rsidRPr="005D3DAE">
              <w:rPr>
                <w:color w:val="auto"/>
              </w:rPr>
              <w:t>Considerable e</w:t>
            </w:r>
            <w:r w:rsidR="00A839DB" w:rsidRPr="005D3DAE">
              <w:rPr>
                <w:bCs/>
                <w:color w:val="auto"/>
              </w:rPr>
              <w:t>xperience in w</w:t>
            </w:r>
            <w:r w:rsidR="00A02F11" w:rsidRPr="005D3DAE">
              <w:rPr>
                <w:bCs/>
                <w:color w:val="auto"/>
              </w:rPr>
              <w:t xml:space="preserve">orking with vulnerable children, young people </w:t>
            </w:r>
            <w:r w:rsidR="00A839DB" w:rsidRPr="005D3DAE">
              <w:rPr>
                <w:bCs/>
                <w:color w:val="auto"/>
              </w:rPr>
              <w:t>and their families in an appropriate setting</w:t>
            </w:r>
            <w:r w:rsidR="00A02F11" w:rsidRPr="005D3DAE">
              <w:rPr>
                <w:bCs/>
                <w:color w:val="auto"/>
              </w:rPr>
              <w:t>.</w:t>
            </w:r>
          </w:p>
          <w:p w14:paraId="38AAB0C9" w14:textId="2E4A469C" w:rsidR="00E5153F" w:rsidRPr="005D3DAE" w:rsidRDefault="00E5153F" w:rsidP="00A839DB">
            <w:pPr>
              <w:pStyle w:val="BODYTEXTSTYLE"/>
              <w:numPr>
                <w:ilvl w:val="0"/>
                <w:numId w:val="38"/>
              </w:numPr>
              <w:spacing w:after="0" w:line="240" w:lineRule="auto"/>
              <w:rPr>
                <w:bCs/>
                <w:color w:val="auto"/>
              </w:rPr>
            </w:pPr>
            <w:r w:rsidRPr="005D3DAE">
              <w:rPr>
                <w:bCs/>
                <w:color w:val="auto"/>
              </w:rPr>
              <w:t xml:space="preserve">Considerable experience of working with families/individuals who present with a range of </w:t>
            </w:r>
            <w:r w:rsidR="009B28D5" w:rsidRPr="005D3DAE">
              <w:rPr>
                <w:bCs/>
                <w:color w:val="auto"/>
              </w:rPr>
              <w:t xml:space="preserve">vulnerabilities </w:t>
            </w:r>
            <w:r w:rsidRPr="005D3DAE">
              <w:rPr>
                <w:bCs/>
                <w:color w:val="auto"/>
              </w:rPr>
              <w:t>(risk of CSE, mental health challenges, drug and alcohol misus</w:t>
            </w:r>
            <w:r w:rsidR="001F177D" w:rsidRPr="005D3DAE">
              <w:rPr>
                <w:bCs/>
                <w:color w:val="auto"/>
              </w:rPr>
              <w:t>e</w:t>
            </w:r>
            <w:r w:rsidRPr="005D3DAE">
              <w:rPr>
                <w:bCs/>
                <w:color w:val="auto"/>
              </w:rPr>
              <w:t>, domestic violence) and demonstrate an ability to create rapport and build effective relationships</w:t>
            </w:r>
          </w:p>
          <w:p w14:paraId="1F9C920A" w14:textId="0440781D" w:rsidR="00E5153F" w:rsidRPr="005D3DAE" w:rsidRDefault="00E5153F" w:rsidP="00A839DB">
            <w:pPr>
              <w:pStyle w:val="BODYTEXTSTYLE"/>
              <w:numPr>
                <w:ilvl w:val="0"/>
                <w:numId w:val="38"/>
              </w:numPr>
              <w:spacing w:after="0" w:line="240" w:lineRule="auto"/>
              <w:rPr>
                <w:bCs/>
                <w:color w:val="auto"/>
              </w:rPr>
            </w:pPr>
            <w:r w:rsidRPr="005D3DAE">
              <w:rPr>
                <w:bCs/>
                <w:color w:val="auto"/>
              </w:rPr>
              <w:t xml:space="preserve">Considerable experience of case management including assessments, Pathway planning and </w:t>
            </w:r>
            <w:r w:rsidR="005D3DAE" w:rsidRPr="005D3DAE">
              <w:rPr>
                <w:bCs/>
                <w:color w:val="auto"/>
              </w:rPr>
              <w:t>reviews with service users with</w:t>
            </w:r>
            <w:r w:rsidR="009B28D5" w:rsidRPr="005D3DAE">
              <w:rPr>
                <w:bCs/>
                <w:color w:val="auto"/>
              </w:rPr>
              <w:t xml:space="preserve"> vulnerabilities and coordinating support if required.</w:t>
            </w:r>
          </w:p>
          <w:p w14:paraId="3B1A9447" w14:textId="77777777" w:rsidR="00A839DB" w:rsidRPr="005D3DAE" w:rsidRDefault="00A839DB" w:rsidP="00A839DB">
            <w:pPr>
              <w:pStyle w:val="BODYTEXTSTYLE"/>
              <w:numPr>
                <w:ilvl w:val="0"/>
                <w:numId w:val="38"/>
              </w:numPr>
              <w:spacing w:after="0" w:line="240" w:lineRule="auto"/>
              <w:rPr>
                <w:bCs/>
                <w:color w:val="auto"/>
              </w:rPr>
            </w:pPr>
            <w:r w:rsidRPr="005D3DAE">
              <w:rPr>
                <w:bCs/>
                <w:color w:val="auto"/>
              </w:rPr>
              <w:t>Considerable experience in developing and maintaining effective working relationships and partnerships with other services and agencies</w:t>
            </w:r>
          </w:p>
          <w:p w14:paraId="05B72889" w14:textId="187C2DBC" w:rsidR="00A839DB" w:rsidRPr="005D3DAE" w:rsidRDefault="00A839DB" w:rsidP="00A839DB">
            <w:pPr>
              <w:pStyle w:val="BODYTEXTSTYLE"/>
              <w:numPr>
                <w:ilvl w:val="0"/>
                <w:numId w:val="38"/>
              </w:numPr>
              <w:spacing w:after="0" w:line="240" w:lineRule="auto"/>
              <w:rPr>
                <w:bCs/>
                <w:color w:val="auto"/>
              </w:rPr>
            </w:pPr>
            <w:r w:rsidRPr="005D3DAE">
              <w:rPr>
                <w:bCs/>
                <w:color w:val="auto"/>
              </w:rPr>
              <w:t>Considerable experience of work within an appropriate setting e.g. children’s social care</w:t>
            </w:r>
          </w:p>
          <w:p w14:paraId="5E9AC0D9" w14:textId="1E073F59" w:rsidR="00A839DB" w:rsidRPr="005D3DAE" w:rsidRDefault="00A839DB" w:rsidP="00A839DB">
            <w:pPr>
              <w:pStyle w:val="BODYTEXTSTYLE"/>
              <w:numPr>
                <w:ilvl w:val="0"/>
                <w:numId w:val="38"/>
              </w:numPr>
              <w:spacing w:after="0" w:line="240" w:lineRule="auto"/>
              <w:rPr>
                <w:bCs/>
                <w:color w:val="auto"/>
              </w:rPr>
            </w:pPr>
            <w:r w:rsidRPr="005D3DAE">
              <w:rPr>
                <w:bCs/>
                <w:color w:val="auto"/>
              </w:rPr>
              <w:t>Experience of writing reports</w:t>
            </w:r>
            <w:r w:rsidR="00CF4742" w:rsidRPr="005D3DAE">
              <w:rPr>
                <w:bCs/>
                <w:color w:val="auto"/>
              </w:rPr>
              <w:t xml:space="preserve"> and maintaining records</w:t>
            </w:r>
          </w:p>
          <w:p w14:paraId="4C59FD18" w14:textId="553483E0" w:rsidR="00A839DB" w:rsidRPr="005D3DAE" w:rsidRDefault="00CF4742" w:rsidP="00A839DB">
            <w:pPr>
              <w:pStyle w:val="BODYTEXTSTYLE"/>
              <w:numPr>
                <w:ilvl w:val="0"/>
                <w:numId w:val="38"/>
              </w:numPr>
              <w:spacing w:after="0" w:line="240" w:lineRule="auto"/>
              <w:rPr>
                <w:bCs/>
                <w:color w:val="auto"/>
              </w:rPr>
            </w:pPr>
            <w:r w:rsidRPr="005D3DAE">
              <w:rPr>
                <w:bCs/>
                <w:color w:val="auto"/>
              </w:rPr>
              <w:t>Considerable e</w:t>
            </w:r>
            <w:r w:rsidR="00A839DB" w:rsidRPr="005D3DAE">
              <w:rPr>
                <w:bCs/>
                <w:color w:val="auto"/>
              </w:rPr>
              <w:t>xperience of delivering group work with children, young people and adults</w:t>
            </w:r>
          </w:p>
          <w:p w14:paraId="1E3649B2" w14:textId="77777777" w:rsidR="00A02F11" w:rsidRPr="005D3DAE" w:rsidRDefault="00CF4742" w:rsidP="00B550F2">
            <w:pPr>
              <w:pStyle w:val="BODYTEXTSTYLE"/>
              <w:numPr>
                <w:ilvl w:val="0"/>
                <w:numId w:val="38"/>
              </w:numPr>
              <w:spacing w:after="0" w:line="240" w:lineRule="auto"/>
              <w:rPr>
                <w:rStyle w:val="HEADINGINLOWERCASE-11PTBOLD"/>
                <w:b w:val="0"/>
                <w:color w:val="auto"/>
              </w:rPr>
            </w:pPr>
            <w:r w:rsidRPr="005D3DAE">
              <w:rPr>
                <w:rStyle w:val="HEADINGINLOWERCASE-11PTBOLD"/>
                <w:b w:val="0"/>
                <w:color w:val="auto"/>
              </w:rPr>
              <w:t>Considerable e</w:t>
            </w:r>
            <w:r w:rsidR="00A02F11" w:rsidRPr="005D3DAE">
              <w:rPr>
                <w:rStyle w:val="HEADINGINLOWERCASE-11PTBOLD"/>
                <w:b w:val="0"/>
                <w:color w:val="auto"/>
              </w:rPr>
              <w:t>xperience of planning, delivering and evaluating work with young people.</w:t>
            </w:r>
          </w:p>
          <w:p w14:paraId="24A1B603" w14:textId="5D0577BF" w:rsidR="001474F5" w:rsidRPr="005D3DAE" w:rsidRDefault="000803E2" w:rsidP="005D3DAE">
            <w:pPr>
              <w:pStyle w:val="BODYTEXTSTYLE"/>
              <w:numPr>
                <w:ilvl w:val="0"/>
                <w:numId w:val="38"/>
              </w:numPr>
              <w:spacing w:after="0" w:line="240" w:lineRule="auto"/>
              <w:rPr>
                <w:rStyle w:val="HEADINGINLOWERCASE-11PTBOLD"/>
                <w:b w:val="0"/>
                <w:color w:val="auto"/>
              </w:rPr>
            </w:pPr>
            <w:r w:rsidRPr="005D3DAE">
              <w:rPr>
                <w:rStyle w:val="HEADINGINLOWERCASE-11PTBOLD"/>
                <w:b w:val="0"/>
                <w:color w:val="auto"/>
              </w:rPr>
              <w:t>Considerable experience of undertaking assessments, developing plans and coordinating support.</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14:paraId="4C2EE0FD" w14:textId="55BDFB43" w:rsidR="00CF4742" w:rsidRDefault="008807A9" w:rsidP="00DF51C6">
            <w:pPr>
              <w:pStyle w:val="BODYTEXTSTYLE"/>
              <w:spacing w:after="0" w:line="240" w:lineRule="auto"/>
              <w:rPr>
                <w:rStyle w:val="HEADINGINLOWERCASE-11PTBOLD"/>
                <w:b w:val="0"/>
                <w:color w:val="auto"/>
              </w:rPr>
            </w:pPr>
            <w:r>
              <w:rPr>
                <w:rStyle w:val="HEADINGINLOWERCASE-11PTBOLD"/>
                <w:b w:val="0"/>
                <w:color w:val="auto"/>
              </w:rPr>
              <w:br/>
            </w:r>
            <w:r w:rsidR="00CF4742" w:rsidRPr="005D3DAE">
              <w:rPr>
                <w:rStyle w:val="HEADINGINLOWERCASE-11PTBOLD"/>
                <w:b w:val="0"/>
                <w:color w:val="auto"/>
              </w:rPr>
              <w:t>E</w:t>
            </w:r>
            <w:r w:rsidR="00801F1E">
              <w:rPr>
                <w:rStyle w:val="HEADINGINLOWERCASE-11PTBOLD"/>
                <w:b w:val="0"/>
                <w:color w:val="auto"/>
              </w:rPr>
              <w:br/>
            </w:r>
            <w:proofErr w:type="spellStart"/>
            <w:r w:rsidR="00CF4742">
              <w:rPr>
                <w:rStyle w:val="HEADINGINLOWERCASE-11PTBOLD"/>
                <w:b w:val="0"/>
                <w:color w:val="auto"/>
              </w:rPr>
              <w:t>E</w:t>
            </w:r>
            <w:proofErr w:type="spellEnd"/>
          </w:p>
          <w:p w14:paraId="6236FC6E" w14:textId="2E691CF6" w:rsidR="00CF4742" w:rsidRDefault="00CF4742" w:rsidP="00DF51C6">
            <w:pPr>
              <w:pStyle w:val="BODYTEXTSTYLE"/>
              <w:spacing w:after="0" w:line="240" w:lineRule="auto"/>
              <w:rPr>
                <w:rStyle w:val="HEADINGINLOWERCASE-11PTBOLD"/>
                <w:b w:val="0"/>
                <w:color w:val="auto"/>
              </w:rPr>
            </w:pPr>
            <w:r>
              <w:rPr>
                <w:rStyle w:val="HEADINGINLOWERCASE-11PTBOLD"/>
                <w:b w:val="0"/>
                <w:color w:val="auto"/>
              </w:rPr>
              <w:t>E</w:t>
            </w:r>
            <w:r w:rsidR="008807A9">
              <w:rPr>
                <w:rStyle w:val="HEADINGINLOWERCASE-11PTBOLD"/>
                <w:b w:val="0"/>
                <w:color w:val="auto"/>
              </w:rPr>
              <w:br/>
            </w:r>
            <w:r w:rsidR="008807A9">
              <w:rPr>
                <w:rStyle w:val="HEADINGINLOWERCASE-11PTBOLD"/>
                <w:b w:val="0"/>
                <w:color w:val="auto"/>
              </w:rPr>
              <w:br/>
            </w:r>
            <w:proofErr w:type="spellStart"/>
            <w:r>
              <w:rPr>
                <w:rStyle w:val="HEADINGINLOWERCASE-11PTBOLD"/>
                <w:b w:val="0"/>
                <w:color w:val="auto"/>
              </w:rPr>
              <w:t>E</w:t>
            </w:r>
            <w:proofErr w:type="spellEnd"/>
          </w:p>
          <w:p w14:paraId="1512D6A8" w14:textId="496D71DA" w:rsidR="00CF4742" w:rsidRDefault="008807A9" w:rsidP="00DF51C6">
            <w:pPr>
              <w:pStyle w:val="BODYTEXTSTYLE"/>
              <w:spacing w:after="0" w:line="240" w:lineRule="auto"/>
              <w:rPr>
                <w:rStyle w:val="HEADINGINLOWERCASE-11PTBOLD"/>
                <w:b w:val="0"/>
                <w:color w:val="auto"/>
              </w:rPr>
            </w:pPr>
            <w:r>
              <w:rPr>
                <w:rStyle w:val="HEADINGINLOWERCASE-11PTBOLD"/>
                <w:b w:val="0"/>
                <w:color w:val="auto"/>
              </w:rPr>
              <w:br/>
            </w:r>
            <w:r w:rsidR="00CF4742">
              <w:rPr>
                <w:rStyle w:val="HEADINGINLOWERCASE-11PTBOLD"/>
                <w:b w:val="0"/>
                <w:color w:val="auto"/>
              </w:rPr>
              <w:t>E</w:t>
            </w:r>
          </w:p>
          <w:p w14:paraId="7EF572B8" w14:textId="49B47D2D" w:rsidR="00CF4742" w:rsidRDefault="00CF4742" w:rsidP="00DF51C6">
            <w:pPr>
              <w:pStyle w:val="BODYTEXTSTYLE"/>
              <w:spacing w:after="0" w:line="240" w:lineRule="auto"/>
              <w:rPr>
                <w:rStyle w:val="HEADINGINLOWERCASE-11PTBOLD"/>
                <w:b w:val="0"/>
                <w:color w:val="auto"/>
              </w:rPr>
            </w:pPr>
            <w:r>
              <w:rPr>
                <w:rStyle w:val="HEADINGINLOWERCASE-11PTBOLD"/>
                <w:b w:val="0"/>
                <w:color w:val="auto"/>
              </w:rPr>
              <w:t>E</w:t>
            </w:r>
          </w:p>
          <w:p w14:paraId="454D72BD" w14:textId="3876369D" w:rsidR="00CF4742" w:rsidRDefault="00CF4742" w:rsidP="00DF51C6">
            <w:pPr>
              <w:pStyle w:val="BODYTEXTSTYLE"/>
              <w:spacing w:after="0" w:line="240" w:lineRule="auto"/>
              <w:rPr>
                <w:rStyle w:val="HEADINGINLOWERCASE-11PTBOLD"/>
                <w:b w:val="0"/>
                <w:color w:val="auto"/>
              </w:rPr>
            </w:pPr>
            <w:r>
              <w:rPr>
                <w:rStyle w:val="HEADINGINLOWERCASE-11PTBOLD"/>
                <w:b w:val="0"/>
                <w:color w:val="auto"/>
              </w:rPr>
              <w:t>E</w:t>
            </w:r>
          </w:p>
          <w:p w14:paraId="2A1A0A0A" w14:textId="4D84AC75" w:rsidR="00CF4742" w:rsidRDefault="00CF4742" w:rsidP="00DF51C6">
            <w:pPr>
              <w:pStyle w:val="BODYTEXTSTYLE"/>
              <w:spacing w:after="0" w:line="240" w:lineRule="auto"/>
              <w:rPr>
                <w:rStyle w:val="HEADINGINLOWERCASE-11PTBOLD"/>
                <w:b w:val="0"/>
                <w:color w:val="auto"/>
              </w:rPr>
            </w:pPr>
            <w:r>
              <w:rPr>
                <w:rStyle w:val="HEADINGINLOWERCASE-11PTBOLD"/>
                <w:b w:val="0"/>
                <w:color w:val="auto"/>
              </w:rPr>
              <w:t>E</w:t>
            </w:r>
          </w:p>
          <w:p w14:paraId="6CED7063" w14:textId="77777777" w:rsidR="00283CF7" w:rsidRDefault="00CF4742" w:rsidP="00DF51C6">
            <w:pPr>
              <w:pStyle w:val="BODYTEXTSTYLE"/>
              <w:spacing w:after="0" w:line="240" w:lineRule="auto"/>
              <w:rPr>
                <w:rStyle w:val="HEADINGINLOWERCASE-11PTBOLD"/>
                <w:b w:val="0"/>
                <w:color w:val="auto"/>
              </w:rPr>
            </w:pPr>
            <w:r>
              <w:rPr>
                <w:rStyle w:val="HEADINGINLOWERCASE-11PTBOLD"/>
                <w:b w:val="0"/>
                <w:color w:val="auto"/>
              </w:rPr>
              <w:t>E</w:t>
            </w:r>
            <w:r w:rsidR="00C467C2">
              <w:rPr>
                <w:rStyle w:val="HEADINGINLOWERCASE-11PTBOLD"/>
                <w:b w:val="0"/>
                <w:color w:val="auto"/>
              </w:rPr>
              <w:br/>
            </w:r>
            <w:r w:rsidR="00C467C2">
              <w:rPr>
                <w:rStyle w:val="HEADINGINLOWERCASE-11PTBOLD"/>
                <w:b w:val="0"/>
                <w:color w:val="auto"/>
              </w:rPr>
              <w:br/>
            </w:r>
          </w:p>
          <w:p w14:paraId="05A77D46" w14:textId="15DF4BA7" w:rsidR="00CF4742" w:rsidRDefault="00CF4742" w:rsidP="00DF51C6">
            <w:pPr>
              <w:pStyle w:val="BODYTEXTSTYLE"/>
              <w:spacing w:after="0" w:line="240" w:lineRule="auto"/>
              <w:rPr>
                <w:rStyle w:val="HEADINGINLOWERCASE-11PTBOLD"/>
                <w:b w:val="0"/>
                <w:color w:val="auto"/>
              </w:rPr>
            </w:pPr>
            <w:r>
              <w:rPr>
                <w:rStyle w:val="HEADINGINLOWERCASE-11PTBOLD"/>
                <w:b w:val="0"/>
                <w:color w:val="auto"/>
              </w:rPr>
              <w:t>E</w:t>
            </w:r>
          </w:p>
          <w:p w14:paraId="788F58B0" w14:textId="77777777" w:rsidR="005D3DAE" w:rsidRDefault="00CF4742" w:rsidP="00DF51C6">
            <w:pPr>
              <w:pStyle w:val="BODYTEXTSTYLE"/>
              <w:spacing w:after="0" w:line="240" w:lineRule="auto"/>
              <w:rPr>
                <w:rStyle w:val="HEADINGINLOWERCASE-11PTBOLD"/>
                <w:b w:val="0"/>
                <w:color w:val="auto"/>
              </w:rPr>
            </w:pPr>
            <w:r w:rsidRPr="0033649D">
              <w:rPr>
                <w:rStyle w:val="HEADINGINLOWERCASE-11PTBOLD"/>
                <w:b w:val="0"/>
                <w:color w:val="auto"/>
              </w:rPr>
              <w:t>E</w:t>
            </w:r>
          </w:p>
          <w:p w14:paraId="14D2EEF5" w14:textId="7A39055A" w:rsidR="008B1B21" w:rsidRDefault="00A60A71" w:rsidP="00DF51C6">
            <w:pPr>
              <w:pStyle w:val="BODYTEXTSTYLE"/>
              <w:spacing w:after="0" w:line="240" w:lineRule="auto"/>
              <w:rPr>
                <w:rStyle w:val="HEADINGINLOWERCASE-11PTBOLD"/>
                <w:b w:val="0"/>
                <w:color w:val="auto"/>
              </w:rPr>
            </w:pPr>
            <w:r>
              <w:rPr>
                <w:rStyle w:val="HEADINGINLOWERCASE-11PTBOLD"/>
                <w:b w:val="0"/>
                <w:color w:val="auto"/>
              </w:rPr>
              <w:br/>
            </w:r>
            <w:r w:rsidR="00283CF7">
              <w:rPr>
                <w:rStyle w:val="HEADINGINLOWERCASE-11PTBOLD"/>
                <w:b w:val="0"/>
                <w:color w:val="auto"/>
              </w:rPr>
              <w:t>E</w:t>
            </w:r>
            <w:r w:rsidR="00283CF7">
              <w:rPr>
                <w:rStyle w:val="HEADINGINLOWERCASE-11PTBOLD"/>
                <w:b w:val="0"/>
                <w:color w:val="auto"/>
              </w:rPr>
              <w:br/>
            </w:r>
            <w:proofErr w:type="spellStart"/>
            <w:r w:rsidR="00283CF7">
              <w:rPr>
                <w:rStyle w:val="HEADINGINLOWERCASE-11PTBOLD"/>
                <w:b w:val="0"/>
                <w:color w:val="auto"/>
              </w:rPr>
              <w:t>E</w:t>
            </w:r>
            <w:proofErr w:type="spellEnd"/>
            <w:r w:rsidR="00B51A5D">
              <w:rPr>
                <w:rStyle w:val="HEADINGINLOWERCASE-11PTBOLD"/>
                <w:b w:val="0"/>
                <w:color w:val="auto"/>
              </w:rPr>
              <w:br/>
            </w:r>
            <w:proofErr w:type="spellStart"/>
            <w:r w:rsidR="00B51A5D">
              <w:rPr>
                <w:rStyle w:val="HEADINGINLOWERCASE-11PTBOLD"/>
                <w:b w:val="0"/>
                <w:color w:val="auto"/>
              </w:rPr>
              <w:t>E</w:t>
            </w:r>
            <w:proofErr w:type="spellEnd"/>
            <w:r w:rsidR="00B51A5D">
              <w:rPr>
                <w:rStyle w:val="HEADINGINLOWERCASE-11PTBOLD"/>
                <w:b w:val="0"/>
                <w:color w:val="auto"/>
              </w:rPr>
              <w:br/>
            </w:r>
            <w:proofErr w:type="spellStart"/>
            <w:r w:rsidR="00B51A5D">
              <w:rPr>
                <w:rStyle w:val="HEADINGINLOWERCASE-11PTBOLD"/>
                <w:b w:val="0"/>
                <w:color w:val="auto"/>
              </w:rPr>
              <w:t>E</w:t>
            </w:r>
            <w:proofErr w:type="spellEnd"/>
          </w:p>
          <w:p w14:paraId="76136C82" w14:textId="77777777" w:rsidR="00DF51C6" w:rsidRDefault="00DF51C6" w:rsidP="00DF51C6">
            <w:pPr>
              <w:pStyle w:val="BODYTEXTSTYLE"/>
              <w:spacing w:after="0" w:line="240" w:lineRule="auto"/>
              <w:rPr>
                <w:rStyle w:val="HEADINGINLOWERCASE-11PTBOLD"/>
                <w:b w:val="0"/>
                <w:color w:val="auto"/>
              </w:rPr>
            </w:pPr>
          </w:p>
          <w:p w14:paraId="68A64304" w14:textId="77777777" w:rsidR="00DF51C6" w:rsidRDefault="00DF51C6" w:rsidP="00DF51C6">
            <w:pPr>
              <w:pStyle w:val="BODYTEXTSTYLE"/>
              <w:spacing w:after="0" w:line="240" w:lineRule="auto"/>
              <w:rPr>
                <w:rStyle w:val="HEADINGINLOWERCASE-11PTBOLD"/>
                <w:b w:val="0"/>
                <w:color w:val="auto"/>
              </w:rPr>
            </w:pPr>
          </w:p>
          <w:p w14:paraId="6E7EA5F0"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1C519BC5" w14:textId="77777777" w:rsidR="00DF51C6" w:rsidRDefault="00DF51C6" w:rsidP="00DF51C6">
            <w:pPr>
              <w:pStyle w:val="BODYTEXTSTYLE"/>
              <w:spacing w:after="0" w:line="240" w:lineRule="auto"/>
              <w:rPr>
                <w:rStyle w:val="HEADINGINLOWERCASE-11PTBOLD"/>
                <w:b w:val="0"/>
                <w:color w:val="auto"/>
              </w:rPr>
            </w:pPr>
          </w:p>
          <w:p w14:paraId="5769904E"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1D26AE6C" w14:textId="77777777" w:rsidR="00DF51C6" w:rsidRDefault="00DF51C6" w:rsidP="00DF51C6">
            <w:pPr>
              <w:pStyle w:val="BODYTEXTSTYLE"/>
              <w:spacing w:after="0" w:line="240" w:lineRule="auto"/>
              <w:rPr>
                <w:rStyle w:val="HEADINGINLOWERCASE-11PTBOLD"/>
                <w:b w:val="0"/>
                <w:color w:val="auto"/>
              </w:rPr>
            </w:pPr>
          </w:p>
          <w:p w14:paraId="02C1A763" w14:textId="77777777" w:rsidR="00DF51C6" w:rsidRDefault="00DF51C6" w:rsidP="00DF51C6">
            <w:pPr>
              <w:pStyle w:val="BODYTEXTSTYLE"/>
              <w:spacing w:after="0" w:line="240" w:lineRule="auto"/>
              <w:rPr>
                <w:rStyle w:val="HEADINGINLOWERCASE-11PTBOLD"/>
                <w:b w:val="0"/>
                <w:color w:val="auto"/>
              </w:rPr>
            </w:pPr>
          </w:p>
          <w:p w14:paraId="6994E529"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739BEFDC" w14:textId="77777777" w:rsidR="00DF51C6" w:rsidRDefault="00DF51C6" w:rsidP="00DF51C6">
            <w:pPr>
              <w:pStyle w:val="BODYTEXTSTYLE"/>
              <w:spacing w:after="0" w:line="240" w:lineRule="auto"/>
              <w:rPr>
                <w:rStyle w:val="HEADINGINLOWERCASE-11PTBOLD"/>
                <w:b w:val="0"/>
                <w:color w:val="auto"/>
              </w:rPr>
            </w:pPr>
          </w:p>
          <w:p w14:paraId="12B22985"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1B40F4DA" w14:textId="77777777" w:rsidR="00DF51C6" w:rsidRDefault="00DF51C6" w:rsidP="00DF51C6">
            <w:pPr>
              <w:pStyle w:val="BODYTEXTSTYLE"/>
              <w:spacing w:after="0" w:line="240" w:lineRule="auto"/>
              <w:rPr>
                <w:rStyle w:val="HEADINGINLOWERCASE-11PTBOLD"/>
                <w:b w:val="0"/>
                <w:color w:val="auto"/>
              </w:rPr>
            </w:pPr>
          </w:p>
          <w:p w14:paraId="7E295F82"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427FD712" w14:textId="77777777" w:rsidR="00DF51C6" w:rsidRDefault="00DF51C6" w:rsidP="00DF51C6">
            <w:pPr>
              <w:pStyle w:val="BODYTEXTSTYLE"/>
              <w:spacing w:after="0" w:line="240" w:lineRule="auto"/>
              <w:rPr>
                <w:rStyle w:val="HEADINGINLOWERCASE-11PTBOLD"/>
                <w:b w:val="0"/>
                <w:color w:val="auto"/>
              </w:rPr>
            </w:pPr>
          </w:p>
          <w:p w14:paraId="6349B91C"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115B2E96"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2C2BD259" w14:textId="77777777" w:rsidR="00DF51C6" w:rsidRDefault="00DF51C6" w:rsidP="00DF51C6">
            <w:pPr>
              <w:pStyle w:val="BODYTEXTSTYLE"/>
              <w:spacing w:after="0" w:line="240" w:lineRule="auto"/>
              <w:rPr>
                <w:rStyle w:val="HEADINGINLOWERCASE-11PTBOLD"/>
                <w:b w:val="0"/>
                <w:color w:val="auto"/>
              </w:rPr>
            </w:pPr>
            <w:r>
              <w:rPr>
                <w:rStyle w:val="HEADINGINLOWERCASE-11PTBOLD"/>
                <w:b w:val="0"/>
                <w:color w:val="auto"/>
              </w:rPr>
              <w:t>E</w:t>
            </w:r>
          </w:p>
          <w:p w14:paraId="24A1B604" w14:textId="6D0EEE4C" w:rsidR="00DF51C6" w:rsidRPr="00A02F11" w:rsidRDefault="00DF51C6" w:rsidP="00DF51C6">
            <w:pPr>
              <w:pStyle w:val="BODYTEXTSTYLE"/>
              <w:spacing w:after="0" w:line="240" w:lineRule="auto"/>
              <w:rPr>
                <w:rStyle w:val="HEADINGINLOWERCASE-11PTBOLD"/>
                <w:b w:val="0"/>
                <w:color w:val="auto"/>
              </w:rPr>
            </w:pPr>
          </w:p>
        </w:tc>
      </w:tr>
    </w:tbl>
    <w:p w14:paraId="24A1B606" w14:textId="7C5D9655" w:rsidR="004D586E" w:rsidRDefault="004D586E" w:rsidP="009D74E5">
      <w:pPr>
        <w:spacing w:after="0" w:line="240" w:lineRule="auto"/>
      </w:pPr>
    </w:p>
    <w:p w14:paraId="24A1B60D" w14:textId="77777777" w:rsidR="00575CEF" w:rsidRPr="00581A78" w:rsidRDefault="00575CEF" w:rsidP="009D74E5">
      <w:pPr>
        <w:spacing w:after="0" w:line="240" w:lineRule="auto"/>
      </w:pPr>
    </w:p>
    <w:tbl>
      <w:tblPr>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5C4A85" w:rsidRPr="00581A78" w14:paraId="1046D859" w14:textId="77777777" w:rsidTr="005C4A85">
        <w:trPr>
          <w:trHeight w:hRule="exact" w:val="340"/>
        </w:trPr>
        <w:tc>
          <w:tcPr>
            <w:tcW w:w="10457" w:type="dxa"/>
            <w:shd w:val="clear" w:color="auto" w:fill="DEE3EC"/>
            <w:vAlign w:val="center"/>
          </w:tcPr>
          <w:p w14:paraId="05C27673" w14:textId="77777777" w:rsidR="005C4A85" w:rsidRPr="00581A78" w:rsidRDefault="005C4A85" w:rsidP="009576D3">
            <w:pPr>
              <w:pStyle w:val="BODYTEXTSTYLE"/>
              <w:spacing w:after="0"/>
              <w:rPr>
                <w:rStyle w:val="HEADINGINLOWERCASE-11PTBOLD"/>
                <w:color w:val="auto"/>
              </w:rPr>
            </w:pPr>
            <w:r w:rsidRPr="00581A78">
              <w:rPr>
                <w:rStyle w:val="HEADINGINLOWERCASE-11PTBOLD"/>
                <w:color w:val="auto"/>
              </w:rPr>
              <w:t>Vision and Values</w:t>
            </w:r>
          </w:p>
        </w:tc>
      </w:tr>
      <w:tr w:rsidR="005C4A85" w:rsidRPr="00581A78" w14:paraId="69AEAD97" w14:textId="77777777" w:rsidTr="005C4A85">
        <w:trPr>
          <w:trHeight w:val="340"/>
        </w:trPr>
        <w:tc>
          <w:tcPr>
            <w:tcW w:w="10457" w:type="dxa"/>
            <w:shd w:val="clear" w:color="auto" w:fill="auto"/>
            <w:vAlign w:val="center"/>
          </w:tcPr>
          <w:p w14:paraId="08E67526" w14:textId="77777777" w:rsidR="005C4A85" w:rsidRPr="00581A78" w:rsidRDefault="005C4A85" w:rsidP="009576D3">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C28E9BB" w14:textId="77777777" w:rsidR="005C4A85" w:rsidRPr="00581A78" w:rsidRDefault="005C4A85" w:rsidP="009576D3">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189B63E2" w14:textId="77777777" w:rsidR="005C4A85" w:rsidRPr="00581A78" w:rsidRDefault="005C4A85" w:rsidP="009576D3">
            <w:pPr>
              <w:numPr>
                <w:ilvl w:val="0"/>
                <w:numId w:val="20"/>
              </w:numPr>
              <w:shd w:val="clear" w:color="auto" w:fill="FFFFFF"/>
              <w:spacing w:before="100" w:beforeAutospacing="1" w:after="100" w:afterAutospacing="1" w:line="240" w:lineRule="auto"/>
              <w:rPr>
                <w:rFonts w:eastAsia="Times New Roman"/>
                <w:bCs/>
              </w:rPr>
            </w:pPr>
            <w:hyperlink r:id="rId7"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1C538A61" w14:textId="77777777" w:rsidR="005C4A85" w:rsidRPr="00581A78" w:rsidRDefault="005C4A85" w:rsidP="009576D3">
            <w:pPr>
              <w:numPr>
                <w:ilvl w:val="0"/>
                <w:numId w:val="20"/>
              </w:numPr>
              <w:shd w:val="clear" w:color="auto" w:fill="FFFFFF"/>
              <w:spacing w:before="100" w:beforeAutospacing="1" w:after="100" w:afterAutospacing="1" w:line="240" w:lineRule="auto"/>
              <w:rPr>
                <w:rFonts w:eastAsia="Times New Roman"/>
                <w:bCs/>
              </w:rPr>
            </w:pPr>
            <w:hyperlink r:id="rId8"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4BF06455" w14:textId="77777777" w:rsidR="005C4A85" w:rsidRPr="00581A78" w:rsidRDefault="005C4A85" w:rsidP="009576D3">
            <w:pPr>
              <w:pStyle w:val="BODYTEXTSTYLE"/>
              <w:spacing w:after="40"/>
              <w:rPr>
                <w:rStyle w:val="HEADINGINLOWERCASE-11PTBOLD"/>
                <w:color w:val="auto"/>
                <w:u w:val="single"/>
              </w:rPr>
            </w:pPr>
            <w:r w:rsidRPr="00581A78">
              <w:rPr>
                <w:rStyle w:val="HEADINGINLOWERCASE-11PTBOLD"/>
                <w:color w:val="auto"/>
                <w:u w:val="single"/>
              </w:rPr>
              <w:t>Our Values</w:t>
            </w:r>
          </w:p>
          <w:p w14:paraId="6045FA74" w14:textId="77777777" w:rsidR="005C4A85" w:rsidRPr="00581A78" w:rsidRDefault="005C4A85" w:rsidP="009576D3">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77A60B5B" w14:textId="77777777" w:rsidR="005C4A85" w:rsidRPr="00581A78" w:rsidRDefault="005C4A85" w:rsidP="009576D3">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380E8C62" w14:textId="77777777" w:rsidR="005C4A85" w:rsidRPr="00581A78" w:rsidRDefault="005C4A85" w:rsidP="009576D3">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212C5BDA" w14:textId="77777777" w:rsidR="005C4A85" w:rsidRPr="00581A78" w:rsidRDefault="005C4A85" w:rsidP="009576D3">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3DCC8247" w14:textId="77777777" w:rsidR="005C4A85" w:rsidRPr="00581A78" w:rsidRDefault="005C4A85" w:rsidP="009576D3">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24A1B614" w14:textId="33BE006E" w:rsidR="002C6225" w:rsidRDefault="002C6225" w:rsidP="009D74E5">
      <w:pPr>
        <w:spacing w:after="0" w:line="240" w:lineRule="auto"/>
      </w:pPr>
    </w:p>
    <w:tbl>
      <w:tblPr>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5C4A85" w:rsidRPr="00581A78" w14:paraId="08B05293" w14:textId="77777777" w:rsidTr="005C4A85">
        <w:trPr>
          <w:trHeight w:val="340"/>
        </w:trPr>
        <w:tc>
          <w:tcPr>
            <w:tcW w:w="10455" w:type="dxa"/>
            <w:shd w:val="clear" w:color="auto" w:fill="auto"/>
            <w:vAlign w:val="center"/>
          </w:tcPr>
          <w:p w14:paraId="30EC8C62" w14:textId="77777777" w:rsidR="005C4A85" w:rsidRPr="00581A78" w:rsidRDefault="005C4A85" w:rsidP="009576D3">
            <w:pPr>
              <w:pStyle w:val="BODYTEXTSTYLE"/>
              <w:spacing w:after="0"/>
              <w:rPr>
                <w:rStyle w:val="HEADINGINLOWERCASE-11PTBOLD"/>
                <w:color w:val="auto"/>
              </w:rPr>
            </w:pPr>
            <w:r w:rsidRPr="00581A78">
              <w:rPr>
                <w:rStyle w:val="HEADINGINLOWERCASE-11PTBOLD"/>
                <w:color w:val="auto"/>
              </w:rPr>
              <w:t xml:space="preserve">Equal Opportunities: </w:t>
            </w:r>
          </w:p>
          <w:p w14:paraId="7DD25268" w14:textId="6F5C8F5E" w:rsidR="005C4A85" w:rsidRPr="00581A78" w:rsidRDefault="005C4A85" w:rsidP="009576D3">
            <w:pPr>
              <w:pStyle w:val="BODYTEXTSTYLE"/>
              <w:spacing w:after="0"/>
              <w:rPr>
                <w:rStyle w:val="HEADINGINLOWERCASE-11PTBOLD"/>
                <w:b w:val="0"/>
                <w:color w:val="auto"/>
              </w:rPr>
            </w:pPr>
            <w:r w:rsidRPr="00581A78">
              <w:rPr>
                <w:rStyle w:val="HEADINGINLOWERCASE-11PTBOLD"/>
                <w:b w:val="0"/>
                <w:color w:val="auto"/>
              </w:rPr>
              <w:t xml:space="preserve">We do our utmost to ensure that </w:t>
            </w:r>
            <w:r>
              <w:rPr>
                <w:rStyle w:val="HEADINGINLOWERCASE-11PTBOLD"/>
                <w:b w:val="0"/>
                <w:color w:val="auto"/>
              </w:rPr>
              <w:t>t</w:t>
            </w:r>
            <w:r w:rsidRPr="00581A78">
              <w:rPr>
                <w:rStyle w:val="HEADINGINLOWERCASE-11PTBOLD"/>
                <w:b w:val="0"/>
                <w:color w:val="auto"/>
              </w:rPr>
              <w:t>here is no unjustified discrimination in the recruitment, retention, training and development of staff on the basis of their age, sexuality, religion or belief, race, gender or disabilities.</w:t>
            </w:r>
          </w:p>
        </w:tc>
      </w:tr>
    </w:tbl>
    <w:p w14:paraId="24A1B61E" w14:textId="77777777" w:rsidR="00F41995" w:rsidRPr="00581A78" w:rsidRDefault="00F41995" w:rsidP="009D74E5">
      <w:pPr>
        <w:spacing w:after="0" w:line="240" w:lineRule="auto"/>
      </w:pPr>
    </w:p>
    <w:p w14:paraId="24A1B624" w14:textId="77777777" w:rsidR="00DA3CC4" w:rsidRPr="00581A78" w:rsidRDefault="00DA3CC4" w:rsidP="009D74E5">
      <w:pPr>
        <w:spacing w:after="0" w:line="240" w:lineRule="auto"/>
        <w:rPr>
          <w:sz w:val="16"/>
          <w:szCs w:val="16"/>
        </w:rPr>
      </w:pPr>
    </w:p>
    <w:p w14:paraId="24A1B62C" w14:textId="77777777" w:rsidR="008C0412" w:rsidRPr="00581A78" w:rsidRDefault="008C0412" w:rsidP="009D74E5">
      <w:pPr>
        <w:spacing w:after="0" w:line="240" w:lineRule="auto"/>
        <w:rPr>
          <w:sz w:val="16"/>
          <w:szCs w:val="16"/>
        </w:rPr>
      </w:pPr>
    </w:p>
    <w:p w14:paraId="24A1B633" w14:textId="77777777" w:rsidR="007E5892" w:rsidRPr="00581A78" w:rsidRDefault="007E5892" w:rsidP="008C0412">
      <w:pPr>
        <w:spacing w:after="0" w:line="240" w:lineRule="auto"/>
      </w:pPr>
      <w:bookmarkStart w:id="0" w:name="_GoBack"/>
      <w:bookmarkEnd w:id="0"/>
    </w:p>
    <w:p w14:paraId="24A1B63A" w14:textId="77777777" w:rsidR="008C0412" w:rsidRPr="00581A78" w:rsidRDefault="008C0412" w:rsidP="009D74E5">
      <w:pPr>
        <w:spacing w:after="0" w:line="240" w:lineRule="auto"/>
      </w:pPr>
    </w:p>
    <w:p w14:paraId="24A1B68E" w14:textId="77777777" w:rsidR="00E45ACA" w:rsidRPr="00581A78" w:rsidRDefault="00E45ACA" w:rsidP="008E0872">
      <w:pPr>
        <w:spacing w:after="0" w:line="240" w:lineRule="auto"/>
        <w:sectPr w:rsidR="00E45ACA" w:rsidRPr="00581A78" w:rsidSect="008E0872">
          <w:headerReference w:type="default" r:id="rId9"/>
          <w:pgSz w:w="11906" w:h="16838"/>
          <w:pgMar w:top="1134" w:right="851" w:bottom="709" w:left="851" w:header="709" w:footer="709" w:gutter="0"/>
          <w:cols w:space="708"/>
          <w:formProt w:val="0"/>
          <w:docGrid w:linePitch="360"/>
        </w:sectPr>
      </w:pPr>
    </w:p>
    <w:p w14:paraId="24A1B68F"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p w14:paraId="24A1B690" w14:textId="77777777" w:rsidR="008E0872" w:rsidRPr="00581A78" w:rsidRDefault="008E0872" w:rsidP="008E0872">
      <w:pPr>
        <w:spacing w:after="0" w:line="240" w:lineRule="auto"/>
      </w:pPr>
    </w:p>
    <w:p w14:paraId="24A1B6A3" w14:textId="77777777" w:rsidR="008E0872" w:rsidRPr="00581A78" w:rsidRDefault="008E0872" w:rsidP="008E0872">
      <w:pPr>
        <w:spacing w:after="0" w:line="240" w:lineRule="auto"/>
      </w:pPr>
    </w:p>
    <w:p w14:paraId="24A1B6A7" w14:textId="77777777" w:rsidR="008E0872" w:rsidRPr="00581A78" w:rsidRDefault="008E0872" w:rsidP="00575CEF">
      <w:pPr>
        <w:pStyle w:val="BasicParagraph"/>
        <w:spacing w:after="0" w:line="240" w:lineRule="auto"/>
        <w:rPr>
          <w:rStyle w:val="BODYTEXT-11PTCALIBRI"/>
          <w:color w:val="auto"/>
        </w:rPr>
      </w:pPr>
    </w:p>
    <w:p w14:paraId="24A1B6A8" w14:textId="77777777" w:rsidR="00581A78" w:rsidRPr="00581A78" w:rsidRDefault="00581A78" w:rsidP="00AD6EF1">
      <w:pPr>
        <w:spacing w:after="0"/>
        <w:rPr>
          <w:rStyle w:val="BODYTEXT-11PTCALIBRI"/>
          <w:color w:val="auto"/>
        </w:rPr>
      </w:pPr>
    </w:p>
    <w:sectPr w:rsidR="00581A78" w:rsidRPr="00581A78">
      <w:headerReference w:type="default" r:id="rId10"/>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31872" w14:textId="77777777" w:rsidR="00493C7D" w:rsidRDefault="00493C7D">
      <w:r>
        <w:separator/>
      </w:r>
    </w:p>
  </w:endnote>
  <w:endnote w:type="continuationSeparator" w:id="0">
    <w:p w14:paraId="460BB38F" w14:textId="77777777" w:rsidR="00493C7D" w:rsidRDefault="0049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6F767" w14:textId="77777777" w:rsidR="00493C7D" w:rsidRDefault="00493C7D">
      <w:r>
        <w:separator/>
      </w:r>
    </w:p>
  </w:footnote>
  <w:footnote w:type="continuationSeparator" w:id="0">
    <w:p w14:paraId="5116D7B0" w14:textId="77777777" w:rsidR="00493C7D" w:rsidRDefault="0049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B6AE" w14:textId="77777777" w:rsidR="00493C7D" w:rsidRPr="001548E5" w:rsidRDefault="00493C7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4A1B6B0" wp14:editId="24A1B6B1">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B6AF" w14:textId="77777777" w:rsidR="00493C7D" w:rsidRPr="00581A78" w:rsidRDefault="00493C7D"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F2F39"/>
    <w:multiLevelType w:val="hybridMultilevel"/>
    <w:tmpl w:val="AC8C1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61BB8"/>
    <w:multiLevelType w:val="hybridMultilevel"/>
    <w:tmpl w:val="251A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F5FB2"/>
    <w:multiLevelType w:val="hybridMultilevel"/>
    <w:tmpl w:val="0910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3C7F88"/>
    <w:multiLevelType w:val="hybridMultilevel"/>
    <w:tmpl w:val="A04E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66A41"/>
    <w:multiLevelType w:val="hybridMultilevel"/>
    <w:tmpl w:val="38F4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B12C8"/>
    <w:multiLevelType w:val="hybridMultilevel"/>
    <w:tmpl w:val="8D14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F17AC"/>
    <w:multiLevelType w:val="hybridMultilevel"/>
    <w:tmpl w:val="945E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E6873"/>
    <w:multiLevelType w:val="hybridMultilevel"/>
    <w:tmpl w:val="94DE6C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C69C3"/>
    <w:multiLevelType w:val="hybridMultilevel"/>
    <w:tmpl w:val="6CD0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8155C8"/>
    <w:multiLevelType w:val="hybridMultilevel"/>
    <w:tmpl w:val="5F5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06D2F"/>
    <w:multiLevelType w:val="hybridMultilevel"/>
    <w:tmpl w:val="E954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8"/>
  </w:num>
  <w:num w:numId="4">
    <w:abstractNumId w:val="28"/>
  </w:num>
  <w:num w:numId="5">
    <w:abstractNumId w:val="35"/>
  </w:num>
  <w:num w:numId="6">
    <w:abstractNumId w:val="14"/>
  </w:num>
  <w:num w:numId="7">
    <w:abstractNumId w:val="32"/>
  </w:num>
  <w:num w:numId="8">
    <w:abstractNumId w:val="24"/>
  </w:num>
  <w:num w:numId="9">
    <w:abstractNumId w:val="0"/>
  </w:num>
  <w:num w:numId="10">
    <w:abstractNumId w:val="36"/>
  </w:num>
  <w:num w:numId="11">
    <w:abstractNumId w:val="9"/>
  </w:num>
  <w:num w:numId="12">
    <w:abstractNumId w:val="25"/>
  </w:num>
  <w:num w:numId="13">
    <w:abstractNumId w:val="27"/>
  </w:num>
  <w:num w:numId="14">
    <w:abstractNumId w:val="38"/>
  </w:num>
  <w:num w:numId="15">
    <w:abstractNumId w:val="26"/>
  </w:num>
  <w:num w:numId="16">
    <w:abstractNumId w:val="4"/>
  </w:num>
  <w:num w:numId="17">
    <w:abstractNumId w:val="41"/>
  </w:num>
  <w:num w:numId="18">
    <w:abstractNumId w:val="34"/>
  </w:num>
  <w:num w:numId="19">
    <w:abstractNumId w:val="10"/>
  </w:num>
  <w:num w:numId="20">
    <w:abstractNumId w:val="12"/>
  </w:num>
  <w:num w:numId="21">
    <w:abstractNumId w:val="17"/>
  </w:num>
  <w:num w:numId="22">
    <w:abstractNumId w:val="33"/>
  </w:num>
  <w:num w:numId="23">
    <w:abstractNumId w:val="16"/>
  </w:num>
  <w:num w:numId="24">
    <w:abstractNumId w:val="29"/>
  </w:num>
  <w:num w:numId="25">
    <w:abstractNumId w:val="13"/>
  </w:num>
  <w:num w:numId="26">
    <w:abstractNumId w:val="1"/>
  </w:num>
  <w:num w:numId="27">
    <w:abstractNumId w:val="6"/>
  </w:num>
  <w:num w:numId="28">
    <w:abstractNumId w:val="2"/>
  </w:num>
  <w:num w:numId="29">
    <w:abstractNumId w:val="31"/>
  </w:num>
  <w:num w:numId="30">
    <w:abstractNumId w:val="7"/>
  </w:num>
  <w:num w:numId="31">
    <w:abstractNumId w:val="39"/>
  </w:num>
  <w:num w:numId="32">
    <w:abstractNumId w:val="37"/>
  </w:num>
  <w:num w:numId="33">
    <w:abstractNumId w:val="15"/>
  </w:num>
  <w:num w:numId="34">
    <w:abstractNumId w:val="42"/>
  </w:num>
  <w:num w:numId="35">
    <w:abstractNumId w:val="43"/>
  </w:num>
  <w:num w:numId="36">
    <w:abstractNumId w:val="3"/>
  </w:num>
  <w:num w:numId="37">
    <w:abstractNumId w:val="40"/>
  </w:num>
  <w:num w:numId="38">
    <w:abstractNumId w:val="8"/>
  </w:num>
  <w:num w:numId="39">
    <w:abstractNumId w:val="23"/>
  </w:num>
  <w:num w:numId="40">
    <w:abstractNumId w:val="19"/>
  </w:num>
  <w:num w:numId="41">
    <w:abstractNumId w:val="21"/>
  </w:num>
  <w:num w:numId="42">
    <w:abstractNumId w:val="11"/>
  </w:num>
  <w:num w:numId="43">
    <w:abstractNumId w:val="2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06"/>
    <w:rsid w:val="00011EDB"/>
    <w:rsid w:val="000435A2"/>
    <w:rsid w:val="00062CC8"/>
    <w:rsid w:val="0006494D"/>
    <w:rsid w:val="000803E2"/>
    <w:rsid w:val="00095235"/>
    <w:rsid w:val="00095D62"/>
    <w:rsid w:val="000F072E"/>
    <w:rsid w:val="001138F1"/>
    <w:rsid w:val="001177D4"/>
    <w:rsid w:val="00120E4C"/>
    <w:rsid w:val="00121945"/>
    <w:rsid w:val="00121C96"/>
    <w:rsid w:val="00122BB3"/>
    <w:rsid w:val="00124C22"/>
    <w:rsid w:val="00127B59"/>
    <w:rsid w:val="001474F5"/>
    <w:rsid w:val="001546A0"/>
    <w:rsid w:val="001548E5"/>
    <w:rsid w:val="001556B0"/>
    <w:rsid w:val="001573BA"/>
    <w:rsid w:val="001653A7"/>
    <w:rsid w:val="001802A4"/>
    <w:rsid w:val="00180D9F"/>
    <w:rsid w:val="0018631A"/>
    <w:rsid w:val="00192559"/>
    <w:rsid w:val="001A3053"/>
    <w:rsid w:val="001A58C0"/>
    <w:rsid w:val="001B2F60"/>
    <w:rsid w:val="001C3F09"/>
    <w:rsid w:val="001C78F7"/>
    <w:rsid w:val="001D4B2D"/>
    <w:rsid w:val="001D73AC"/>
    <w:rsid w:val="001E492A"/>
    <w:rsid w:val="001E4B0D"/>
    <w:rsid w:val="001F177D"/>
    <w:rsid w:val="001F617B"/>
    <w:rsid w:val="002055FC"/>
    <w:rsid w:val="00206245"/>
    <w:rsid w:val="00207604"/>
    <w:rsid w:val="00211F92"/>
    <w:rsid w:val="00215F26"/>
    <w:rsid w:val="00221BF1"/>
    <w:rsid w:val="0022682A"/>
    <w:rsid w:val="00236B81"/>
    <w:rsid w:val="00236FAC"/>
    <w:rsid w:val="00242A8C"/>
    <w:rsid w:val="0027425F"/>
    <w:rsid w:val="00283CF7"/>
    <w:rsid w:val="002A7C64"/>
    <w:rsid w:val="002C09D7"/>
    <w:rsid w:val="002C2D32"/>
    <w:rsid w:val="002C456D"/>
    <w:rsid w:val="002C6225"/>
    <w:rsid w:val="002C6AC9"/>
    <w:rsid w:val="002C727C"/>
    <w:rsid w:val="002E0531"/>
    <w:rsid w:val="00304762"/>
    <w:rsid w:val="003056ED"/>
    <w:rsid w:val="0031376C"/>
    <w:rsid w:val="003269A2"/>
    <w:rsid w:val="0033649D"/>
    <w:rsid w:val="003460BA"/>
    <w:rsid w:val="00346E39"/>
    <w:rsid w:val="00346FFE"/>
    <w:rsid w:val="00363F62"/>
    <w:rsid w:val="00374FF6"/>
    <w:rsid w:val="003B380D"/>
    <w:rsid w:val="003B6349"/>
    <w:rsid w:val="003C156A"/>
    <w:rsid w:val="003C5B67"/>
    <w:rsid w:val="003C7F87"/>
    <w:rsid w:val="003D4BF3"/>
    <w:rsid w:val="003D7C9E"/>
    <w:rsid w:val="003F0E3F"/>
    <w:rsid w:val="00414A21"/>
    <w:rsid w:val="00435702"/>
    <w:rsid w:val="0043635D"/>
    <w:rsid w:val="00440884"/>
    <w:rsid w:val="004412D2"/>
    <w:rsid w:val="00454D84"/>
    <w:rsid w:val="00461A16"/>
    <w:rsid w:val="00480A47"/>
    <w:rsid w:val="00493C7D"/>
    <w:rsid w:val="00493E0E"/>
    <w:rsid w:val="004A545B"/>
    <w:rsid w:val="004B138B"/>
    <w:rsid w:val="004B6427"/>
    <w:rsid w:val="004C5FF4"/>
    <w:rsid w:val="004D586E"/>
    <w:rsid w:val="004D6E88"/>
    <w:rsid w:val="004E28D2"/>
    <w:rsid w:val="004F4C11"/>
    <w:rsid w:val="0051593F"/>
    <w:rsid w:val="005316D1"/>
    <w:rsid w:val="005408FA"/>
    <w:rsid w:val="00550777"/>
    <w:rsid w:val="0055657F"/>
    <w:rsid w:val="005677FC"/>
    <w:rsid w:val="00575CEF"/>
    <w:rsid w:val="00581A78"/>
    <w:rsid w:val="005822B2"/>
    <w:rsid w:val="00592E01"/>
    <w:rsid w:val="005936DC"/>
    <w:rsid w:val="00594DB1"/>
    <w:rsid w:val="005A0910"/>
    <w:rsid w:val="005A1968"/>
    <w:rsid w:val="005A316A"/>
    <w:rsid w:val="005A7CD2"/>
    <w:rsid w:val="005B3186"/>
    <w:rsid w:val="005C03E3"/>
    <w:rsid w:val="005C4A85"/>
    <w:rsid w:val="005D3DAE"/>
    <w:rsid w:val="005E3651"/>
    <w:rsid w:val="005F3CFD"/>
    <w:rsid w:val="005F7CC4"/>
    <w:rsid w:val="006119FB"/>
    <w:rsid w:val="0061365A"/>
    <w:rsid w:val="00624C94"/>
    <w:rsid w:val="00630424"/>
    <w:rsid w:val="00633656"/>
    <w:rsid w:val="006343B3"/>
    <w:rsid w:val="006663F3"/>
    <w:rsid w:val="00667405"/>
    <w:rsid w:val="0067091A"/>
    <w:rsid w:val="006714CF"/>
    <w:rsid w:val="006845AE"/>
    <w:rsid w:val="0069435C"/>
    <w:rsid w:val="00695EEF"/>
    <w:rsid w:val="0069716B"/>
    <w:rsid w:val="006A156A"/>
    <w:rsid w:val="006A49A9"/>
    <w:rsid w:val="006B21B8"/>
    <w:rsid w:val="006C1131"/>
    <w:rsid w:val="006C16F4"/>
    <w:rsid w:val="006D3606"/>
    <w:rsid w:val="006E4FD7"/>
    <w:rsid w:val="006F5260"/>
    <w:rsid w:val="006F6B13"/>
    <w:rsid w:val="007003DC"/>
    <w:rsid w:val="007074D2"/>
    <w:rsid w:val="007077A6"/>
    <w:rsid w:val="00781E07"/>
    <w:rsid w:val="00783244"/>
    <w:rsid w:val="007A3EF6"/>
    <w:rsid w:val="007A4E97"/>
    <w:rsid w:val="007B07FF"/>
    <w:rsid w:val="007B6555"/>
    <w:rsid w:val="007C0E7B"/>
    <w:rsid w:val="007C1FD8"/>
    <w:rsid w:val="007C62E3"/>
    <w:rsid w:val="007D2C70"/>
    <w:rsid w:val="007D510F"/>
    <w:rsid w:val="007D5FEF"/>
    <w:rsid w:val="007E2B05"/>
    <w:rsid w:val="007E4541"/>
    <w:rsid w:val="007E5892"/>
    <w:rsid w:val="007E6E3F"/>
    <w:rsid w:val="00801F1E"/>
    <w:rsid w:val="00805B22"/>
    <w:rsid w:val="008108C9"/>
    <w:rsid w:val="00811961"/>
    <w:rsid w:val="008439BE"/>
    <w:rsid w:val="008807A9"/>
    <w:rsid w:val="00882A1F"/>
    <w:rsid w:val="008A12DB"/>
    <w:rsid w:val="008B0DF2"/>
    <w:rsid w:val="008B1A58"/>
    <w:rsid w:val="008B1B21"/>
    <w:rsid w:val="008B43BD"/>
    <w:rsid w:val="008B5F26"/>
    <w:rsid w:val="008B636F"/>
    <w:rsid w:val="008C0412"/>
    <w:rsid w:val="008C2FE6"/>
    <w:rsid w:val="008D6845"/>
    <w:rsid w:val="008E0872"/>
    <w:rsid w:val="008E1133"/>
    <w:rsid w:val="00911884"/>
    <w:rsid w:val="009146A5"/>
    <w:rsid w:val="00915E2F"/>
    <w:rsid w:val="009161DC"/>
    <w:rsid w:val="0092622E"/>
    <w:rsid w:val="00933631"/>
    <w:rsid w:val="009340EA"/>
    <w:rsid w:val="0094610A"/>
    <w:rsid w:val="009467FA"/>
    <w:rsid w:val="00950F99"/>
    <w:rsid w:val="009517E7"/>
    <w:rsid w:val="009574B2"/>
    <w:rsid w:val="00966562"/>
    <w:rsid w:val="0096786D"/>
    <w:rsid w:val="0097526D"/>
    <w:rsid w:val="00982A7F"/>
    <w:rsid w:val="00982B4B"/>
    <w:rsid w:val="00983732"/>
    <w:rsid w:val="00984B26"/>
    <w:rsid w:val="0099528F"/>
    <w:rsid w:val="009B28D5"/>
    <w:rsid w:val="009B542B"/>
    <w:rsid w:val="009C0B0B"/>
    <w:rsid w:val="009C3426"/>
    <w:rsid w:val="009D4328"/>
    <w:rsid w:val="009D74E5"/>
    <w:rsid w:val="009E2FDC"/>
    <w:rsid w:val="009F43CD"/>
    <w:rsid w:val="00A027B1"/>
    <w:rsid w:val="00A02F11"/>
    <w:rsid w:val="00A15B96"/>
    <w:rsid w:val="00A33939"/>
    <w:rsid w:val="00A358CB"/>
    <w:rsid w:val="00A511E8"/>
    <w:rsid w:val="00A56EE3"/>
    <w:rsid w:val="00A60A71"/>
    <w:rsid w:val="00A669D5"/>
    <w:rsid w:val="00A7320D"/>
    <w:rsid w:val="00A75049"/>
    <w:rsid w:val="00A77224"/>
    <w:rsid w:val="00A839DB"/>
    <w:rsid w:val="00A84343"/>
    <w:rsid w:val="00A86E53"/>
    <w:rsid w:val="00AA0EF8"/>
    <w:rsid w:val="00AD11BA"/>
    <w:rsid w:val="00AD6EF1"/>
    <w:rsid w:val="00AE254E"/>
    <w:rsid w:val="00AE6A80"/>
    <w:rsid w:val="00AF5776"/>
    <w:rsid w:val="00B222F0"/>
    <w:rsid w:val="00B228A5"/>
    <w:rsid w:val="00B2678F"/>
    <w:rsid w:val="00B40331"/>
    <w:rsid w:val="00B4330A"/>
    <w:rsid w:val="00B479A1"/>
    <w:rsid w:val="00B51A5D"/>
    <w:rsid w:val="00B550F2"/>
    <w:rsid w:val="00B777E4"/>
    <w:rsid w:val="00B94322"/>
    <w:rsid w:val="00BB3317"/>
    <w:rsid w:val="00BB6E03"/>
    <w:rsid w:val="00BC0FA2"/>
    <w:rsid w:val="00BE50DB"/>
    <w:rsid w:val="00BE71A1"/>
    <w:rsid w:val="00BF2DCE"/>
    <w:rsid w:val="00C04D37"/>
    <w:rsid w:val="00C068FE"/>
    <w:rsid w:val="00C06C11"/>
    <w:rsid w:val="00C102FB"/>
    <w:rsid w:val="00C137BE"/>
    <w:rsid w:val="00C35428"/>
    <w:rsid w:val="00C43933"/>
    <w:rsid w:val="00C467C2"/>
    <w:rsid w:val="00C667C3"/>
    <w:rsid w:val="00C821B9"/>
    <w:rsid w:val="00C82487"/>
    <w:rsid w:val="00C936F2"/>
    <w:rsid w:val="00CB0970"/>
    <w:rsid w:val="00CB4B08"/>
    <w:rsid w:val="00CC2694"/>
    <w:rsid w:val="00CC49C8"/>
    <w:rsid w:val="00CD4A77"/>
    <w:rsid w:val="00CF4742"/>
    <w:rsid w:val="00D03927"/>
    <w:rsid w:val="00D17F62"/>
    <w:rsid w:val="00D261CD"/>
    <w:rsid w:val="00D33E16"/>
    <w:rsid w:val="00D4432C"/>
    <w:rsid w:val="00D608B4"/>
    <w:rsid w:val="00D63F9A"/>
    <w:rsid w:val="00D65150"/>
    <w:rsid w:val="00D84D98"/>
    <w:rsid w:val="00D92E76"/>
    <w:rsid w:val="00DA3CC4"/>
    <w:rsid w:val="00DB75A5"/>
    <w:rsid w:val="00DC6E11"/>
    <w:rsid w:val="00DD0619"/>
    <w:rsid w:val="00DD53F5"/>
    <w:rsid w:val="00DE1FD9"/>
    <w:rsid w:val="00DF3DB9"/>
    <w:rsid w:val="00DF51C6"/>
    <w:rsid w:val="00E07B19"/>
    <w:rsid w:val="00E10358"/>
    <w:rsid w:val="00E1557E"/>
    <w:rsid w:val="00E15690"/>
    <w:rsid w:val="00E25B22"/>
    <w:rsid w:val="00E315B1"/>
    <w:rsid w:val="00E33471"/>
    <w:rsid w:val="00E33A9E"/>
    <w:rsid w:val="00E3798F"/>
    <w:rsid w:val="00E45ACA"/>
    <w:rsid w:val="00E5153F"/>
    <w:rsid w:val="00E6437F"/>
    <w:rsid w:val="00E71AFA"/>
    <w:rsid w:val="00E909BF"/>
    <w:rsid w:val="00E95989"/>
    <w:rsid w:val="00E95F33"/>
    <w:rsid w:val="00EA79C0"/>
    <w:rsid w:val="00EB56C1"/>
    <w:rsid w:val="00EC647A"/>
    <w:rsid w:val="00ED2486"/>
    <w:rsid w:val="00EE1762"/>
    <w:rsid w:val="00EF7A37"/>
    <w:rsid w:val="00F04C82"/>
    <w:rsid w:val="00F12E3D"/>
    <w:rsid w:val="00F17716"/>
    <w:rsid w:val="00F17B0E"/>
    <w:rsid w:val="00F26074"/>
    <w:rsid w:val="00F27B83"/>
    <w:rsid w:val="00F41218"/>
    <w:rsid w:val="00F41995"/>
    <w:rsid w:val="00F43645"/>
    <w:rsid w:val="00F4654A"/>
    <w:rsid w:val="00F57DAB"/>
    <w:rsid w:val="00F83CE5"/>
    <w:rsid w:val="00F97466"/>
    <w:rsid w:val="00FB0C01"/>
    <w:rsid w:val="00FB1109"/>
    <w:rsid w:val="00FB3824"/>
    <w:rsid w:val="00FB6B19"/>
    <w:rsid w:val="00FC4AE4"/>
    <w:rsid w:val="00FF3753"/>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A1B4DC"/>
  <w15:docId w15:val="{C421758F-ED36-410C-A4C7-6BC25DAA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paragraph" w:styleId="NoSpacing">
    <w:name w:val="No Spacing"/>
    <w:uiPriority w:val="1"/>
    <w:qFormat/>
    <w:rsid w:val="00594DB1"/>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1144</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8156</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Yasmine Lyttle</cp:lastModifiedBy>
  <cp:revision>9</cp:revision>
  <cp:lastPrinted>2019-04-24T13:48:00Z</cp:lastPrinted>
  <dcterms:created xsi:type="dcterms:W3CDTF">2019-04-24T13:57:00Z</dcterms:created>
  <dcterms:modified xsi:type="dcterms:W3CDTF">2025-10-29T10:49:00Z</dcterms:modified>
</cp:coreProperties>
</file>