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5B1511" w:rsidRPr="005B1511" w14:paraId="603B387E" w14:textId="77777777" w:rsidTr="00112FDB">
        <w:trPr>
          <w:cantSplit/>
          <w:trHeight w:hRule="exact" w:val="340"/>
        </w:trPr>
        <w:tc>
          <w:tcPr>
            <w:tcW w:w="1392" w:type="dxa"/>
            <w:shd w:val="clear" w:color="auto" w:fill="DEE3EC"/>
            <w:vAlign w:val="center"/>
          </w:tcPr>
          <w:p w14:paraId="419CF031"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 xml:space="preserve">Post </w:t>
            </w:r>
            <w:proofErr w:type="gramStart"/>
            <w:r w:rsidRPr="005B1511">
              <w:rPr>
                <w:rFonts w:ascii="Calibri" w:eastAsia="Calibri" w:hAnsi="Calibri" w:cs="Calibri"/>
                <w:b/>
                <w:bCs/>
                <w:kern w:val="0"/>
                <w14:ligatures w14:val="none"/>
              </w:rPr>
              <w:t>No. :</w:t>
            </w:r>
            <w:proofErr w:type="gramEnd"/>
          </w:p>
        </w:tc>
        <w:tc>
          <w:tcPr>
            <w:tcW w:w="9064" w:type="dxa"/>
            <w:vAlign w:val="center"/>
          </w:tcPr>
          <w:p w14:paraId="3CB754C1"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 xml:space="preserve">6676 </w:t>
            </w:r>
          </w:p>
        </w:tc>
      </w:tr>
      <w:tr w:rsidR="005B1511" w:rsidRPr="005B1511" w14:paraId="6CC34E1E" w14:textId="77777777" w:rsidTr="00112FDB">
        <w:trPr>
          <w:cantSplit/>
          <w:trHeight w:hRule="exact" w:val="340"/>
        </w:trPr>
        <w:tc>
          <w:tcPr>
            <w:tcW w:w="1392" w:type="dxa"/>
            <w:shd w:val="clear" w:color="auto" w:fill="DEE3EC"/>
            <w:vAlign w:val="center"/>
          </w:tcPr>
          <w:p w14:paraId="5AF32572"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Post Title:</w:t>
            </w:r>
          </w:p>
        </w:tc>
        <w:tc>
          <w:tcPr>
            <w:tcW w:w="9064" w:type="dxa"/>
            <w:vAlign w:val="center"/>
          </w:tcPr>
          <w:p w14:paraId="3CF060EE"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Mobile Relief School Crossing Patrol Attendant</w:t>
            </w:r>
          </w:p>
        </w:tc>
      </w:tr>
      <w:tr w:rsidR="005B1511" w:rsidRPr="005B1511" w14:paraId="139A5CD4" w14:textId="77777777" w:rsidTr="00112FDB">
        <w:trPr>
          <w:cantSplit/>
          <w:trHeight w:hRule="exact" w:val="340"/>
        </w:trPr>
        <w:tc>
          <w:tcPr>
            <w:tcW w:w="1392" w:type="dxa"/>
            <w:shd w:val="clear" w:color="auto" w:fill="DEE3EC"/>
            <w:vAlign w:val="center"/>
          </w:tcPr>
          <w:p w14:paraId="1B98D5ED"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Directorate:</w:t>
            </w:r>
          </w:p>
        </w:tc>
        <w:tc>
          <w:tcPr>
            <w:tcW w:w="9064" w:type="dxa"/>
            <w:vAlign w:val="center"/>
          </w:tcPr>
          <w:p w14:paraId="5153B6D8"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Community and Environmental Services</w:t>
            </w:r>
          </w:p>
        </w:tc>
      </w:tr>
      <w:tr w:rsidR="005B1511" w:rsidRPr="005B1511" w14:paraId="41AAE4C9" w14:textId="77777777" w:rsidTr="00112FDB">
        <w:trPr>
          <w:cantSplit/>
          <w:trHeight w:hRule="exact" w:val="340"/>
        </w:trPr>
        <w:tc>
          <w:tcPr>
            <w:tcW w:w="1392" w:type="dxa"/>
            <w:shd w:val="clear" w:color="auto" w:fill="DEE3EC"/>
            <w:vAlign w:val="center"/>
          </w:tcPr>
          <w:p w14:paraId="23E7FB1F"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Division:</w:t>
            </w:r>
          </w:p>
        </w:tc>
        <w:tc>
          <w:tcPr>
            <w:tcW w:w="9064" w:type="dxa"/>
            <w:vAlign w:val="center"/>
          </w:tcPr>
          <w:p w14:paraId="1599A064"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Integrated Transport and Waste Services</w:t>
            </w:r>
          </w:p>
        </w:tc>
      </w:tr>
      <w:tr w:rsidR="005B1511" w:rsidRPr="005B1511" w14:paraId="1B1DF367" w14:textId="77777777" w:rsidTr="00112FDB">
        <w:trPr>
          <w:cantSplit/>
          <w:trHeight w:hRule="exact" w:val="340"/>
        </w:trPr>
        <w:tc>
          <w:tcPr>
            <w:tcW w:w="1392" w:type="dxa"/>
            <w:shd w:val="clear" w:color="auto" w:fill="DEE3EC"/>
            <w:vAlign w:val="center"/>
          </w:tcPr>
          <w:p w14:paraId="5417BF4C"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Section:</w:t>
            </w:r>
          </w:p>
        </w:tc>
        <w:tc>
          <w:tcPr>
            <w:tcW w:w="9064" w:type="dxa"/>
            <w:vAlign w:val="center"/>
          </w:tcPr>
          <w:p w14:paraId="2E129D01"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Integrated Transport and CVMU</w:t>
            </w:r>
          </w:p>
        </w:tc>
      </w:tr>
      <w:tr w:rsidR="005B1511" w:rsidRPr="005B1511" w14:paraId="1B10DE9D" w14:textId="77777777" w:rsidTr="00112FDB">
        <w:trPr>
          <w:cantSplit/>
          <w:trHeight w:hRule="exact" w:val="340"/>
        </w:trPr>
        <w:tc>
          <w:tcPr>
            <w:tcW w:w="1392" w:type="dxa"/>
            <w:shd w:val="clear" w:color="auto" w:fill="DEE3EC"/>
            <w:vAlign w:val="center"/>
          </w:tcPr>
          <w:p w14:paraId="670F6732"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Reports To:</w:t>
            </w:r>
          </w:p>
        </w:tc>
        <w:tc>
          <w:tcPr>
            <w:tcW w:w="9064" w:type="dxa"/>
            <w:vAlign w:val="center"/>
          </w:tcPr>
          <w:p w14:paraId="54F6CC85"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Transport Assistant (</w:t>
            </w:r>
            <w:proofErr w:type="gramStart"/>
            <w:r w:rsidRPr="005B1511">
              <w:rPr>
                <w:rFonts w:ascii="Calibri" w:eastAsia="Calibri" w:hAnsi="Calibri" w:cs="Calibri"/>
                <w:bCs/>
                <w:kern w:val="0"/>
                <w14:ligatures w14:val="none"/>
              </w:rPr>
              <w:t xml:space="preserve">Operations)   </w:t>
            </w:r>
            <w:proofErr w:type="gramEnd"/>
            <w:r w:rsidRPr="005B1511">
              <w:rPr>
                <w:rFonts w:ascii="Calibri" w:eastAsia="Calibri" w:hAnsi="Calibri" w:cs="Calibri"/>
                <w:bCs/>
                <w:kern w:val="0"/>
                <w14:ligatures w14:val="none"/>
              </w:rPr>
              <w:t>Post 4136</w:t>
            </w:r>
          </w:p>
        </w:tc>
      </w:tr>
      <w:tr w:rsidR="005B1511" w:rsidRPr="005B1511" w14:paraId="08A9C175" w14:textId="77777777" w:rsidTr="00112FDB">
        <w:trPr>
          <w:cantSplit/>
          <w:trHeight w:hRule="exact" w:val="340"/>
        </w:trPr>
        <w:tc>
          <w:tcPr>
            <w:tcW w:w="1392" w:type="dxa"/>
            <w:shd w:val="clear" w:color="auto" w:fill="DEE3EC"/>
            <w:vAlign w:val="center"/>
          </w:tcPr>
          <w:p w14:paraId="7138EDC5"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Location:</w:t>
            </w:r>
          </w:p>
        </w:tc>
        <w:tc>
          <w:tcPr>
            <w:tcW w:w="9064" w:type="dxa"/>
            <w:vAlign w:val="center"/>
          </w:tcPr>
          <w:p w14:paraId="30069C5F"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tc>
      </w:tr>
      <w:tr w:rsidR="005B1511" w:rsidRPr="005B1511" w14:paraId="61EE94FF" w14:textId="77777777" w:rsidTr="00112FDB">
        <w:trPr>
          <w:cantSplit/>
          <w:trHeight w:hRule="exact" w:val="336"/>
        </w:trPr>
        <w:tc>
          <w:tcPr>
            <w:tcW w:w="1392" w:type="dxa"/>
            <w:shd w:val="clear" w:color="auto" w:fill="DEE3EC"/>
            <w:vAlign w:val="center"/>
          </w:tcPr>
          <w:p w14:paraId="736F49EB"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DBS Status:</w:t>
            </w:r>
          </w:p>
        </w:tc>
        <w:tc>
          <w:tcPr>
            <w:tcW w:w="9064" w:type="dxa"/>
            <w:vAlign w:val="center"/>
          </w:tcPr>
          <w:p w14:paraId="0F73A0DA" w14:textId="77777777" w:rsidR="005B1511" w:rsidRPr="005B1511" w:rsidRDefault="005B1511" w:rsidP="005B1511">
            <w:pPr>
              <w:spacing w:after="0" w:line="240" w:lineRule="auto"/>
              <w:rPr>
                <w:rFonts w:ascii="Calibri" w:eastAsia="Calibri" w:hAnsi="Calibri" w:cs="Calibri"/>
                <w:bCs/>
                <w:kern w:val="0"/>
                <w:lang w:val="en-US"/>
                <w14:ligatures w14:val="none"/>
              </w:rPr>
            </w:pPr>
            <w:r w:rsidRPr="005B1511">
              <w:rPr>
                <w:rFonts w:ascii="Calibri" w:eastAsia="Calibri" w:hAnsi="Calibri" w:cs="Times New Roman"/>
                <w:kern w:val="0"/>
                <w:lang w:val="en-US"/>
                <w14:ligatures w14:val="none"/>
              </w:rPr>
              <w:t xml:space="preserve">Enhanced check with a Children’s Barred List check </w:t>
            </w:r>
          </w:p>
        </w:tc>
      </w:tr>
      <w:tr w:rsidR="005B1511" w:rsidRPr="005B1511" w14:paraId="61657162" w14:textId="77777777" w:rsidTr="00112FDB">
        <w:trPr>
          <w:cantSplit/>
          <w:trHeight w:hRule="exact" w:val="340"/>
        </w:trPr>
        <w:tc>
          <w:tcPr>
            <w:tcW w:w="1392" w:type="dxa"/>
            <w:shd w:val="clear" w:color="auto" w:fill="DEE3EC"/>
            <w:vAlign w:val="center"/>
          </w:tcPr>
          <w:p w14:paraId="18D6F79F"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Grade:</w:t>
            </w:r>
          </w:p>
        </w:tc>
        <w:tc>
          <w:tcPr>
            <w:tcW w:w="9064" w:type="dxa"/>
            <w:vAlign w:val="center"/>
          </w:tcPr>
          <w:p w14:paraId="09E64158"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Grade C</w:t>
            </w:r>
          </w:p>
        </w:tc>
      </w:tr>
    </w:tbl>
    <w:p w14:paraId="0BBBA115" w14:textId="77777777" w:rsidR="005B1511" w:rsidRPr="005B1511" w:rsidRDefault="005B1511" w:rsidP="005B1511">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5B1511" w:rsidRPr="005B1511" w14:paraId="288CD513" w14:textId="77777777" w:rsidTr="00112FDB">
        <w:trPr>
          <w:trHeight w:hRule="exact" w:val="340"/>
        </w:trPr>
        <w:tc>
          <w:tcPr>
            <w:tcW w:w="10456" w:type="dxa"/>
            <w:shd w:val="clear" w:color="auto" w:fill="DEE3EC"/>
            <w:vAlign w:val="center"/>
          </w:tcPr>
          <w:p w14:paraId="381F6C5C"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Role Purpose</w:t>
            </w:r>
          </w:p>
        </w:tc>
      </w:tr>
      <w:tr w:rsidR="005B1511" w:rsidRPr="005B1511" w14:paraId="17085456" w14:textId="77777777" w:rsidTr="00112FDB">
        <w:trPr>
          <w:trHeight w:val="562"/>
        </w:trPr>
        <w:tc>
          <w:tcPr>
            <w:tcW w:w="10456" w:type="dxa"/>
          </w:tcPr>
          <w:p w14:paraId="3DD6F09A" w14:textId="77777777" w:rsidR="005B1511" w:rsidRPr="005B1511" w:rsidRDefault="005B1511" w:rsidP="005B1511">
            <w:pPr>
              <w:suppressAutoHyphens/>
              <w:autoSpaceDE w:val="0"/>
              <w:autoSpaceDN w:val="0"/>
              <w:adjustRightInd w:val="0"/>
              <w:spacing w:after="0" w:line="240" w:lineRule="auto"/>
              <w:ind w:left="709" w:hanging="567"/>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w:t>
            </w:r>
            <w:r w:rsidRPr="005B1511">
              <w:rPr>
                <w:rFonts w:ascii="Calibri" w:eastAsia="Calibri" w:hAnsi="Calibri" w:cs="Calibri"/>
                <w:bCs/>
                <w:kern w:val="0"/>
                <w14:ligatures w14:val="none"/>
              </w:rPr>
              <w:tab/>
              <w:t xml:space="preserve">To provide relief crossing patrol duties, when required, at points across Blackpool, to ensure the safety of children and other pedestrians crossing the road at a designated point between specified times. </w:t>
            </w:r>
          </w:p>
          <w:p w14:paraId="79D90E59" w14:textId="77777777" w:rsidR="005B1511" w:rsidRPr="005B1511" w:rsidRDefault="005B1511" w:rsidP="005B1511">
            <w:pPr>
              <w:suppressAutoHyphens/>
              <w:autoSpaceDE w:val="0"/>
              <w:autoSpaceDN w:val="0"/>
              <w:adjustRightInd w:val="0"/>
              <w:spacing w:after="0" w:line="240" w:lineRule="auto"/>
              <w:ind w:left="709" w:hanging="567"/>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w:t>
            </w:r>
            <w:r w:rsidRPr="005B1511">
              <w:rPr>
                <w:rFonts w:ascii="Calibri" w:eastAsia="Calibri" w:hAnsi="Calibri" w:cs="Calibri"/>
                <w:bCs/>
                <w:kern w:val="0"/>
                <w14:ligatures w14:val="none"/>
              </w:rPr>
              <w:tab/>
              <w:t xml:space="preserve">To assist with other child pedestrian activities, when required. </w:t>
            </w:r>
          </w:p>
        </w:tc>
      </w:tr>
    </w:tbl>
    <w:p w14:paraId="35981F37" w14:textId="77777777" w:rsidR="005B1511" w:rsidRPr="005B1511" w:rsidRDefault="005B1511" w:rsidP="005B1511">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5B1511" w:rsidRPr="005B1511" w14:paraId="15C430C9" w14:textId="77777777" w:rsidTr="00112FDB">
        <w:trPr>
          <w:trHeight w:hRule="exact" w:val="340"/>
        </w:trPr>
        <w:tc>
          <w:tcPr>
            <w:tcW w:w="10456" w:type="dxa"/>
            <w:shd w:val="clear" w:color="auto" w:fill="DEE3EC"/>
            <w:vAlign w:val="center"/>
          </w:tcPr>
          <w:p w14:paraId="27F24EC2"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kern w:val="0"/>
                <w14:ligatures w14:val="none"/>
              </w:rPr>
              <w:br w:type="page"/>
            </w:r>
            <w:r w:rsidRPr="005B1511">
              <w:rPr>
                <w:rFonts w:ascii="Calibri" w:eastAsia="Calibri" w:hAnsi="Calibri" w:cs="Calibri"/>
                <w:b/>
                <w:kern w:val="0"/>
                <w14:ligatures w14:val="none"/>
              </w:rPr>
              <w:t xml:space="preserve">Main </w:t>
            </w:r>
            <w:r w:rsidRPr="005B1511">
              <w:rPr>
                <w:rFonts w:ascii="Calibri" w:eastAsia="Calibri" w:hAnsi="Calibri" w:cs="Calibri"/>
                <w:b/>
                <w:bCs/>
                <w:kern w:val="0"/>
                <w14:ligatures w14:val="none"/>
              </w:rPr>
              <w:t>Duties and Responsibilities</w:t>
            </w:r>
          </w:p>
        </w:tc>
      </w:tr>
      <w:tr w:rsidR="005B1511" w:rsidRPr="005B1511" w14:paraId="2EA4E6FB" w14:textId="77777777" w:rsidTr="00112FDB">
        <w:trPr>
          <w:trHeight w:val="3956"/>
        </w:trPr>
        <w:tc>
          <w:tcPr>
            <w:tcW w:w="10456" w:type="dxa"/>
          </w:tcPr>
          <w:p w14:paraId="22904D5D" w14:textId="77777777" w:rsidR="005B1511" w:rsidRPr="005B1511" w:rsidRDefault="005B1511" w:rsidP="005B1511">
            <w:pPr>
              <w:numPr>
                <w:ilvl w:val="0"/>
                <w:numId w:val="3"/>
              </w:numPr>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 xml:space="preserve">To perform crossing patrol duties, as instructed and not to the detriment of the welfare of other road users, at a point and times specified.  </w:t>
            </w:r>
          </w:p>
          <w:p w14:paraId="14F4A10F" w14:textId="77777777" w:rsidR="005B1511" w:rsidRPr="005B1511" w:rsidRDefault="005B1511" w:rsidP="005B1511">
            <w:pPr>
              <w:numPr>
                <w:ilvl w:val="0"/>
                <w:numId w:val="3"/>
              </w:numPr>
              <w:tabs>
                <w:tab w:val="num" w:pos="612"/>
              </w:tabs>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To operate hazard warning lights, where appropriate.</w:t>
            </w:r>
          </w:p>
          <w:p w14:paraId="07D37FBD" w14:textId="77777777" w:rsidR="005B1511" w:rsidRPr="005B1511" w:rsidRDefault="005B1511" w:rsidP="005B1511">
            <w:pPr>
              <w:numPr>
                <w:ilvl w:val="0"/>
                <w:numId w:val="3"/>
              </w:numPr>
              <w:tabs>
                <w:tab w:val="num" w:pos="612"/>
              </w:tabs>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To wear the Crossing Patrol uniform and use the equipment provided according to legislation for the safety of yourself, children and all other members of the public, especially when stopping traffic on the highway and to report any loss or defects.</w:t>
            </w:r>
          </w:p>
          <w:p w14:paraId="57D82D7B" w14:textId="77777777" w:rsidR="005B1511" w:rsidRPr="005B1511" w:rsidRDefault="005B1511" w:rsidP="005B1511">
            <w:pPr>
              <w:numPr>
                <w:ilvl w:val="0"/>
                <w:numId w:val="3"/>
              </w:numPr>
              <w:tabs>
                <w:tab w:val="num" w:pos="612"/>
              </w:tabs>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To maintain control over pedestrians awaiting instructions to cross.</w:t>
            </w:r>
          </w:p>
          <w:p w14:paraId="1B55ADE3" w14:textId="77777777" w:rsidR="005B1511" w:rsidRPr="005B1511" w:rsidRDefault="005B1511" w:rsidP="005B1511">
            <w:pPr>
              <w:numPr>
                <w:ilvl w:val="0"/>
                <w:numId w:val="3"/>
              </w:numPr>
              <w:tabs>
                <w:tab w:val="num" w:pos="567"/>
              </w:tabs>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Build relationships with members of the public and children who cross at the specific location along with motorists who use that particular route.</w:t>
            </w:r>
          </w:p>
          <w:p w14:paraId="40FCAE03" w14:textId="77777777" w:rsidR="005B1511" w:rsidRPr="005B1511" w:rsidRDefault="005B1511" w:rsidP="005B1511">
            <w:pPr>
              <w:numPr>
                <w:ilvl w:val="0"/>
                <w:numId w:val="3"/>
              </w:numPr>
              <w:tabs>
                <w:tab w:val="num" w:pos="612"/>
              </w:tabs>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To report accidents which may occur to you, any road traffic accidents at or close to the duty point, or untoward incidents that could affect the safety of pedestrians in your care e.g. failure to stop by a car/driver.</w:t>
            </w:r>
          </w:p>
          <w:p w14:paraId="38AC8D0C" w14:textId="77777777" w:rsidR="005B1511" w:rsidRPr="005B1511" w:rsidRDefault="005B1511" w:rsidP="005B1511">
            <w:pPr>
              <w:numPr>
                <w:ilvl w:val="0"/>
                <w:numId w:val="3"/>
              </w:numPr>
              <w:tabs>
                <w:tab w:val="num" w:pos="612"/>
              </w:tabs>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To maintain high standards of conduct in dealing with children and members of the public.</w:t>
            </w:r>
          </w:p>
          <w:p w14:paraId="4EABC4AC" w14:textId="77777777" w:rsidR="005B1511" w:rsidRPr="005B1511" w:rsidRDefault="005B1511" w:rsidP="005B1511">
            <w:pPr>
              <w:numPr>
                <w:ilvl w:val="0"/>
                <w:numId w:val="3"/>
              </w:numPr>
              <w:tabs>
                <w:tab w:val="num" w:pos="612"/>
              </w:tabs>
              <w:spacing w:after="0" w:line="240" w:lineRule="auto"/>
              <w:ind w:left="567" w:hanging="567"/>
              <w:rPr>
                <w:rFonts w:ascii="Calibri" w:eastAsia="Calibri" w:hAnsi="Calibri" w:cs="Times New Roman"/>
                <w:kern w:val="0"/>
                <w14:ligatures w14:val="none"/>
              </w:rPr>
            </w:pPr>
            <w:r w:rsidRPr="005B1511">
              <w:rPr>
                <w:rFonts w:ascii="Calibri" w:eastAsia="Calibri" w:hAnsi="Calibri" w:cs="Times New Roman"/>
                <w:kern w:val="0"/>
                <w14:ligatures w14:val="none"/>
              </w:rPr>
              <w:t>To report any problems or difficulties to the supervisor or Transport Assistant (Operations), as appropriate, including health problems that might affect ability to carry out duties in a safe manner.</w:t>
            </w:r>
          </w:p>
        </w:tc>
      </w:tr>
    </w:tbl>
    <w:p w14:paraId="073E05A0" w14:textId="77777777" w:rsidR="005B1511" w:rsidRPr="005B1511" w:rsidRDefault="005B1511" w:rsidP="005B1511">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B1511" w:rsidRPr="005B1511" w14:paraId="66C56D6B" w14:textId="77777777" w:rsidTr="00112FD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16A87D0"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EE93BB6" w14:textId="77777777" w:rsidR="005B1511" w:rsidRPr="005B1511" w:rsidRDefault="005B1511" w:rsidP="005B1511">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5B1511">
              <w:rPr>
                <w:rFonts w:ascii="Calibri" w:eastAsia="Calibri" w:hAnsi="Calibri" w:cs="Calibri"/>
                <w:bCs/>
                <w:kern w:val="0"/>
                <w14:ligatures w14:val="none"/>
              </w:rPr>
              <w:t>Please mark which are Essential or Desirable</w:t>
            </w:r>
            <w:r w:rsidRPr="005B1511">
              <w:rPr>
                <w:rFonts w:ascii="Calibri" w:eastAsia="Calibri" w:hAnsi="Calibri" w:cs="Calibri"/>
                <w:b/>
                <w:bCs/>
                <w:kern w:val="0"/>
                <w14:ligatures w14:val="none"/>
              </w:rPr>
              <w:t xml:space="preserve"> </w:t>
            </w:r>
            <w:r w:rsidRPr="005B1511">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4A48669" w14:textId="77777777" w:rsidR="005B1511" w:rsidRPr="005B1511" w:rsidRDefault="005B1511" w:rsidP="005B1511">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E/D</w:t>
            </w:r>
          </w:p>
        </w:tc>
      </w:tr>
      <w:tr w:rsidR="005B1511" w:rsidRPr="005B1511" w14:paraId="6DB1AFA6" w14:textId="77777777" w:rsidTr="00112FDB">
        <w:trPr>
          <w:trHeight w:val="99"/>
        </w:trPr>
        <w:tc>
          <w:tcPr>
            <w:tcW w:w="9648" w:type="dxa"/>
            <w:gridSpan w:val="2"/>
            <w:tcBorders>
              <w:top w:val="single" w:sz="6" w:space="0" w:color="808080"/>
              <w:left w:val="single" w:sz="6" w:space="0" w:color="808080"/>
              <w:bottom w:val="single" w:sz="6" w:space="0" w:color="808080"/>
              <w:right w:val="single" w:sz="6" w:space="0" w:color="808080"/>
            </w:tcBorders>
          </w:tcPr>
          <w:p w14:paraId="3F0384B4" w14:textId="77777777" w:rsidR="005B1511" w:rsidRPr="005B1511" w:rsidRDefault="005B1511" w:rsidP="005B1511">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Non required</w:t>
            </w:r>
          </w:p>
        </w:tc>
        <w:tc>
          <w:tcPr>
            <w:tcW w:w="808" w:type="dxa"/>
            <w:tcBorders>
              <w:top w:val="single" w:sz="6" w:space="0" w:color="808080"/>
              <w:left w:val="single" w:sz="6" w:space="0" w:color="808080"/>
              <w:bottom w:val="single" w:sz="6" w:space="0" w:color="808080"/>
              <w:right w:val="single" w:sz="6" w:space="0" w:color="808080"/>
            </w:tcBorders>
          </w:tcPr>
          <w:p w14:paraId="0506B746"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tc>
      </w:tr>
    </w:tbl>
    <w:p w14:paraId="54AC6E7C" w14:textId="77777777" w:rsidR="005B1511" w:rsidRPr="005B1511" w:rsidRDefault="005B1511" w:rsidP="005B1511">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B1511" w:rsidRPr="005B1511" w14:paraId="677EAFE3" w14:textId="77777777" w:rsidTr="00112FD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6177C8F"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 xml:space="preserve">Knowledge, Skills and Experience </w:t>
            </w:r>
          </w:p>
          <w:p w14:paraId="7E128144"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26F60FB5"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8C54BED" w14:textId="77777777" w:rsidR="005B1511" w:rsidRPr="005B1511" w:rsidRDefault="005B1511" w:rsidP="005B1511">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5B1511">
              <w:rPr>
                <w:rFonts w:ascii="Calibri" w:eastAsia="Calibri" w:hAnsi="Calibri" w:cs="Calibri"/>
                <w:bCs/>
                <w:kern w:val="0"/>
                <w14:ligatures w14:val="none"/>
              </w:rPr>
              <w:t>Please mark which are Essential or Desirable</w:t>
            </w:r>
            <w:r w:rsidRPr="005B1511">
              <w:rPr>
                <w:rFonts w:ascii="Calibri" w:eastAsia="Calibri" w:hAnsi="Calibri" w:cs="Calibri"/>
                <w:b/>
                <w:bCs/>
                <w:kern w:val="0"/>
                <w14:ligatures w14:val="none"/>
              </w:rPr>
              <w:t xml:space="preserve"> </w:t>
            </w:r>
            <w:r w:rsidRPr="005B1511">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3FE8D47" w14:textId="77777777" w:rsidR="005B1511" w:rsidRPr="005B1511" w:rsidRDefault="005B1511" w:rsidP="005B1511">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E/D</w:t>
            </w:r>
          </w:p>
        </w:tc>
      </w:tr>
      <w:tr w:rsidR="005B1511" w:rsidRPr="005B1511" w14:paraId="0F400B45" w14:textId="77777777" w:rsidTr="00112FDB">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22E822B" w14:textId="77777777" w:rsidR="005B1511" w:rsidRPr="005B1511" w:rsidRDefault="005B1511" w:rsidP="005B1511">
            <w:pPr>
              <w:suppressAutoHyphens/>
              <w:autoSpaceDE w:val="0"/>
              <w:autoSpaceDN w:val="0"/>
              <w:adjustRightInd w:val="0"/>
              <w:spacing w:after="0" w:line="240" w:lineRule="auto"/>
              <w:textAlignment w:val="center"/>
              <w:rPr>
                <w:rFonts w:ascii="Calibri" w:eastAsia="Calibri" w:hAnsi="Calibri" w:cs="Arial"/>
                <w:kern w:val="0"/>
                <w14:ligatures w14:val="none"/>
              </w:rPr>
            </w:pPr>
            <w:r w:rsidRPr="005B1511">
              <w:rPr>
                <w:rFonts w:ascii="Calibri" w:eastAsia="Calibri" w:hAnsi="Calibri" w:cs="Arial"/>
                <w:kern w:val="0"/>
                <w14:ligatures w14:val="none"/>
              </w:rPr>
              <w:t>Good communication skills, with the ability communicate with both adults and children</w:t>
            </w:r>
            <w:r w:rsidRPr="005B1511">
              <w:rPr>
                <w:rFonts w:ascii="Calibri" w:eastAsia="Calibri" w:hAnsi="Calibri" w:cs="Arial"/>
                <w:kern w:val="0"/>
                <w14:ligatures w14:val="none"/>
              </w:rPr>
              <w:tab/>
            </w:r>
          </w:p>
          <w:p w14:paraId="4D4451E9" w14:textId="77777777" w:rsidR="005B1511" w:rsidRPr="005B1511" w:rsidRDefault="005B1511" w:rsidP="005B1511">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Basic numeracy and literacy skills</w:t>
            </w:r>
          </w:p>
          <w:p w14:paraId="51072A84" w14:textId="77777777" w:rsidR="005B1511" w:rsidRPr="005B1511" w:rsidRDefault="005B1511" w:rsidP="005B1511">
            <w:pPr>
              <w:suppressAutoHyphens/>
              <w:autoSpaceDE w:val="0"/>
              <w:autoSpaceDN w:val="0"/>
              <w:adjustRightInd w:val="0"/>
              <w:spacing w:after="0" w:line="240" w:lineRule="auto"/>
              <w:textAlignment w:val="center"/>
              <w:rPr>
                <w:rFonts w:ascii="Calibri" w:eastAsia="Calibri" w:hAnsi="Calibri" w:cs="Arial"/>
                <w:kern w:val="0"/>
                <w14:ligatures w14:val="none"/>
              </w:rPr>
            </w:pPr>
            <w:r w:rsidRPr="005B1511">
              <w:rPr>
                <w:rFonts w:ascii="Calibri" w:eastAsia="Calibri" w:hAnsi="Calibri" w:cs="Arial"/>
                <w:kern w:val="0"/>
                <w14:ligatures w14:val="none"/>
              </w:rPr>
              <w:t xml:space="preserve">Ability to demonstrate good time management skills </w:t>
            </w:r>
          </w:p>
          <w:p w14:paraId="1AF6F6C0" w14:textId="77777777" w:rsidR="005B1511" w:rsidRPr="005B1511" w:rsidRDefault="005B1511" w:rsidP="005B1511">
            <w:pPr>
              <w:suppressAutoHyphens/>
              <w:autoSpaceDE w:val="0"/>
              <w:autoSpaceDN w:val="0"/>
              <w:adjustRightInd w:val="0"/>
              <w:spacing w:after="0" w:line="240" w:lineRule="auto"/>
              <w:textAlignment w:val="center"/>
              <w:rPr>
                <w:rFonts w:ascii="Calibri" w:eastAsia="Calibri" w:hAnsi="Calibri" w:cs="Arial"/>
                <w:kern w:val="0"/>
                <w14:ligatures w14:val="none"/>
              </w:rPr>
            </w:pPr>
            <w:r w:rsidRPr="005B1511">
              <w:rPr>
                <w:rFonts w:ascii="Calibri" w:eastAsia="Calibri" w:hAnsi="Calibri" w:cs="Arial"/>
                <w:kern w:val="0"/>
                <w14:ligatures w14:val="none"/>
              </w:rPr>
              <w:t>Understanding of traffic and road environment</w:t>
            </w:r>
          </w:p>
        </w:tc>
        <w:tc>
          <w:tcPr>
            <w:tcW w:w="808" w:type="dxa"/>
            <w:tcBorders>
              <w:top w:val="single" w:sz="6" w:space="0" w:color="808080"/>
              <w:left w:val="single" w:sz="6" w:space="0" w:color="808080"/>
              <w:bottom w:val="single" w:sz="6" w:space="0" w:color="808080"/>
              <w:right w:val="single" w:sz="6" w:space="0" w:color="808080"/>
            </w:tcBorders>
          </w:tcPr>
          <w:p w14:paraId="0F64F3B4" w14:textId="77777777" w:rsidR="005B1511" w:rsidRPr="005B1511" w:rsidRDefault="005B1511" w:rsidP="005B1511">
            <w:pPr>
              <w:spacing w:after="0" w:line="276" w:lineRule="auto"/>
              <w:rPr>
                <w:rFonts w:ascii="Calibri" w:eastAsia="Calibri" w:hAnsi="Calibri" w:cs="Times New Roman"/>
                <w:kern w:val="0"/>
                <w14:ligatures w14:val="none"/>
              </w:rPr>
            </w:pPr>
            <w:r w:rsidRPr="005B1511">
              <w:rPr>
                <w:rFonts w:ascii="Calibri" w:eastAsia="Calibri" w:hAnsi="Calibri" w:cs="Times New Roman"/>
                <w:kern w:val="0"/>
                <w14:ligatures w14:val="none"/>
              </w:rPr>
              <w:t>E</w:t>
            </w:r>
          </w:p>
          <w:p w14:paraId="2EE5EC9A" w14:textId="77777777" w:rsidR="005B1511" w:rsidRPr="005B1511" w:rsidRDefault="005B1511" w:rsidP="005B1511">
            <w:pPr>
              <w:spacing w:after="0" w:line="276" w:lineRule="auto"/>
              <w:rPr>
                <w:rFonts w:ascii="Calibri" w:eastAsia="Calibri" w:hAnsi="Calibri" w:cs="Times New Roman"/>
                <w:kern w:val="0"/>
                <w14:ligatures w14:val="none"/>
              </w:rPr>
            </w:pPr>
            <w:r w:rsidRPr="005B1511">
              <w:rPr>
                <w:rFonts w:ascii="Calibri" w:eastAsia="Calibri" w:hAnsi="Calibri" w:cs="Times New Roman"/>
                <w:kern w:val="0"/>
                <w14:ligatures w14:val="none"/>
              </w:rPr>
              <w:t>E</w:t>
            </w:r>
          </w:p>
          <w:p w14:paraId="45B289DD" w14:textId="77777777" w:rsidR="005B1511" w:rsidRPr="005B1511" w:rsidRDefault="005B1511" w:rsidP="005B1511">
            <w:pPr>
              <w:spacing w:after="0" w:line="276" w:lineRule="auto"/>
              <w:rPr>
                <w:rFonts w:ascii="Calibri" w:eastAsia="Calibri" w:hAnsi="Calibri" w:cs="Times New Roman"/>
                <w:kern w:val="0"/>
                <w14:ligatures w14:val="none"/>
              </w:rPr>
            </w:pPr>
            <w:r w:rsidRPr="005B1511">
              <w:rPr>
                <w:rFonts w:ascii="Calibri" w:eastAsia="Calibri" w:hAnsi="Calibri" w:cs="Times New Roman"/>
                <w:kern w:val="0"/>
                <w14:ligatures w14:val="none"/>
              </w:rPr>
              <w:t>E</w:t>
            </w:r>
          </w:p>
          <w:p w14:paraId="6D5FCCC8" w14:textId="77777777" w:rsidR="005B1511" w:rsidRPr="005B1511" w:rsidRDefault="005B1511" w:rsidP="005B1511">
            <w:pPr>
              <w:spacing w:after="0" w:line="276" w:lineRule="auto"/>
              <w:rPr>
                <w:rFonts w:ascii="Calibri" w:eastAsia="Calibri" w:hAnsi="Calibri" w:cs="Times New Roman"/>
                <w:kern w:val="0"/>
                <w14:ligatures w14:val="none"/>
              </w:rPr>
            </w:pPr>
            <w:r w:rsidRPr="005B1511">
              <w:rPr>
                <w:rFonts w:ascii="Calibri" w:eastAsia="Calibri" w:hAnsi="Calibri" w:cs="Times New Roman"/>
                <w:kern w:val="0"/>
                <w14:ligatures w14:val="none"/>
              </w:rPr>
              <w:t>E</w:t>
            </w:r>
          </w:p>
        </w:tc>
      </w:tr>
    </w:tbl>
    <w:p w14:paraId="26FD1E39" w14:textId="77777777" w:rsidR="005B1511" w:rsidRPr="005B1511" w:rsidRDefault="005B1511" w:rsidP="005B1511">
      <w:pPr>
        <w:spacing w:after="0" w:line="240" w:lineRule="auto"/>
        <w:rPr>
          <w:rFonts w:ascii="Calibri" w:eastAsia="Calibri" w:hAnsi="Calibri" w:cs="Times New Roman"/>
          <w:kern w:val="0"/>
          <w14:ligatures w14:val="none"/>
        </w:rPr>
      </w:pPr>
    </w:p>
    <w:p w14:paraId="6D931CFD" w14:textId="77777777" w:rsidR="005B1511" w:rsidRPr="005B1511" w:rsidRDefault="005B1511" w:rsidP="005B1511">
      <w:pPr>
        <w:spacing w:after="0" w:line="240" w:lineRule="auto"/>
        <w:rPr>
          <w:rFonts w:ascii="Calibri" w:eastAsia="Calibri" w:hAnsi="Calibri" w:cs="Times New Roman"/>
          <w:kern w:val="0"/>
          <w14:ligatures w14:val="none"/>
        </w:rPr>
        <w:sectPr w:rsidR="005B1511" w:rsidRPr="005B1511" w:rsidSect="005B1511">
          <w:headerReference w:type="default" r:id="rId5"/>
          <w:pgSz w:w="11906" w:h="16838"/>
          <w:pgMar w:top="1134" w:right="851" w:bottom="709" w:left="851" w:header="709" w:footer="709" w:gutter="0"/>
          <w:cols w:space="708"/>
          <w:formProt w:val="0"/>
          <w:docGrid w:linePitch="360"/>
        </w:sectPr>
      </w:pPr>
    </w:p>
    <w:p w14:paraId="3FCC09E6" w14:textId="77777777" w:rsidR="005B1511" w:rsidRPr="005B1511" w:rsidRDefault="005B1511" w:rsidP="005B1511">
      <w:pPr>
        <w:spacing w:after="0" w:line="240" w:lineRule="auto"/>
        <w:rPr>
          <w:rFonts w:ascii="Calibri" w:eastAsia="Calibri" w:hAnsi="Calibri" w:cs="Times New Roman"/>
          <w:kern w:val="0"/>
          <w14:ligatures w14:val="none"/>
        </w:rPr>
        <w:sectPr w:rsidR="005B1511" w:rsidRPr="005B1511" w:rsidSect="005B1511">
          <w:type w:val="continuous"/>
          <w:pgSz w:w="11906" w:h="16838"/>
          <w:pgMar w:top="1134" w:right="851" w:bottom="709" w:left="851" w:header="709" w:footer="709" w:gutter="0"/>
          <w:cols w:space="708"/>
          <w:formProt w:val="0"/>
          <w:docGrid w:linePitch="360"/>
        </w:sectPr>
      </w:pPr>
    </w:p>
    <w:p w14:paraId="11A49D4A" w14:textId="77777777" w:rsidR="005B1511" w:rsidRPr="005B1511" w:rsidRDefault="005B1511" w:rsidP="005B1511">
      <w:pPr>
        <w:spacing w:after="0" w:line="240" w:lineRule="auto"/>
        <w:rPr>
          <w:rFonts w:ascii="Calibri" w:eastAsia="Calibri" w:hAnsi="Calibri" w:cs="Times New Roman"/>
          <w:kern w:val="0"/>
          <w14:ligatures w14:val="none"/>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5B1511" w:rsidRPr="005B1511" w14:paraId="02C0411F" w14:textId="77777777" w:rsidTr="00112FDB">
        <w:trPr>
          <w:trHeight w:hRule="exact" w:val="340"/>
        </w:trPr>
        <w:tc>
          <w:tcPr>
            <w:tcW w:w="10457" w:type="dxa"/>
            <w:shd w:val="clear" w:color="auto" w:fill="DEE3EC"/>
            <w:vAlign w:val="center"/>
          </w:tcPr>
          <w:p w14:paraId="7332E676"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Vision and Values</w:t>
            </w:r>
          </w:p>
        </w:tc>
      </w:tr>
      <w:tr w:rsidR="005B1511" w:rsidRPr="005B1511" w14:paraId="1B8F3D5F" w14:textId="77777777" w:rsidTr="00112FDB">
        <w:trPr>
          <w:trHeight w:val="340"/>
        </w:trPr>
        <w:tc>
          <w:tcPr>
            <w:tcW w:w="10457" w:type="dxa"/>
            <w:vAlign w:val="center"/>
          </w:tcPr>
          <w:p w14:paraId="67DC987F" w14:textId="77777777" w:rsidR="005B1511" w:rsidRPr="005B1511" w:rsidRDefault="005B1511" w:rsidP="005B1511">
            <w:pPr>
              <w:shd w:val="clear" w:color="auto" w:fill="FFFFFF"/>
              <w:spacing w:before="300" w:after="150" w:line="240" w:lineRule="auto"/>
              <w:outlineLvl w:val="1"/>
              <w:rPr>
                <w:rFonts w:ascii="Calibri" w:eastAsia="Times New Roman" w:hAnsi="Calibri" w:cs="Times New Roman"/>
                <w:b/>
                <w:bCs/>
                <w:kern w:val="0"/>
                <w:u w:val="single"/>
                <w:lang w:eastAsia="en-GB"/>
                <w14:ligatures w14:val="none"/>
              </w:rPr>
            </w:pPr>
            <w:r w:rsidRPr="005B1511">
              <w:rPr>
                <w:rFonts w:ascii="Calibri" w:eastAsia="Times New Roman" w:hAnsi="Calibri" w:cs="Times New Roman"/>
                <w:b/>
                <w:bCs/>
                <w:kern w:val="0"/>
                <w:u w:val="single"/>
                <w:lang w:eastAsia="en-GB"/>
                <w14:ligatures w14:val="none"/>
              </w:rPr>
              <w:t>Our Priorities</w:t>
            </w:r>
          </w:p>
          <w:p w14:paraId="14D33E2B" w14:textId="77777777" w:rsidR="005B1511" w:rsidRPr="005B1511" w:rsidRDefault="005B1511" w:rsidP="005B1511">
            <w:pPr>
              <w:shd w:val="clear" w:color="auto" w:fill="FFFFFF"/>
              <w:spacing w:after="150" w:line="240" w:lineRule="auto"/>
              <w:rPr>
                <w:rFonts w:ascii="Calibri" w:eastAsia="Calibri" w:hAnsi="Calibri" w:cs="Times New Roman"/>
                <w:bCs/>
                <w:kern w:val="0"/>
                <w:lang w:eastAsia="en-GB"/>
                <w14:ligatures w14:val="none"/>
              </w:rPr>
            </w:pPr>
            <w:r w:rsidRPr="005B1511">
              <w:rPr>
                <w:rFonts w:ascii="Calibri" w:eastAsia="Calibri" w:hAnsi="Calibri" w:cs="Times New Roman"/>
                <w:bCs/>
                <w:kern w:val="0"/>
                <w:lang w:eastAsia="en-GB"/>
                <w14:ligatures w14:val="none"/>
              </w:rPr>
              <w:t>We have two priorities:</w:t>
            </w:r>
          </w:p>
          <w:p w14:paraId="0704BF08" w14:textId="77777777" w:rsidR="005B1511" w:rsidRPr="005B1511" w:rsidRDefault="005B1511" w:rsidP="005B1511">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6" w:tooltip="Priority One - The economy" w:history="1">
              <w:r w:rsidRPr="005B1511">
                <w:rPr>
                  <w:rFonts w:ascii="Calibri" w:eastAsia="Times New Roman" w:hAnsi="Calibri" w:cs="Times New Roman"/>
                  <w:bCs/>
                  <w:kern w:val="0"/>
                  <w14:ligatures w14:val="none"/>
                </w:rPr>
                <w:t>Priority one - The economy</w:t>
              </w:r>
            </w:hyperlink>
            <w:r w:rsidRPr="005B1511">
              <w:rPr>
                <w:rFonts w:ascii="Calibri" w:eastAsia="Times New Roman" w:hAnsi="Calibri" w:cs="Times New Roman"/>
                <w:bCs/>
                <w:kern w:val="0"/>
                <w14:ligatures w14:val="none"/>
              </w:rPr>
              <w:t>: Maximising growth and opportunity across Blackpool</w:t>
            </w:r>
          </w:p>
          <w:p w14:paraId="5C214D5A" w14:textId="77777777" w:rsidR="005B1511" w:rsidRPr="005B1511" w:rsidRDefault="005B1511" w:rsidP="005B1511">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7" w:tooltip="Priority two - Communities" w:history="1">
              <w:r w:rsidRPr="005B1511">
                <w:rPr>
                  <w:rFonts w:ascii="Calibri" w:eastAsia="Times New Roman" w:hAnsi="Calibri" w:cs="Times New Roman"/>
                  <w:bCs/>
                  <w:kern w:val="0"/>
                  <w14:ligatures w14:val="none"/>
                </w:rPr>
                <w:t>Priority two - Communities</w:t>
              </w:r>
            </w:hyperlink>
            <w:r w:rsidRPr="005B1511">
              <w:rPr>
                <w:rFonts w:ascii="Calibri" w:eastAsia="Times New Roman" w:hAnsi="Calibri" w:cs="Times New Roman"/>
                <w:bCs/>
                <w:kern w:val="0"/>
                <w14:ligatures w14:val="none"/>
              </w:rPr>
              <w:t>: Creating stronger communities and increasing resilience</w:t>
            </w:r>
          </w:p>
          <w:p w14:paraId="04A15F6C" w14:textId="77777777" w:rsidR="005B1511" w:rsidRPr="005B1511" w:rsidRDefault="005B1511" w:rsidP="005B1511">
            <w:pPr>
              <w:suppressAutoHyphens/>
              <w:autoSpaceDE w:val="0"/>
              <w:autoSpaceDN w:val="0"/>
              <w:adjustRightInd w:val="0"/>
              <w:spacing w:after="40" w:line="280" w:lineRule="atLeast"/>
              <w:textAlignment w:val="center"/>
              <w:rPr>
                <w:rFonts w:ascii="Calibri" w:eastAsia="Calibri" w:hAnsi="Calibri" w:cs="Calibri"/>
                <w:b/>
                <w:bCs/>
                <w:kern w:val="0"/>
                <w:u w:val="single"/>
                <w14:ligatures w14:val="none"/>
              </w:rPr>
            </w:pPr>
            <w:r w:rsidRPr="005B1511">
              <w:rPr>
                <w:rFonts w:ascii="Calibri" w:eastAsia="Calibri" w:hAnsi="Calibri" w:cs="Calibri"/>
                <w:b/>
                <w:bCs/>
                <w:kern w:val="0"/>
                <w:u w:val="single"/>
                <w14:ligatures w14:val="none"/>
              </w:rPr>
              <w:t>Our Values</w:t>
            </w:r>
          </w:p>
          <w:p w14:paraId="3DD67106" w14:textId="77777777" w:rsidR="005B1511" w:rsidRPr="005B1511" w:rsidRDefault="005B1511" w:rsidP="005B1511">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 xml:space="preserve">We are </w:t>
            </w:r>
            <w:r w:rsidRPr="005B1511">
              <w:rPr>
                <w:rFonts w:ascii="Calibri" w:eastAsia="Calibri" w:hAnsi="Calibri" w:cs="Calibri"/>
                <w:b/>
                <w:bCs/>
                <w:kern w:val="0"/>
                <w:u w:val="single"/>
                <w14:ligatures w14:val="none"/>
              </w:rPr>
              <w:t>accountable</w:t>
            </w:r>
            <w:r w:rsidRPr="005B1511">
              <w:rPr>
                <w:rFonts w:ascii="Calibri" w:eastAsia="Calibri" w:hAnsi="Calibri" w:cs="Calibri"/>
                <w:bCs/>
                <w:kern w:val="0"/>
                <w14:ligatures w14:val="none"/>
              </w:rPr>
              <w:t xml:space="preserve"> for delivering on the promises we make and take responsibility for our actions and the outcomes achieved</w:t>
            </w:r>
          </w:p>
          <w:p w14:paraId="66BAD542" w14:textId="77777777" w:rsidR="005B1511" w:rsidRPr="005B1511" w:rsidRDefault="005B1511" w:rsidP="005B1511">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 xml:space="preserve">We are committed to being </w:t>
            </w:r>
            <w:r w:rsidRPr="005B1511">
              <w:rPr>
                <w:rFonts w:ascii="Calibri" w:eastAsia="Calibri" w:hAnsi="Calibri" w:cs="Calibri"/>
                <w:b/>
                <w:bCs/>
                <w:kern w:val="0"/>
                <w:u w:val="single"/>
                <w14:ligatures w14:val="none"/>
              </w:rPr>
              <w:t>fair</w:t>
            </w:r>
            <w:r w:rsidRPr="005B1511">
              <w:rPr>
                <w:rFonts w:ascii="Calibri" w:eastAsia="Calibri" w:hAnsi="Calibri" w:cs="Calibri"/>
                <w:bCs/>
                <w:kern w:val="0"/>
                <w14:ligatures w14:val="none"/>
              </w:rPr>
              <w:t xml:space="preserve"> to people and treat everybody we meet with dignity and respect</w:t>
            </w:r>
          </w:p>
          <w:p w14:paraId="28943C44" w14:textId="77777777" w:rsidR="005B1511" w:rsidRPr="005B1511" w:rsidRDefault="005B1511" w:rsidP="005B1511">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 xml:space="preserve">We take pride in delivering </w:t>
            </w:r>
            <w:r w:rsidRPr="005B1511">
              <w:rPr>
                <w:rFonts w:ascii="Calibri" w:eastAsia="Calibri" w:hAnsi="Calibri" w:cs="Calibri"/>
                <w:b/>
                <w:bCs/>
                <w:kern w:val="0"/>
                <w:u w:val="single"/>
                <w14:ligatures w14:val="none"/>
              </w:rPr>
              <w:t>quality</w:t>
            </w:r>
            <w:r w:rsidRPr="005B1511">
              <w:rPr>
                <w:rFonts w:ascii="Calibri" w:eastAsia="Calibri" w:hAnsi="Calibri" w:cs="Calibri"/>
                <w:bCs/>
                <w:kern w:val="0"/>
                <w14:ligatures w14:val="none"/>
              </w:rPr>
              <w:t xml:space="preserve"> services that are community focussed and are based on listening carefully to what people need</w:t>
            </w:r>
          </w:p>
          <w:p w14:paraId="59D8B6C5" w14:textId="77777777" w:rsidR="005B1511" w:rsidRPr="005B1511" w:rsidRDefault="005B1511" w:rsidP="005B1511">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 xml:space="preserve">We act with integrity and we are </w:t>
            </w:r>
            <w:r w:rsidRPr="005B1511">
              <w:rPr>
                <w:rFonts w:ascii="Calibri" w:eastAsia="Calibri" w:hAnsi="Calibri" w:cs="Calibri"/>
                <w:b/>
                <w:bCs/>
                <w:kern w:val="0"/>
                <w:u w:val="single"/>
                <w14:ligatures w14:val="none"/>
              </w:rPr>
              <w:t>trustworthy</w:t>
            </w:r>
            <w:r w:rsidRPr="005B1511">
              <w:rPr>
                <w:rFonts w:ascii="Calibri" w:eastAsia="Calibri" w:hAnsi="Calibri" w:cs="Calibri"/>
                <w:bCs/>
                <w:kern w:val="0"/>
                <w14:ligatures w14:val="none"/>
              </w:rPr>
              <w:t xml:space="preserve"> in all our dealings with </w:t>
            </w:r>
            <w:proofErr w:type="gramStart"/>
            <w:r w:rsidRPr="005B1511">
              <w:rPr>
                <w:rFonts w:ascii="Calibri" w:eastAsia="Calibri" w:hAnsi="Calibri" w:cs="Calibri"/>
                <w:bCs/>
                <w:kern w:val="0"/>
                <w14:ligatures w14:val="none"/>
              </w:rPr>
              <w:t>people</w:t>
            </w:r>
            <w:proofErr w:type="gramEnd"/>
            <w:r w:rsidRPr="005B1511">
              <w:rPr>
                <w:rFonts w:ascii="Calibri" w:eastAsia="Calibri" w:hAnsi="Calibri" w:cs="Calibri"/>
                <w:bCs/>
                <w:kern w:val="0"/>
                <w14:ligatures w14:val="none"/>
              </w:rPr>
              <w:t xml:space="preserve"> and we are open about the decisions we make and the services we offer</w:t>
            </w:r>
          </w:p>
          <w:p w14:paraId="69E89B00" w14:textId="77777777" w:rsidR="005B1511" w:rsidRPr="005B1511" w:rsidRDefault="005B1511" w:rsidP="005B1511">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 xml:space="preserve">We are </w:t>
            </w:r>
            <w:r w:rsidRPr="005B1511">
              <w:rPr>
                <w:rFonts w:ascii="Calibri" w:eastAsia="Calibri" w:hAnsi="Calibri" w:cs="Calibri"/>
                <w:b/>
                <w:bCs/>
                <w:kern w:val="0"/>
                <w:u w:val="single"/>
                <w14:ligatures w14:val="none"/>
              </w:rPr>
              <w:t>compassionate</w:t>
            </w:r>
            <w:r w:rsidRPr="005B1511">
              <w:rPr>
                <w:rFonts w:ascii="Calibri" w:eastAsia="Calibri" w:hAnsi="Calibri" w:cs="Calibri"/>
                <w:bCs/>
                <w:kern w:val="0"/>
                <w14:ligatures w14:val="none"/>
              </w:rPr>
              <w:t>, caring, hard-working and committed to delivering the best services that we can with a positive and collaborative attitude</w:t>
            </w:r>
          </w:p>
        </w:tc>
      </w:tr>
    </w:tbl>
    <w:p w14:paraId="61322E57" w14:textId="77777777" w:rsidR="005B1511" w:rsidRPr="005B1511" w:rsidRDefault="005B1511" w:rsidP="005B1511">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5B1511" w:rsidRPr="005B1511" w14:paraId="0029AA56" w14:textId="77777777" w:rsidTr="00112FDB">
        <w:trPr>
          <w:trHeight w:val="340"/>
        </w:trPr>
        <w:tc>
          <w:tcPr>
            <w:tcW w:w="10455" w:type="dxa"/>
            <w:vAlign w:val="center"/>
          </w:tcPr>
          <w:p w14:paraId="5D28AEB9"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5B1511">
              <w:rPr>
                <w:rFonts w:ascii="Calibri" w:eastAsia="Calibri" w:hAnsi="Calibri" w:cs="Calibri"/>
                <w:b/>
                <w:bCs/>
                <w:kern w:val="0"/>
                <w14:ligatures w14:val="none"/>
              </w:rPr>
              <w:t xml:space="preserve">Equal Opportunities: </w:t>
            </w:r>
          </w:p>
          <w:p w14:paraId="7CC3D75B" w14:textId="77777777" w:rsidR="005B1511" w:rsidRPr="005B1511" w:rsidRDefault="005B1511" w:rsidP="005B1511">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5B1511">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649B732D"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47C" w14:textId="77777777" w:rsidR="005B1511" w:rsidRPr="001548E5" w:rsidRDefault="005B1511"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69D66D3F" wp14:editId="622A07B1">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2204"/>
    <w:multiLevelType w:val="hybridMultilevel"/>
    <w:tmpl w:val="49C8F88E"/>
    <w:lvl w:ilvl="0" w:tplc="DCB6C13C">
      <w:start w:val="1"/>
      <w:numFmt w:val="bullet"/>
      <w:lvlText w:val=""/>
      <w:lvlJc w:val="left"/>
      <w:pPr>
        <w:tabs>
          <w:tab w:val="num" w:pos="1440"/>
        </w:tabs>
        <w:ind w:left="1440" w:hanging="360"/>
      </w:pPr>
      <w:rPr>
        <w:rFonts w:ascii="Symbol" w:hAnsi="Symbol"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8301049">
    <w:abstractNumId w:val="2"/>
  </w:num>
  <w:num w:numId="2" w16cid:durableId="394009036">
    <w:abstractNumId w:val="1"/>
  </w:num>
  <w:num w:numId="3" w16cid:durableId="133676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11"/>
    <w:rsid w:val="002360D1"/>
    <w:rsid w:val="005B1511"/>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D2C4"/>
  <w15:chartTrackingRefBased/>
  <w15:docId w15:val="{5F6E1935-4AEA-4E40-8598-0720FAF7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5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B15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15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B15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15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1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B15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B15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B15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B15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B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511"/>
    <w:rPr>
      <w:rFonts w:eastAsiaTheme="majorEastAsia" w:cstheme="majorBidi"/>
      <w:color w:val="272727" w:themeColor="text1" w:themeTint="D8"/>
    </w:rPr>
  </w:style>
  <w:style w:type="paragraph" w:styleId="Title">
    <w:name w:val="Title"/>
    <w:basedOn w:val="Normal"/>
    <w:next w:val="Normal"/>
    <w:link w:val="TitleChar"/>
    <w:uiPriority w:val="10"/>
    <w:qFormat/>
    <w:rsid w:val="005B1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511"/>
    <w:pPr>
      <w:spacing w:before="160"/>
      <w:jc w:val="center"/>
    </w:pPr>
    <w:rPr>
      <w:i/>
      <w:iCs/>
      <w:color w:val="404040" w:themeColor="text1" w:themeTint="BF"/>
    </w:rPr>
  </w:style>
  <w:style w:type="character" w:customStyle="1" w:styleId="QuoteChar">
    <w:name w:val="Quote Char"/>
    <w:basedOn w:val="DefaultParagraphFont"/>
    <w:link w:val="Quote"/>
    <w:uiPriority w:val="29"/>
    <w:rsid w:val="005B1511"/>
    <w:rPr>
      <w:i/>
      <w:iCs/>
      <w:color w:val="404040" w:themeColor="text1" w:themeTint="BF"/>
    </w:rPr>
  </w:style>
  <w:style w:type="paragraph" w:styleId="ListParagraph">
    <w:name w:val="List Paragraph"/>
    <w:basedOn w:val="Normal"/>
    <w:uiPriority w:val="34"/>
    <w:qFormat/>
    <w:rsid w:val="005B1511"/>
    <w:pPr>
      <w:ind w:left="720"/>
      <w:contextualSpacing/>
    </w:pPr>
  </w:style>
  <w:style w:type="character" w:styleId="IntenseEmphasis">
    <w:name w:val="Intense Emphasis"/>
    <w:basedOn w:val="DefaultParagraphFont"/>
    <w:uiPriority w:val="21"/>
    <w:qFormat/>
    <w:rsid w:val="005B1511"/>
    <w:rPr>
      <w:i/>
      <w:iCs/>
      <w:color w:val="2E74B5" w:themeColor="accent1" w:themeShade="BF"/>
    </w:rPr>
  </w:style>
  <w:style w:type="paragraph" w:styleId="IntenseQuote">
    <w:name w:val="Intense Quote"/>
    <w:basedOn w:val="Normal"/>
    <w:next w:val="Normal"/>
    <w:link w:val="IntenseQuoteChar"/>
    <w:uiPriority w:val="30"/>
    <w:qFormat/>
    <w:rsid w:val="005B15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1511"/>
    <w:rPr>
      <w:i/>
      <w:iCs/>
      <w:color w:val="2E74B5" w:themeColor="accent1" w:themeShade="BF"/>
    </w:rPr>
  </w:style>
  <w:style w:type="character" w:styleId="IntenseReference">
    <w:name w:val="Intense Reference"/>
    <w:basedOn w:val="DefaultParagraphFont"/>
    <w:uiPriority w:val="32"/>
    <w:qFormat/>
    <w:rsid w:val="005B1511"/>
    <w:rPr>
      <w:b/>
      <w:bCs/>
      <w:smallCaps/>
      <w:color w:val="2E74B5" w:themeColor="accent1" w:themeShade="BF"/>
      <w:spacing w:val="5"/>
    </w:rPr>
  </w:style>
  <w:style w:type="paragraph" w:customStyle="1" w:styleId="BasicParagraph">
    <w:name w:val="[Basic Paragraph]"/>
    <w:basedOn w:val="Normal"/>
    <w:rsid w:val="005B1511"/>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5B1511"/>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3186</Characters>
  <Application>Microsoft Office Word</Application>
  <DocSecurity>0</DocSecurity>
  <Lines>26</Lines>
  <Paragraphs>7</Paragraphs>
  <ScaleCrop>false</ScaleCrop>
  <Company>Blackpool Council</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2026-06-03T14:40:00Z</dcterms:created>
  <dcterms:modified xsi:type="dcterms:W3CDTF">2026-06-03T14:43:00Z</dcterms:modified>
</cp:coreProperties>
</file>