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F323F" w:rsidRPr="00581A78" w14:paraId="4673436D" w14:textId="77777777" w:rsidTr="008769B8">
        <w:trPr>
          <w:cantSplit/>
          <w:trHeight w:hRule="exact" w:val="340"/>
        </w:trPr>
        <w:tc>
          <w:tcPr>
            <w:tcW w:w="1392" w:type="dxa"/>
            <w:shd w:val="clear" w:color="auto" w:fill="DEE3EC"/>
            <w:vAlign w:val="center"/>
          </w:tcPr>
          <w:p w14:paraId="4E67A400"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90B6D76"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10299</w:t>
            </w:r>
          </w:p>
        </w:tc>
      </w:tr>
      <w:tr w:rsidR="005F323F" w:rsidRPr="00581A78" w14:paraId="275CB146" w14:textId="77777777" w:rsidTr="008769B8">
        <w:trPr>
          <w:cantSplit/>
          <w:trHeight w:hRule="exact" w:val="340"/>
        </w:trPr>
        <w:tc>
          <w:tcPr>
            <w:tcW w:w="1392" w:type="dxa"/>
            <w:shd w:val="clear" w:color="auto" w:fill="DEE3EC"/>
            <w:vAlign w:val="center"/>
          </w:tcPr>
          <w:p w14:paraId="4EEE744E"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CF0A7A8"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Assistant Cook</w:t>
            </w:r>
          </w:p>
        </w:tc>
      </w:tr>
      <w:tr w:rsidR="005F323F" w:rsidRPr="00581A78" w14:paraId="7A5D6B55" w14:textId="77777777" w:rsidTr="008769B8">
        <w:trPr>
          <w:cantSplit/>
          <w:trHeight w:hRule="exact" w:val="340"/>
        </w:trPr>
        <w:tc>
          <w:tcPr>
            <w:tcW w:w="1392" w:type="dxa"/>
            <w:shd w:val="clear" w:color="auto" w:fill="DEE3EC"/>
            <w:vAlign w:val="center"/>
          </w:tcPr>
          <w:p w14:paraId="2A098AB8"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4B1B88D7"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Community and Environmental Services</w:t>
            </w:r>
          </w:p>
        </w:tc>
      </w:tr>
      <w:tr w:rsidR="005F323F" w:rsidRPr="00581A78" w14:paraId="189D75BC" w14:textId="77777777" w:rsidTr="008769B8">
        <w:trPr>
          <w:cantSplit/>
          <w:trHeight w:hRule="exact" w:val="340"/>
        </w:trPr>
        <w:tc>
          <w:tcPr>
            <w:tcW w:w="1392" w:type="dxa"/>
            <w:shd w:val="clear" w:color="auto" w:fill="DEE3EC"/>
            <w:vAlign w:val="center"/>
          </w:tcPr>
          <w:p w14:paraId="6CEB83CD"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22C4D48"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Leisure and Catering Services</w:t>
            </w:r>
          </w:p>
        </w:tc>
      </w:tr>
      <w:tr w:rsidR="005F323F" w:rsidRPr="00581A78" w14:paraId="0DE15A69" w14:textId="77777777" w:rsidTr="008769B8">
        <w:trPr>
          <w:cantSplit/>
          <w:trHeight w:hRule="exact" w:val="340"/>
        </w:trPr>
        <w:tc>
          <w:tcPr>
            <w:tcW w:w="1392" w:type="dxa"/>
            <w:shd w:val="clear" w:color="auto" w:fill="DEE3EC"/>
            <w:vAlign w:val="center"/>
          </w:tcPr>
          <w:p w14:paraId="6BBA7813"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B9D5561"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Catering</w:t>
            </w:r>
          </w:p>
        </w:tc>
      </w:tr>
      <w:tr w:rsidR="005F323F" w:rsidRPr="00581A78" w14:paraId="6A5AF64E" w14:textId="77777777" w:rsidTr="008769B8">
        <w:trPr>
          <w:cantSplit/>
          <w:trHeight w:hRule="exact" w:val="340"/>
        </w:trPr>
        <w:tc>
          <w:tcPr>
            <w:tcW w:w="1392" w:type="dxa"/>
            <w:shd w:val="clear" w:color="auto" w:fill="DEE3EC"/>
            <w:vAlign w:val="center"/>
          </w:tcPr>
          <w:p w14:paraId="19561E7A"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17DBE7DE"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Unit Catering Manager</w:t>
            </w:r>
          </w:p>
        </w:tc>
      </w:tr>
      <w:tr w:rsidR="005F323F" w:rsidRPr="00581A78" w14:paraId="6B14DF22" w14:textId="77777777" w:rsidTr="008769B8">
        <w:trPr>
          <w:cantSplit/>
          <w:trHeight w:hRule="exact" w:val="340"/>
        </w:trPr>
        <w:tc>
          <w:tcPr>
            <w:tcW w:w="1392" w:type="dxa"/>
            <w:shd w:val="clear" w:color="auto" w:fill="DEE3EC"/>
            <w:vAlign w:val="center"/>
          </w:tcPr>
          <w:p w14:paraId="3EA7F331"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4C296502"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All Locations</w:t>
            </w:r>
          </w:p>
        </w:tc>
      </w:tr>
      <w:tr w:rsidR="005F323F" w:rsidRPr="00581A78" w14:paraId="7BA03DC7" w14:textId="77777777" w:rsidTr="008769B8">
        <w:trPr>
          <w:cantSplit/>
          <w:trHeight w:hRule="exact" w:val="340"/>
        </w:trPr>
        <w:tc>
          <w:tcPr>
            <w:tcW w:w="1392" w:type="dxa"/>
            <w:shd w:val="clear" w:color="auto" w:fill="DEE3EC"/>
            <w:vAlign w:val="center"/>
          </w:tcPr>
          <w:p w14:paraId="1AC0FA4A"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84EA1C0" w14:textId="77777777" w:rsidR="005F323F" w:rsidRPr="00581A78" w:rsidRDefault="005F323F" w:rsidP="008769B8">
            <w:pPr>
              <w:pStyle w:val="BODYTEXTSTYLE"/>
              <w:spacing w:after="0"/>
              <w:rPr>
                <w:rStyle w:val="HEADINGINLOWERCASE-11PTBOLD"/>
                <w:b w:val="0"/>
                <w:color w:val="auto"/>
              </w:rPr>
            </w:pPr>
            <w:r w:rsidRPr="00345333">
              <w:rPr>
                <w:rStyle w:val="HEADINGINLOWERCASE-11PTBOLD"/>
                <w:b w:val="0"/>
                <w:color w:val="auto"/>
              </w:rPr>
              <w:t>Enhanced check with a Children’s Barred List check</w:t>
            </w:r>
          </w:p>
        </w:tc>
      </w:tr>
      <w:tr w:rsidR="005F323F" w:rsidRPr="00581A78" w14:paraId="0CB74008" w14:textId="77777777" w:rsidTr="008769B8">
        <w:trPr>
          <w:cantSplit/>
          <w:trHeight w:hRule="exact" w:val="340"/>
        </w:trPr>
        <w:tc>
          <w:tcPr>
            <w:tcW w:w="1392" w:type="dxa"/>
            <w:shd w:val="clear" w:color="auto" w:fill="DEE3EC"/>
            <w:vAlign w:val="center"/>
          </w:tcPr>
          <w:p w14:paraId="4D6F0563"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72E77D0"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Grade B</w:t>
            </w:r>
          </w:p>
        </w:tc>
      </w:tr>
    </w:tbl>
    <w:p w14:paraId="6D2021BC" w14:textId="77777777" w:rsidR="005F323F" w:rsidRPr="00581A78" w:rsidRDefault="005F323F" w:rsidP="005F323F">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F323F" w:rsidRPr="00581A78" w14:paraId="1879649A" w14:textId="77777777" w:rsidTr="008769B8">
        <w:trPr>
          <w:trHeight w:hRule="exact" w:val="340"/>
        </w:trPr>
        <w:tc>
          <w:tcPr>
            <w:tcW w:w="10456" w:type="dxa"/>
            <w:shd w:val="clear" w:color="auto" w:fill="DEE3EC"/>
            <w:vAlign w:val="center"/>
          </w:tcPr>
          <w:p w14:paraId="04BB174C"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Role Purpose</w:t>
            </w:r>
          </w:p>
        </w:tc>
      </w:tr>
      <w:tr w:rsidR="005F323F" w:rsidRPr="00581A78" w14:paraId="3950E9D4" w14:textId="77777777" w:rsidTr="008769B8">
        <w:trPr>
          <w:trHeight w:val="562"/>
        </w:trPr>
        <w:tc>
          <w:tcPr>
            <w:tcW w:w="10456" w:type="dxa"/>
          </w:tcPr>
          <w:p w14:paraId="04151EF2" w14:textId="77777777" w:rsidR="005F323F" w:rsidRPr="00581A78" w:rsidRDefault="005F323F" w:rsidP="008769B8">
            <w:pPr>
              <w:pStyle w:val="BODYTEXTSTYLE"/>
              <w:spacing w:after="0" w:line="240" w:lineRule="auto"/>
              <w:rPr>
                <w:rStyle w:val="HEADINGINLOWERCASE-11PTBOLD"/>
                <w:b w:val="0"/>
                <w:color w:val="auto"/>
              </w:rPr>
            </w:pPr>
            <w:r w:rsidRPr="00F02973">
              <w:rPr>
                <w:rStyle w:val="HEADINGINLOWERCASE-11PTBOLD"/>
                <w:b w:val="0"/>
                <w:color w:val="auto"/>
              </w:rPr>
              <w:t xml:space="preserve">Under the </w:t>
            </w:r>
            <w:r w:rsidRPr="00127D45">
              <w:rPr>
                <w:rStyle w:val="HEADINGINLOWERCASE-11PTBOLD"/>
                <w:b w:val="0"/>
                <w:color w:val="auto"/>
              </w:rPr>
              <w:t>direction of the Unit Catering Manager to</w:t>
            </w:r>
            <w:r w:rsidRPr="00F02973">
              <w:rPr>
                <w:rStyle w:val="HEADINGINLOWERCASE-11PTBOLD"/>
                <w:b w:val="0"/>
                <w:color w:val="auto"/>
              </w:rPr>
              <w:t xml:space="preserve"> assist in the preparation, cooking and serving of food and beverages and other related catering duties as required. </w:t>
            </w:r>
          </w:p>
        </w:tc>
      </w:tr>
    </w:tbl>
    <w:p w14:paraId="70274187" w14:textId="77777777" w:rsidR="005F323F" w:rsidRDefault="005F323F" w:rsidP="005F323F">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F323F" w14:paraId="6E9FB049" w14:textId="77777777" w:rsidTr="008769B8">
        <w:trPr>
          <w:trHeight w:val="340"/>
        </w:trPr>
        <w:tc>
          <w:tcPr>
            <w:tcW w:w="10456" w:type="dxa"/>
            <w:tcBorders>
              <w:top w:val="single" w:sz="6" w:space="0" w:color="808080"/>
              <w:left w:val="single" w:sz="6" w:space="0" w:color="808080"/>
              <w:bottom w:val="single" w:sz="6" w:space="0" w:color="808080"/>
              <w:right w:val="single" w:sz="6" w:space="0" w:color="808080"/>
            </w:tcBorders>
            <w:shd w:val="clear" w:color="auto" w:fill="DEE3EC"/>
            <w:vAlign w:val="center"/>
            <w:hideMark/>
          </w:tcPr>
          <w:p w14:paraId="2D09DE3E" w14:textId="77777777" w:rsidR="005F323F" w:rsidRDefault="005F323F" w:rsidP="008769B8">
            <w:pPr>
              <w:pStyle w:val="BODYTEXTSTYLE"/>
              <w:spacing w:after="0"/>
              <w:rPr>
                <w:rStyle w:val="HEADINGINLOWERCASE-11PTBOLD"/>
                <w:color w:val="auto"/>
              </w:rPr>
            </w:pPr>
            <w:r>
              <w:br w:type="page"/>
            </w:r>
            <w:r>
              <w:rPr>
                <w:b/>
                <w:color w:val="auto"/>
              </w:rPr>
              <w:t xml:space="preserve">Main </w:t>
            </w:r>
            <w:r>
              <w:rPr>
                <w:rStyle w:val="HEADINGINLOWERCASE-11PTBOLD"/>
                <w:color w:val="auto"/>
              </w:rPr>
              <w:t>Duties and Responsibilities</w:t>
            </w:r>
          </w:p>
        </w:tc>
      </w:tr>
      <w:tr w:rsidR="005F323F" w14:paraId="1443E763" w14:textId="77777777" w:rsidTr="008769B8">
        <w:trPr>
          <w:trHeight w:val="567"/>
        </w:trPr>
        <w:tc>
          <w:tcPr>
            <w:tcW w:w="10456" w:type="dxa"/>
            <w:tcBorders>
              <w:top w:val="single" w:sz="6" w:space="0" w:color="808080"/>
              <w:left w:val="single" w:sz="6" w:space="0" w:color="808080"/>
              <w:bottom w:val="single" w:sz="6" w:space="0" w:color="808080"/>
              <w:right w:val="single" w:sz="6" w:space="0" w:color="808080"/>
            </w:tcBorders>
            <w:hideMark/>
          </w:tcPr>
          <w:p w14:paraId="7F3AD075"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prepare, cook and serve food and beverages ensuring that food hygiene controls are observed.</w:t>
            </w:r>
          </w:p>
          <w:p w14:paraId="0E5C2719"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prepare the dining area for service, which may include moving and/or setting up furniture, setting up of trolleys and the cleaning and dismantling of these as required after service.</w:t>
            </w:r>
          </w:p>
          <w:p w14:paraId="005490AD"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operate catering equipment and machinery as required after appropriate training and/or instruction.</w:t>
            </w:r>
          </w:p>
          <w:p w14:paraId="473EDEDD"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ensure that dining areas and service counters are prepared and fit for the type of service being provided.</w:t>
            </w:r>
          </w:p>
          <w:p w14:paraId="51F8AFF5"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clean on a daily basis, all catering areas to standards laid down by Blackpool Catering Services</w:t>
            </w:r>
          </w:p>
          <w:p w14:paraId="4C8332E7"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wash all catering equipment in the catering environment.</w:t>
            </w:r>
          </w:p>
          <w:p w14:paraId="6044AD25"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Report defects and breakdowns in kitchen equipment to the appropriate authority.</w:t>
            </w:r>
          </w:p>
          <w:p w14:paraId="45B34D7E"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assist in the cleaning of premises, equipment and utensils as required.</w:t>
            </w:r>
          </w:p>
          <w:p w14:paraId="0AB0A794"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Observe and maintain statutory duties in respect of Food Hygiene Regulations and Health and Safety legislation.</w:t>
            </w:r>
          </w:p>
          <w:p w14:paraId="36199336"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undergo on and off the job training sessions as required by Blackpool Council Catering Services.</w:t>
            </w:r>
          </w:p>
          <w:p w14:paraId="0E314C2C" w14:textId="77777777" w:rsidR="005F323F" w:rsidRDefault="005F323F" w:rsidP="005F323F">
            <w:pPr>
              <w:pStyle w:val="BODYTEXTSTYLE"/>
              <w:numPr>
                <w:ilvl w:val="0"/>
                <w:numId w:val="3"/>
              </w:numPr>
              <w:spacing w:after="0" w:line="240" w:lineRule="auto"/>
              <w:jc w:val="both"/>
              <w:textAlignment w:val="auto"/>
              <w:rPr>
                <w:rStyle w:val="HEADINGINLOWERCASE-11PTBOLD"/>
                <w:b w:val="0"/>
                <w:color w:val="auto"/>
              </w:rPr>
            </w:pPr>
            <w:r>
              <w:rPr>
                <w:rStyle w:val="HEADINGINLOWERCASE-11PTBOLD"/>
                <w:b w:val="0"/>
                <w:color w:val="auto"/>
              </w:rPr>
              <w:t>To maintain required standards of personal hygiene and dress code associated with a catering environment.</w:t>
            </w:r>
          </w:p>
        </w:tc>
      </w:tr>
    </w:tbl>
    <w:p w14:paraId="0C108BAC" w14:textId="77777777" w:rsidR="005F323F" w:rsidRDefault="005F323F" w:rsidP="005F323F">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F323F" w14:paraId="7E048235" w14:textId="77777777" w:rsidTr="008769B8">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hideMark/>
          </w:tcPr>
          <w:p w14:paraId="71CAFCA1" w14:textId="77777777" w:rsidR="005F323F" w:rsidRDefault="005F323F" w:rsidP="008769B8">
            <w:pPr>
              <w:pStyle w:val="BODYTEXTSTYLE"/>
              <w:spacing w:after="0"/>
              <w:rPr>
                <w:rStyle w:val="HEADINGINLOWERCASE-11PTBOLD"/>
                <w:color w:val="auto"/>
              </w:rPr>
            </w:pPr>
            <w:r>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hideMark/>
          </w:tcPr>
          <w:p w14:paraId="134AA0B5" w14:textId="77777777" w:rsidR="005F323F" w:rsidRDefault="005F323F" w:rsidP="008769B8">
            <w:pPr>
              <w:pStyle w:val="BODYTEXTSTYLE"/>
              <w:spacing w:after="0"/>
              <w:jc w:val="right"/>
              <w:rPr>
                <w:rStyle w:val="HEADINGINLOWERCASE-11PTBOLD"/>
                <w:rFonts w:ascii="Wingdings 3" w:hAnsi="Wingdings 3"/>
                <w:color w:val="auto"/>
              </w:rPr>
            </w:pPr>
            <w:r>
              <w:rPr>
                <w:rStyle w:val="HEADINGINLOWERCASE-11PTBOLD"/>
                <w:b w:val="0"/>
                <w:color w:val="auto"/>
              </w:rPr>
              <w:t>Please mark which are Essential or Desirable</w:t>
            </w:r>
            <w:r>
              <w:rPr>
                <w:rStyle w:val="HEADINGINLOWERCASE-11PTBOLD"/>
                <w:color w:val="auto"/>
              </w:rPr>
              <w:t xml:space="preserve"> </w:t>
            </w:r>
            <w:r>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hideMark/>
          </w:tcPr>
          <w:p w14:paraId="3103E8BE" w14:textId="77777777" w:rsidR="005F323F" w:rsidRDefault="005F323F" w:rsidP="008769B8">
            <w:pPr>
              <w:pStyle w:val="BODYTEXTSTYLE"/>
              <w:spacing w:after="0"/>
              <w:jc w:val="center"/>
              <w:rPr>
                <w:rStyle w:val="HEADINGINLOWERCASE-11PTBOLD"/>
                <w:color w:val="auto"/>
              </w:rPr>
            </w:pPr>
            <w:r>
              <w:rPr>
                <w:rStyle w:val="HEADINGINLOWERCASE-11PTBOLD"/>
                <w:color w:val="auto"/>
              </w:rPr>
              <w:t>E/D</w:t>
            </w:r>
          </w:p>
        </w:tc>
      </w:tr>
      <w:tr w:rsidR="005F323F" w14:paraId="40DC1BBE" w14:textId="77777777" w:rsidTr="008769B8">
        <w:trPr>
          <w:trHeight w:val="567"/>
        </w:trPr>
        <w:tc>
          <w:tcPr>
            <w:tcW w:w="9648" w:type="dxa"/>
            <w:gridSpan w:val="2"/>
            <w:tcBorders>
              <w:top w:val="single" w:sz="6" w:space="0" w:color="808080"/>
              <w:left w:val="single" w:sz="6" w:space="0" w:color="808080"/>
              <w:bottom w:val="single" w:sz="6" w:space="0" w:color="808080"/>
              <w:right w:val="single" w:sz="6" w:space="0" w:color="808080"/>
            </w:tcBorders>
            <w:hideMark/>
          </w:tcPr>
          <w:p w14:paraId="0E042C82" w14:textId="77777777" w:rsidR="005F323F" w:rsidRDefault="005F323F" w:rsidP="008769B8">
            <w:pPr>
              <w:pStyle w:val="BODYTEXTSTYLE"/>
              <w:spacing w:after="0" w:line="240" w:lineRule="auto"/>
              <w:rPr>
                <w:rStyle w:val="HEADINGINLOWERCASE-11PTBOLD"/>
                <w:b w:val="0"/>
                <w:color w:val="auto"/>
              </w:rPr>
            </w:pPr>
            <w:r>
              <w:rPr>
                <w:rStyle w:val="HEADINGINLOWERCASE-11PTBOLD"/>
                <w:b w:val="0"/>
                <w:color w:val="auto"/>
              </w:rPr>
              <w:t xml:space="preserve">Level 2 in Food Safety qualification </w:t>
            </w:r>
          </w:p>
          <w:p w14:paraId="512C3770" w14:textId="77777777" w:rsidR="005F323F" w:rsidRDefault="005F323F" w:rsidP="008769B8">
            <w:pPr>
              <w:pStyle w:val="BODYTEXTSTYLE"/>
              <w:spacing w:after="0" w:line="240" w:lineRule="auto"/>
              <w:rPr>
                <w:rStyle w:val="HEADINGINLOWERCASE-11PTBOLD"/>
                <w:b w:val="0"/>
                <w:color w:val="auto"/>
              </w:rPr>
            </w:pPr>
            <w:r>
              <w:rPr>
                <w:rStyle w:val="HEADINGINLOWERCASE-11PTBOLD"/>
                <w:b w:val="0"/>
                <w:color w:val="auto"/>
              </w:rPr>
              <w:t>Intermediate Food Hygiene qualification</w:t>
            </w:r>
          </w:p>
          <w:p w14:paraId="2857B714" w14:textId="77777777" w:rsidR="005F323F" w:rsidRDefault="005F323F" w:rsidP="008769B8">
            <w:pPr>
              <w:pStyle w:val="BODYTEXTSTYLE"/>
              <w:spacing w:after="0" w:line="240" w:lineRule="auto"/>
              <w:rPr>
                <w:rStyle w:val="HEADINGINLOWERCASE-11PTBOLD"/>
                <w:b w:val="0"/>
                <w:color w:val="auto"/>
              </w:rPr>
            </w:pPr>
            <w:r>
              <w:rPr>
                <w:rStyle w:val="HEADINGINLOWERCASE-11PTBOLD"/>
                <w:b w:val="0"/>
                <w:color w:val="auto"/>
              </w:rPr>
              <w:t>City &amp; Guilds 706/1 and 706/2 (or equivalent e.g. NVQ1 or NVQ2)</w:t>
            </w:r>
          </w:p>
        </w:tc>
        <w:tc>
          <w:tcPr>
            <w:tcW w:w="808" w:type="dxa"/>
            <w:tcBorders>
              <w:top w:val="single" w:sz="6" w:space="0" w:color="808080"/>
              <w:left w:val="single" w:sz="6" w:space="0" w:color="808080"/>
              <w:bottom w:val="single" w:sz="6" w:space="0" w:color="808080"/>
              <w:right w:val="single" w:sz="6" w:space="0" w:color="808080"/>
            </w:tcBorders>
            <w:hideMark/>
          </w:tcPr>
          <w:p w14:paraId="4817499D" w14:textId="77777777" w:rsidR="005F323F" w:rsidRDefault="005F323F" w:rsidP="008769B8">
            <w:pPr>
              <w:pStyle w:val="BODYTEXTSTYLE"/>
              <w:spacing w:after="0"/>
              <w:rPr>
                <w:rStyle w:val="HEADINGINLOWERCASE-11PTBOLD"/>
                <w:b w:val="0"/>
                <w:color w:val="auto"/>
              </w:rPr>
            </w:pPr>
            <w:r>
              <w:rPr>
                <w:rStyle w:val="HEADINGINLOWERCASE-11PTBOLD"/>
                <w:b w:val="0"/>
                <w:color w:val="auto"/>
              </w:rPr>
              <w:t>E</w:t>
            </w:r>
          </w:p>
          <w:p w14:paraId="406FF396" w14:textId="77777777" w:rsidR="005F323F" w:rsidRDefault="005F323F" w:rsidP="008769B8">
            <w:pPr>
              <w:pStyle w:val="BODYTEXTSTYLE"/>
              <w:spacing w:after="0"/>
              <w:rPr>
                <w:rStyle w:val="HEADINGINLOWERCASE-11PTBOLD"/>
                <w:b w:val="0"/>
                <w:color w:val="auto"/>
              </w:rPr>
            </w:pPr>
            <w:r>
              <w:rPr>
                <w:rStyle w:val="HEADINGINLOWERCASE-11PTBOLD"/>
                <w:b w:val="0"/>
                <w:color w:val="auto"/>
              </w:rPr>
              <w:t>D</w:t>
            </w:r>
          </w:p>
          <w:p w14:paraId="21E09C62" w14:textId="77777777" w:rsidR="005F323F" w:rsidRDefault="005F323F" w:rsidP="008769B8">
            <w:pPr>
              <w:pStyle w:val="BODYTEXTSTYLE"/>
              <w:spacing w:after="0"/>
              <w:rPr>
                <w:rStyle w:val="HEADINGINLOWERCASE-11PTBOLD"/>
                <w:b w:val="0"/>
                <w:color w:val="auto"/>
              </w:rPr>
            </w:pPr>
            <w:r>
              <w:rPr>
                <w:rStyle w:val="HEADINGINLOWERCASE-11PTBOLD"/>
                <w:b w:val="0"/>
                <w:color w:val="auto"/>
              </w:rPr>
              <w:t>D</w:t>
            </w:r>
          </w:p>
        </w:tc>
      </w:tr>
    </w:tbl>
    <w:p w14:paraId="57210E15" w14:textId="77777777" w:rsidR="005F323F" w:rsidRPr="00581A78" w:rsidRDefault="005F323F" w:rsidP="005F323F">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F323F" w:rsidRPr="00581A78" w14:paraId="5FFDBE0D" w14:textId="77777777" w:rsidTr="008769B8">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A260F1A"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 xml:space="preserve">Knowledge, Skills and Experience </w:t>
            </w:r>
          </w:p>
          <w:p w14:paraId="111E1943" w14:textId="77777777" w:rsidR="005F323F" w:rsidRPr="00581A78" w:rsidRDefault="005F323F" w:rsidP="008769B8">
            <w:pPr>
              <w:pStyle w:val="BODYTEXTSTYLE"/>
              <w:spacing w:after="0"/>
              <w:rPr>
                <w:rStyle w:val="HEADINGINLOWERCASE-11PTBOLD"/>
                <w:color w:val="auto"/>
              </w:rPr>
            </w:pPr>
          </w:p>
          <w:p w14:paraId="4ABBD763"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342C5B6" w14:textId="77777777" w:rsidR="005F323F" w:rsidRPr="00581A78" w:rsidRDefault="005F323F" w:rsidP="008769B8">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3A79B4D" w14:textId="77777777" w:rsidR="005F323F" w:rsidRPr="00581A78" w:rsidRDefault="005F323F" w:rsidP="008769B8">
            <w:pPr>
              <w:pStyle w:val="BODYTEXTSTYLE"/>
              <w:spacing w:after="0"/>
              <w:jc w:val="center"/>
              <w:rPr>
                <w:rStyle w:val="HEADINGINLOWERCASE-11PTBOLD"/>
                <w:color w:val="auto"/>
              </w:rPr>
            </w:pPr>
            <w:r w:rsidRPr="00581A78">
              <w:rPr>
                <w:rStyle w:val="HEADINGINLOWERCASE-11PTBOLD"/>
                <w:color w:val="auto"/>
              </w:rPr>
              <w:t>E/D</w:t>
            </w:r>
          </w:p>
        </w:tc>
      </w:tr>
      <w:tr w:rsidR="005F323F" w:rsidRPr="00581A78" w14:paraId="5387AACA" w14:textId="77777777" w:rsidTr="008769B8">
        <w:trPr>
          <w:trHeight w:val="205"/>
        </w:trPr>
        <w:tc>
          <w:tcPr>
            <w:tcW w:w="9648" w:type="dxa"/>
            <w:gridSpan w:val="2"/>
            <w:tcBorders>
              <w:top w:val="single" w:sz="6" w:space="0" w:color="808080"/>
              <w:left w:val="single" w:sz="6" w:space="0" w:color="808080"/>
              <w:bottom w:val="single" w:sz="6" w:space="0" w:color="808080"/>
              <w:right w:val="single" w:sz="6" w:space="0" w:color="808080"/>
            </w:tcBorders>
          </w:tcPr>
          <w:p w14:paraId="2470D3D6" w14:textId="77777777" w:rsidR="005F323F" w:rsidRDefault="005F323F" w:rsidP="008769B8">
            <w:pPr>
              <w:pStyle w:val="BODYTEXTSTYLE"/>
              <w:spacing w:after="0" w:line="240" w:lineRule="auto"/>
              <w:rPr>
                <w:rStyle w:val="HEADINGINLOWERCASE-11PTBOLD"/>
                <w:b w:val="0"/>
                <w:color w:val="auto"/>
              </w:rPr>
            </w:pPr>
            <w:r>
              <w:rPr>
                <w:rStyle w:val="HEADINGINLOWERCASE-11PTBOLD"/>
                <w:b w:val="0"/>
                <w:color w:val="auto"/>
              </w:rPr>
              <w:t>Considerable</w:t>
            </w:r>
            <w:r w:rsidRPr="002A758D">
              <w:rPr>
                <w:rStyle w:val="HEADINGINLOWERCASE-11PTBOLD"/>
                <w:b w:val="0"/>
                <w:color w:val="auto"/>
              </w:rPr>
              <w:t xml:space="preserve"> experience in a catering environment</w:t>
            </w:r>
          </w:p>
          <w:p w14:paraId="177B8DCA" w14:textId="77777777" w:rsidR="005F323F" w:rsidRDefault="005F323F" w:rsidP="008769B8">
            <w:pPr>
              <w:pStyle w:val="BODYTEXTSTYLE"/>
              <w:spacing w:after="0" w:line="240" w:lineRule="auto"/>
              <w:rPr>
                <w:rStyle w:val="HEADINGINLOWERCASE-11PTBOLD"/>
                <w:b w:val="0"/>
                <w:color w:val="auto"/>
              </w:rPr>
            </w:pPr>
            <w:r w:rsidRPr="009B740C">
              <w:rPr>
                <w:rStyle w:val="HEADINGINLOWERCASE-11PTBOLD"/>
                <w:b w:val="0"/>
                <w:color w:val="auto"/>
              </w:rPr>
              <w:t>Basic numeracy and literacy skills</w:t>
            </w:r>
          </w:p>
          <w:p w14:paraId="79FB3813" w14:textId="77777777" w:rsidR="005F323F" w:rsidRPr="00A75CB9" w:rsidRDefault="005F323F" w:rsidP="008769B8">
            <w:pPr>
              <w:pStyle w:val="BODYTEXTSTYLE"/>
              <w:spacing w:after="0" w:line="240" w:lineRule="auto"/>
              <w:rPr>
                <w:rStyle w:val="HEADINGINLOWERCASE-11PTBOLD"/>
                <w:b w:val="0"/>
                <w:color w:val="auto"/>
              </w:rPr>
            </w:pPr>
            <w:r w:rsidRPr="00A75CB9">
              <w:rPr>
                <w:rStyle w:val="HEADINGINLOWERCASE-11PTBOLD"/>
                <w:b w:val="0"/>
                <w:color w:val="auto"/>
              </w:rPr>
              <w:t>Good organisational skills</w:t>
            </w:r>
          </w:p>
          <w:p w14:paraId="35A32BDC" w14:textId="77777777" w:rsidR="005F323F" w:rsidRPr="00581A78" w:rsidRDefault="005F323F" w:rsidP="008769B8">
            <w:pPr>
              <w:pStyle w:val="BODYTEXTSTYLE"/>
              <w:spacing w:after="0" w:line="240" w:lineRule="auto"/>
              <w:rPr>
                <w:rStyle w:val="HEADINGINLOWERCASE-11PTBOLD"/>
                <w:b w:val="0"/>
                <w:color w:val="auto"/>
              </w:rPr>
            </w:pPr>
            <w:r w:rsidRPr="00A75CB9">
              <w:rPr>
                <w:rStyle w:val="HEADINGINLOWERCASE-11PTBOLD"/>
                <w:b w:val="0"/>
                <w:color w:val="auto"/>
              </w:rPr>
              <w:t>Good communication skills</w:t>
            </w:r>
          </w:p>
        </w:tc>
        <w:tc>
          <w:tcPr>
            <w:tcW w:w="808" w:type="dxa"/>
            <w:tcBorders>
              <w:top w:val="single" w:sz="6" w:space="0" w:color="808080"/>
              <w:left w:val="single" w:sz="6" w:space="0" w:color="808080"/>
              <w:bottom w:val="single" w:sz="6" w:space="0" w:color="808080"/>
              <w:right w:val="single" w:sz="6" w:space="0" w:color="808080"/>
            </w:tcBorders>
          </w:tcPr>
          <w:p w14:paraId="4FD6739C" w14:textId="77777777" w:rsidR="005F323F" w:rsidRDefault="005F323F" w:rsidP="008769B8">
            <w:pPr>
              <w:pStyle w:val="BODYTEXTSTYLE"/>
              <w:spacing w:after="0"/>
              <w:rPr>
                <w:rStyle w:val="HEADINGINLOWERCASE-11PTBOLD"/>
                <w:b w:val="0"/>
                <w:color w:val="auto"/>
              </w:rPr>
            </w:pPr>
            <w:r>
              <w:rPr>
                <w:rStyle w:val="HEADINGINLOWERCASE-11PTBOLD"/>
                <w:b w:val="0"/>
                <w:color w:val="auto"/>
              </w:rPr>
              <w:t>E</w:t>
            </w:r>
          </w:p>
          <w:p w14:paraId="711DF598" w14:textId="77777777" w:rsidR="005F323F" w:rsidRDefault="005F323F" w:rsidP="008769B8">
            <w:pPr>
              <w:pStyle w:val="BODYTEXTSTYLE"/>
              <w:spacing w:after="0"/>
              <w:rPr>
                <w:rStyle w:val="HEADINGINLOWERCASE-11PTBOLD"/>
                <w:b w:val="0"/>
                <w:color w:val="auto"/>
              </w:rPr>
            </w:pPr>
            <w:r>
              <w:rPr>
                <w:rStyle w:val="HEADINGINLOWERCASE-11PTBOLD"/>
                <w:b w:val="0"/>
                <w:color w:val="auto"/>
              </w:rPr>
              <w:t>E</w:t>
            </w:r>
          </w:p>
          <w:p w14:paraId="2563C4D4" w14:textId="77777777" w:rsidR="005F323F" w:rsidRDefault="005F323F" w:rsidP="008769B8">
            <w:pPr>
              <w:pStyle w:val="BODYTEXTSTYLE"/>
              <w:spacing w:after="0"/>
              <w:rPr>
                <w:rStyle w:val="HEADINGINLOWERCASE-11PTBOLD"/>
                <w:b w:val="0"/>
                <w:color w:val="auto"/>
              </w:rPr>
            </w:pPr>
            <w:r>
              <w:rPr>
                <w:rStyle w:val="HEADINGINLOWERCASE-11PTBOLD"/>
                <w:b w:val="0"/>
                <w:color w:val="auto"/>
              </w:rPr>
              <w:t>E</w:t>
            </w:r>
          </w:p>
          <w:p w14:paraId="7F82AF2F" w14:textId="77777777" w:rsidR="005F323F" w:rsidRPr="00581A78" w:rsidRDefault="005F323F" w:rsidP="008769B8">
            <w:pPr>
              <w:pStyle w:val="BODYTEXTSTYLE"/>
              <w:spacing w:after="0"/>
              <w:rPr>
                <w:rStyle w:val="HEADINGINLOWERCASE-11PTBOLD"/>
                <w:b w:val="0"/>
                <w:color w:val="auto"/>
              </w:rPr>
            </w:pPr>
            <w:r>
              <w:rPr>
                <w:rStyle w:val="HEADINGINLOWERCASE-11PTBOLD"/>
                <w:b w:val="0"/>
                <w:color w:val="auto"/>
              </w:rPr>
              <w:t>E</w:t>
            </w:r>
          </w:p>
        </w:tc>
      </w:tr>
    </w:tbl>
    <w:p w14:paraId="16AFE605" w14:textId="77777777" w:rsidR="005F323F" w:rsidRPr="00581A78" w:rsidRDefault="005F323F" w:rsidP="005F323F">
      <w:pPr>
        <w:spacing w:after="0" w:line="240" w:lineRule="auto"/>
      </w:pPr>
    </w:p>
    <w:p w14:paraId="04D00229" w14:textId="77777777" w:rsidR="005F323F" w:rsidRPr="00581A78" w:rsidRDefault="005F323F" w:rsidP="005F323F">
      <w:pPr>
        <w:spacing w:after="0" w:line="240" w:lineRule="auto"/>
      </w:pPr>
    </w:p>
    <w:p w14:paraId="55B25878" w14:textId="77777777" w:rsidR="005F323F" w:rsidRPr="00581A78" w:rsidRDefault="005F323F" w:rsidP="005F323F">
      <w:pPr>
        <w:spacing w:after="0" w:line="240" w:lineRule="auto"/>
        <w:sectPr w:rsidR="005F323F" w:rsidRPr="00581A78" w:rsidSect="005F323F">
          <w:headerReference w:type="default" r:id="rId5"/>
          <w:pgSz w:w="11906" w:h="16838"/>
          <w:pgMar w:top="1134" w:right="851" w:bottom="709" w:left="851" w:header="709" w:footer="709" w:gutter="0"/>
          <w:cols w:space="708"/>
          <w:formProt w:val="0"/>
          <w:docGrid w:linePitch="360"/>
        </w:sectPr>
      </w:pPr>
    </w:p>
    <w:p w14:paraId="35F8D633" w14:textId="77777777" w:rsidR="005F323F" w:rsidRPr="00581A78" w:rsidRDefault="005F323F" w:rsidP="005F323F">
      <w:pPr>
        <w:spacing w:after="0" w:line="240" w:lineRule="auto"/>
        <w:sectPr w:rsidR="005F323F" w:rsidRPr="00581A78" w:rsidSect="005F323F">
          <w:type w:val="continuous"/>
          <w:pgSz w:w="11906" w:h="16838"/>
          <w:pgMar w:top="1134" w:right="851" w:bottom="709" w:left="851" w:header="709" w:footer="709" w:gutter="0"/>
          <w:cols w:space="708"/>
          <w:formProt w:val="0"/>
          <w:docGrid w:linePitch="360"/>
        </w:sectPr>
      </w:pPr>
    </w:p>
    <w:p w14:paraId="263E3DDE" w14:textId="77777777" w:rsidR="005F323F" w:rsidRPr="00581A78" w:rsidRDefault="005F323F" w:rsidP="005F323F">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5F323F" w:rsidRPr="00581A78" w14:paraId="4CE59E7E" w14:textId="77777777" w:rsidTr="008769B8">
        <w:trPr>
          <w:trHeight w:hRule="exact" w:val="340"/>
        </w:trPr>
        <w:tc>
          <w:tcPr>
            <w:tcW w:w="10457" w:type="dxa"/>
            <w:shd w:val="clear" w:color="auto" w:fill="DEE3EC"/>
            <w:vAlign w:val="center"/>
          </w:tcPr>
          <w:p w14:paraId="3CD8313C"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Vision and Values</w:t>
            </w:r>
          </w:p>
        </w:tc>
      </w:tr>
      <w:tr w:rsidR="005F323F" w:rsidRPr="00581A78" w14:paraId="4F1C09ED" w14:textId="77777777" w:rsidTr="008769B8">
        <w:trPr>
          <w:trHeight w:val="340"/>
        </w:trPr>
        <w:tc>
          <w:tcPr>
            <w:tcW w:w="10457" w:type="dxa"/>
            <w:vAlign w:val="center"/>
          </w:tcPr>
          <w:p w14:paraId="209AD348" w14:textId="77777777" w:rsidR="005F323F" w:rsidRPr="00581A78" w:rsidRDefault="005F323F" w:rsidP="008769B8">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6EA8387C" w14:textId="77777777" w:rsidR="005F323F" w:rsidRPr="00581A78" w:rsidRDefault="005F323F" w:rsidP="008769B8">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468BEA41" w14:textId="77777777" w:rsidR="005F323F" w:rsidRPr="00581A78" w:rsidRDefault="005F323F" w:rsidP="005F323F">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00A6872D" w14:textId="77777777" w:rsidR="005F323F" w:rsidRPr="00581A78" w:rsidRDefault="005F323F" w:rsidP="005F323F">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0F9C685F" w14:textId="77777777" w:rsidR="005F323F" w:rsidRPr="00581A78" w:rsidRDefault="005F323F" w:rsidP="008769B8">
            <w:pPr>
              <w:pStyle w:val="BODYTEXTSTYLE"/>
              <w:spacing w:after="40"/>
              <w:rPr>
                <w:rStyle w:val="HEADINGINLOWERCASE-11PTBOLD"/>
                <w:color w:val="auto"/>
                <w:u w:val="single"/>
              </w:rPr>
            </w:pPr>
            <w:r w:rsidRPr="00581A78">
              <w:rPr>
                <w:rStyle w:val="HEADINGINLOWERCASE-11PTBOLD"/>
                <w:color w:val="auto"/>
                <w:u w:val="single"/>
              </w:rPr>
              <w:t>Our Values</w:t>
            </w:r>
          </w:p>
          <w:p w14:paraId="7E5CBFA1" w14:textId="77777777" w:rsidR="005F323F" w:rsidRPr="00581A78" w:rsidRDefault="005F323F" w:rsidP="005F323F">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473074E4" w14:textId="77777777" w:rsidR="005F323F" w:rsidRPr="00581A78" w:rsidRDefault="005F323F" w:rsidP="005F323F">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2901388E" w14:textId="77777777" w:rsidR="005F323F" w:rsidRPr="00581A78" w:rsidRDefault="005F323F" w:rsidP="005F323F">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2EE35E61" w14:textId="77777777" w:rsidR="005F323F" w:rsidRPr="00581A78" w:rsidRDefault="005F323F" w:rsidP="005F323F">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w:t>
            </w:r>
            <w:proofErr w:type="gramStart"/>
            <w:r w:rsidRPr="00581A78">
              <w:rPr>
                <w:rStyle w:val="HEADINGINLOWERCASE-11PTBOLD"/>
                <w:b w:val="0"/>
                <w:color w:val="auto"/>
              </w:rPr>
              <w:t>integrity</w:t>
            </w:r>
            <w:proofErr w:type="gramEnd"/>
            <w:r w:rsidRPr="00581A78">
              <w:rPr>
                <w:rStyle w:val="HEADINGINLOWERCASE-11PTBOLD"/>
                <w:b w:val="0"/>
                <w:color w:val="auto"/>
              </w:rPr>
              <w:t xml:space="preserve">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63A86AF4" w14:textId="77777777" w:rsidR="005F323F" w:rsidRPr="00581A78" w:rsidRDefault="005F323F" w:rsidP="005F323F">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01B5A989" w14:textId="77777777" w:rsidR="005F323F" w:rsidRPr="00581A78" w:rsidRDefault="005F323F" w:rsidP="005F323F">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5F323F" w:rsidRPr="00581A78" w14:paraId="74109322" w14:textId="77777777" w:rsidTr="008769B8">
        <w:trPr>
          <w:trHeight w:val="340"/>
        </w:trPr>
        <w:tc>
          <w:tcPr>
            <w:tcW w:w="10455" w:type="dxa"/>
            <w:vAlign w:val="center"/>
          </w:tcPr>
          <w:p w14:paraId="3135977B" w14:textId="77777777" w:rsidR="005F323F" w:rsidRPr="00581A78" w:rsidRDefault="005F323F" w:rsidP="008769B8">
            <w:pPr>
              <w:pStyle w:val="BODYTEXTSTYLE"/>
              <w:spacing w:after="0"/>
              <w:rPr>
                <w:rStyle w:val="HEADINGINLOWERCASE-11PTBOLD"/>
                <w:color w:val="auto"/>
              </w:rPr>
            </w:pPr>
            <w:r w:rsidRPr="00581A78">
              <w:rPr>
                <w:rStyle w:val="HEADINGINLOWERCASE-11PTBOLD"/>
                <w:color w:val="auto"/>
              </w:rPr>
              <w:t xml:space="preserve">Equal Opportunities: </w:t>
            </w:r>
          </w:p>
          <w:p w14:paraId="700111B0" w14:textId="77777777" w:rsidR="005F323F" w:rsidRPr="00581A78" w:rsidRDefault="005F323F" w:rsidP="008769B8">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BDA051B"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E957" w14:textId="52297E13" w:rsidR="005F323F" w:rsidRPr="001548E5" w:rsidRDefault="005F323F"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3AE9657B" wp14:editId="5B6F269F">
          <wp:simplePos x="0" y="0"/>
          <wp:positionH relativeFrom="column">
            <wp:posOffset>4472305</wp:posOffset>
          </wp:positionH>
          <wp:positionV relativeFrom="paragraph">
            <wp:posOffset>-17145</wp:posOffset>
          </wp:positionV>
          <wp:extent cx="2009775" cy="258445"/>
          <wp:effectExtent l="0" t="0" r="9525" b="8255"/>
          <wp:wrapNone/>
          <wp:docPr id="135369493"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E12"/>
    <w:multiLevelType w:val="hybridMultilevel"/>
    <w:tmpl w:val="7B66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2420897">
    <w:abstractNumId w:val="2"/>
  </w:num>
  <w:num w:numId="2" w16cid:durableId="1393191417">
    <w:abstractNumId w:val="1"/>
    <w:lvlOverride w:ilvl="0"/>
    <w:lvlOverride w:ilvl="1"/>
    <w:lvlOverride w:ilvl="2"/>
    <w:lvlOverride w:ilvl="3"/>
    <w:lvlOverride w:ilvl="4"/>
    <w:lvlOverride w:ilvl="5"/>
    <w:lvlOverride w:ilvl="6"/>
    <w:lvlOverride w:ilvl="7"/>
    <w:lvlOverride w:ilvl="8"/>
  </w:num>
  <w:num w:numId="3" w16cid:durableId="72387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3F"/>
    <w:rsid w:val="005F323F"/>
    <w:rsid w:val="007325FA"/>
    <w:rsid w:val="0083410C"/>
    <w:rsid w:val="00CD2616"/>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A9949"/>
  <w15:chartTrackingRefBased/>
  <w15:docId w15:val="{C164EC82-042E-4DC0-B10D-F2B37859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3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F32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32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32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32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32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2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32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32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32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32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23F"/>
    <w:rPr>
      <w:rFonts w:eastAsiaTheme="majorEastAsia" w:cstheme="majorBidi"/>
      <w:color w:val="272727" w:themeColor="text1" w:themeTint="D8"/>
    </w:rPr>
  </w:style>
  <w:style w:type="paragraph" w:styleId="Title">
    <w:name w:val="Title"/>
    <w:basedOn w:val="Normal"/>
    <w:next w:val="Normal"/>
    <w:link w:val="TitleChar"/>
    <w:uiPriority w:val="10"/>
    <w:qFormat/>
    <w:rsid w:val="005F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23F"/>
    <w:pPr>
      <w:spacing w:before="160"/>
      <w:jc w:val="center"/>
    </w:pPr>
    <w:rPr>
      <w:i/>
      <w:iCs/>
      <w:color w:val="404040" w:themeColor="text1" w:themeTint="BF"/>
    </w:rPr>
  </w:style>
  <w:style w:type="character" w:customStyle="1" w:styleId="QuoteChar">
    <w:name w:val="Quote Char"/>
    <w:basedOn w:val="DefaultParagraphFont"/>
    <w:link w:val="Quote"/>
    <w:uiPriority w:val="29"/>
    <w:rsid w:val="005F323F"/>
    <w:rPr>
      <w:i/>
      <w:iCs/>
      <w:color w:val="404040" w:themeColor="text1" w:themeTint="BF"/>
    </w:rPr>
  </w:style>
  <w:style w:type="paragraph" w:styleId="ListParagraph">
    <w:name w:val="List Paragraph"/>
    <w:basedOn w:val="Normal"/>
    <w:uiPriority w:val="34"/>
    <w:qFormat/>
    <w:rsid w:val="005F323F"/>
    <w:pPr>
      <w:ind w:left="720"/>
      <w:contextualSpacing/>
    </w:pPr>
  </w:style>
  <w:style w:type="character" w:styleId="IntenseEmphasis">
    <w:name w:val="Intense Emphasis"/>
    <w:basedOn w:val="DefaultParagraphFont"/>
    <w:uiPriority w:val="21"/>
    <w:qFormat/>
    <w:rsid w:val="005F323F"/>
    <w:rPr>
      <w:i/>
      <w:iCs/>
      <w:color w:val="2E74B5" w:themeColor="accent1" w:themeShade="BF"/>
    </w:rPr>
  </w:style>
  <w:style w:type="paragraph" w:styleId="IntenseQuote">
    <w:name w:val="Intense Quote"/>
    <w:basedOn w:val="Normal"/>
    <w:next w:val="Normal"/>
    <w:link w:val="IntenseQuoteChar"/>
    <w:uiPriority w:val="30"/>
    <w:qFormat/>
    <w:rsid w:val="005F32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323F"/>
    <w:rPr>
      <w:i/>
      <w:iCs/>
      <w:color w:val="2E74B5" w:themeColor="accent1" w:themeShade="BF"/>
    </w:rPr>
  </w:style>
  <w:style w:type="character" w:styleId="IntenseReference">
    <w:name w:val="Intense Reference"/>
    <w:basedOn w:val="DefaultParagraphFont"/>
    <w:uiPriority w:val="32"/>
    <w:qFormat/>
    <w:rsid w:val="005F323F"/>
    <w:rPr>
      <w:b/>
      <w:bCs/>
      <w:smallCaps/>
      <w:color w:val="2E74B5" w:themeColor="accent1" w:themeShade="BF"/>
      <w:spacing w:val="5"/>
    </w:rPr>
  </w:style>
  <w:style w:type="paragraph" w:customStyle="1" w:styleId="BasicParagraph">
    <w:name w:val="[Basic Paragraph]"/>
    <w:basedOn w:val="Normal"/>
    <w:rsid w:val="005F323F"/>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5F323F"/>
    <w:rPr>
      <w:rFonts w:ascii="Calibri" w:hAnsi="Calibri" w:cs="Calibri"/>
      <w:color w:val="031E2F"/>
      <w:sz w:val="22"/>
      <w:szCs w:val="22"/>
    </w:rPr>
  </w:style>
  <w:style w:type="paragraph" w:customStyle="1" w:styleId="BODYTEXTSTYLE">
    <w:name w:val="BODY TEXT STYLE"/>
    <w:basedOn w:val="Normal"/>
    <w:rsid w:val="005F323F"/>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5F323F"/>
    <w:rPr>
      <w:rFonts w:ascii="Calibri" w:hAnsi="Calibri" w:cs="Calibri"/>
      <w:b/>
      <w:bCs/>
      <w:color w:val="8A0066"/>
      <w:sz w:val="22"/>
      <w:szCs w:val="22"/>
    </w:rPr>
  </w:style>
  <w:style w:type="character" w:styleId="Hyperlink">
    <w:name w:val="Hyperlink"/>
    <w:uiPriority w:val="99"/>
    <w:unhideWhenUsed/>
    <w:rsid w:val="005F323F"/>
    <w:rPr>
      <w:color w:val="0000FF"/>
      <w:u w:val="single"/>
    </w:rPr>
  </w:style>
  <w:style w:type="paragraph" w:styleId="NormalWeb">
    <w:name w:val="Normal (Web)"/>
    <w:basedOn w:val="Normal"/>
    <w:uiPriority w:val="99"/>
    <w:unhideWhenUsed/>
    <w:rsid w:val="005F323F"/>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3023</Characters>
  <Application>Microsoft Office Word</Application>
  <DocSecurity>0</DocSecurity>
  <Lines>120</Lines>
  <Paragraphs>102</Paragraphs>
  <ScaleCrop>false</ScaleCrop>
  <Company>Blackpool Council</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2026-01-07T15:02:00Z</dcterms:created>
  <dcterms:modified xsi:type="dcterms:W3CDTF">2026-01-07T15:04:00Z</dcterms:modified>
</cp:coreProperties>
</file>