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497C052C" w14:textId="77777777" w:rsidTr="00BB6E03">
        <w:trPr>
          <w:cantSplit/>
          <w:trHeight w:hRule="exact" w:val="340"/>
        </w:trPr>
        <w:tc>
          <w:tcPr>
            <w:tcW w:w="1392" w:type="dxa"/>
            <w:shd w:val="clear" w:color="auto" w:fill="DEE3EC"/>
            <w:vAlign w:val="center"/>
          </w:tcPr>
          <w:p w14:paraId="3061837A"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No. :</w:t>
            </w:r>
          </w:p>
        </w:tc>
        <w:tc>
          <w:tcPr>
            <w:tcW w:w="9064" w:type="dxa"/>
            <w:vAlign w:val="center"/>
          </w:tcPr>
          <w:p w14:paraId="27FDAA53" w14:textId="77777777" w:rsidR="00122BB3" w:rsidRPr="00581A78" w:rsidRDefault="00281EC8" w:rsidP="009B542B">
            <w:pPr>
              <w:pStyle w:val="BODYTEXTSTYLE"/>
              <w:spacing w:after="0"/>
              <w:rPr>
                <w:rStyle w:val="HEADINGINLOWERCASE-11PTBOLD"/>
                <w:b w:val="0"/>
                <w:color w:val="auto"/>
              </w:rPr>
            </w:pPr>
            <w:r>
              <w:rPr>
                <w:rStyle w:val="HEADINGINLOWERCASE-11PTBOLD"/>
                <w:b w:val="0"/>
                <w:color w:val="auto"/>
              </w:rPr>
              <w:t>2630</w:t>
            </w:r>
            <w:r w:rsidR="00F165BD">
              <w:rPr>
                <w:rStyle w:val="HEADINGINLOWERCASE-11PTBOLD"/>
                <w:b w:val="0"/>
                <w:color w:val="auto"/>
              </w:rPr>
              <w:t xml:space="preserve">                AP737</w:t>
            </w:r>
          </w:p>
        </w:tc>
      </w:tr>
      <w:tr w:rsidR="00122BB3" w:rsidRPr="00581A78" w14:paraId="4D31651C" w14:textId="77777777" w:rsidTr="004F4C11">
        <w:trPr>
          <w:cantSplit/>
          <w:trHeight w:hRule="exact" w:val="340"/>
        </w:trPr>
        <w:tc>
          <w:tcPr>
            <w:tcW w:w="1392" w:type="dxa"/>
            <w:shd w:val="clear" w:color="auto" w:fill="DEE3EC"/>
            <w:vAlign w:val="center"/>
          </w:tcPr>
          <w:p w14:paraId="35DF4CB7"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528ED941" w14:textId="77777777" w:rsidR="00122BB3" w:rsidRPr="00581A78" w:rsidRDefault="00F04B95" w:rsidP="009B542B">
            <w:pPr>
              <w:pStyle w:val="BODYTEXTSTYLE"/>
              <w:spacing w:after="0"/>
              <w:rPr>
                <w:rStyle w:val="HEADINGINLOWERCASE-11PTBOLD"/>
                <w:b w:val="0"/>
                <w:color w:val="auto"/>
              </w:rPr>
            </w:pPr>
            <w:r w:rsidRPr="00F04B95">
              <w:rPr>
                <w:rStyle w:val="HEADINGINLOWERCASE-11PTBOLD"/>
                <w:b w:val="0"/>
                <w:color w:val="auto"/>
              </w:rPr>
              <w:t>Service Manager - Fostering-Planning For Permanence and Short Breaks</w:t>
            </w:r>
          </w:p>
        </w:tc>
      </w:tr>
      <w:tr w:rsidR="006D3606" w:rsidRPr="00581A78" w14:paraId="05444613" w14:textId="77777777" w:rsidTr="004F4C11">
        <w:trPr>
          <w:cantSplit/>
          <w:trHeight w:hRule="exact" w:val="340"/>
        </w:trPr>
        <w:tc>
          <w:tcPr>
            <w:tcW w:w="1392" w:type="dxa"/>
            <w:shd w:val="clear" w:color="auto" w:fill="DEE3EC"/>
            <w:vAlign w:val="center"/>
          </w:tcPr>
          <w:p w14:paraId="7B00BC7C"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664BCEAA" w14:textId="77777777" w:rsidR="006D3606" w:rsidRPr="00581A78" w:rsidRDefault="00281EC8" w:rsidP="00D4432C">
            <w:pPr>
              <w:pStyle w:val="BODYTEXTSTYLE"/>
              <w:spacing w:after="0"/>
              <w:rPr>
                <w:rStyle w:val="HEADINGINLOWERCASE-11PTBOLD"/>
                <w:b w:val="0"/>
                <w:color w:val="auto"/>
              </w:rPr>
            </w:pPr>
            <w:r>
              <w:rPr>
                <w:rStyle w:val="HEADINGINLOWERCASE-11PTBOLD"/>
                <w:b w:val="0"/>
                <w:color w:val="auto"/>
              </w:rPr>
              <w:t>Children’s Services</w:t>
            </w:r>
          </w:p>
        </w:tc>
      </w:tr>
      <w:tr w:rsidR="00124C22" w:rsidRPr="00581A78" w14:paraId="0B63A0A5" w14:textId="77777777" w:rsidTr="004F4C11">
        <w:trPr>
          <w:cantSplit/>
          <w:trHeight w:hRule="exact" w:val="340"/>
        </w:trPr>
        <w:tc>
          <w:tcPr>
            <w:tcW w:w="1392" w:type="dxa"/>
            <w:shd w:val="clear" w:color="auto" w:fill="DEE3EC"/>
            <w:vAlign w:val="center"/>
          </w:tcPr>
          <w:p w14:paraId="2740F31D"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01BB5975" w14:textId="77777777" w:rsidR="00124C22" w:rsidRPr="00581A78" w:rsidRDefault="00281EC8" w:rsidP="00D4432C">
            <w:pPr>
              <w:pStyle w:val="BODYTEXTSTYLE"/>
              <w:spacing w:after="0"/>
              <w:rPr>
                <w:rStyle w:val="HEADINGINLOWERCASE-11PTBOLD"/>
                <w:b w:val="0"/>
                <w:color w:val="auto"/>
              </w:rPr>
            </w:pPr>
            <w:r>
              <w:rPr>
                <w:rStyle w:val="HEADINGINLOWERCASE-11PTBOLD"/>
                <w:b w:val="0"/>
                <w:color w:val="auto"/>
              </w:rPr>
              <w:t>Children’s Social Care</w:t>
            </w:r>
          </w:p>
        </w:tc>
      </w:tr>
      <w:tr w:rsidR="006D3606" w:rsidRPr="00581A78" w14:paraId="5003BF31" w14:textId="77777777" w:rsidTr="004F4C11">
        <w:trPr>
          <w:cantSplit/>
          <w:trHeight w:hRule="exact" w:val="340"/>
        </w:trPr>
        <w:tc>
          <w:tcPr>
            <w:tcW w:w="1392" w:type="dxa"/>
            <w:shd w:val="clear" w:color="auto" w:fill="DEE3EC"/>
            <w:vAlign w:val="center"/>
          </w:tcPr>
          <w:p w14:paraId="081683D5"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62CC3B17" w14:textId="77777777" w:rsidR="006D3606" w:rsidRPr="00581A78" w:rsidRDefault="00E414F8" w:rsidP="009B542B">
            <w:pPr>
              <w:pStyle w:val="BODYTEXTSTYLE"/>
              <w:spacing w:after="0"/>
              <w:rPr>
                <w:rStyle w:val="HEADINGINLOWERCASE-11PTBOLD"/>
                <w:b w:val="0"/>
                <w:color w:val="auto"/>
              </w:rPr>
            </w:pPr>
            <w:r w:rsidRPr="00E414F8">
              <w:rPr>
                <w:rStyle w:val="HEADINGINLOWERCASE-11PTBOLD"/>
                <w:b w:val="0"/>
                <w:color w:val="auto"/>
              </w:rPr>
              <w:t>(LAC Placements)</w:t>
            </w:r>
          </w:p>
        </w:tc>
      </w:tr>
      <w:tr w:rsidR="006D3606" w:rsidRPr="00581A78" w14:paraId="2086F9A3" w14:textId="77777777" w:rsidTr="004F4C11">
        <w:trPr>
          <w:cantSplit/>
          <w:trHeight w:hRule="exact" w:val="340"/>
        </w:trPr>
        <w:tc>
          <w:tcPr>
            <w:tcW w:w="1392" w:type="dxa"/>
            <w:shd w:val="clear" w:color="auto" w:fill="DEE3EC"/>
            <w:vAlign w:val="center"/>
          </w:tcPr>
          <w:p w14:paraId="3ACAABF1"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0C332108" w14:textId="77777777" w:rsidR="006D3606" w:rsidRPr="00581A78" w:rsidRDefault="00281EC8" w:rsidP="009B542B">
            <w:pPr>
              <w:pStyle w:val="BODYTEXTSTYLE"/>
              <w:spacing w:after="0"/>
              <w:rPr>
                <w:rStyle w:val="HEADINGINLOWERCASE-11PTBOLD"/>
                <w:b w:val="0"/>
                <w:color w:val="auto"/>
              </w:rPr>
            </w:pPr>
            <w:r>
              <w:rPr>
                <w:rStyle w:val="HEADINGINLOWERCASE-11PTBOLD"/>
                <w:b w:val="0"/>
                <w:color w:val="auto"/>
              </w:rPr>
              <w:t>Head of Social Care</w:t>
            </w:r>
          </w:p>
        </w:tc>
      </w:tr>
      <w:tr w:rsidR="007003DC" w:rsidRPr="00581A78" w14:paraId="2FC348E3" w14:textId="77777777" w:rsidTr="006F6B13">
        <w:trPr>
          <w:cantSplit/>
          <w:trHeight w:hRule="exact" w:val="340"/>
        </w:trPr>
        <w:tc>
          <w:tcPr>
            <w:tcW w:w="1392" w:type="dxa"/>
            <w:shd w:val="clear" w:color="auto" w:fill="DEE3EC"/>
            <w:vAlign w:val="center"/>
          </w:tcPr>
          <w:p w14:paraId="7523B1DC"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756B4858" w14:textId="77777777" w:rsidR="007003DC" w:rsidRPr="00581A78" w:rsidRDefault="007003DC" w:rsidP="006F6B13">
            <w:pPr>
              <w:pStyle w:val="BODYTEXTSTYLE"/>
              <w:spacing w:after="0"/>
              <w:rPr>
                <w:rStyle w:val="HEADINGINLOWERCASE-11PTBOLD"/>
                <w:b w:val="0"/>
                <w:color w:val="auto"/>
              </w:rPr>
            </w:pPr>
          </w:p>
        </w:tc>
      </w:tr>
      <w:tr w:rsidR="00A84343" w:rsidRPr="00581A78" w14:paraId="6B9AD522" w14:textId="77777777" w:rsidTr="00281EC8">
        <w:trPr>
          <w:cantSplit/>
          <w:trHeight w:hRule="exact" w:val="336"/>
        </w:trPr>
        <w:tc>
          <w:tcPr>
            <w:tcW w:w="1392" w:type="dxa"/>
            <w:shd w:val="clear" w:color="auto" w:fill="DEE3EC"/>
            <w:vAlign w:val="center"/>
          </w:tcPr>
          <w:p w14:paraId="71CFFC1C"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5307C198" w14:textId="77777777" w:rsidR="00A84343" w:rsidRPr="00581A78" w:rsidRDefault="00A84343" w:rsidP="00281EC8">
            <w:pPr>
              <w:pStyle w:val="ListParagraph"/>
              <w:spacing w:after="0" w:line="240" w:lineRule="auto"/>
              <w:ind w:left="0"/>
              <w:contextualSpacing w:val="0"/>
              <w:rPr>
                <w:rStyle w:val="HEADINGINLOWERCASE-11PTBOLD"/>
                <w:b w:val="0"/>
                <w:color w:val="auto"/>
              </w:rPr>
            </w:pPr>
            <w:r>
              <w:t xml:space="preserve">Enhanced check with a Children’s Barred List check </w:t>
            </w:r>
          </w:p>
        </w:tc>
      </w:tr>
      <w:tr w:rsidR="00A84343" w:rsidRPr="00581A78" w14:paraId="26E1E817" w14:textId="77777777" w:rsidTr="004F4C11">
        <w:trPr>
          <w:cantSplit/>
          <w:trHeight w:hRule="exact" w:val="340"/>
        </w:trPr>
        <w:tc>
          <w:tcPr>
            <w:tcW w:w="1392" w:type="dxa"/>
            <w:shd w:val="clear" w:color="auto" w:fill="DEE3EC"/>
            <w:vAlign w:val="center"/>
          </w:tcPr>
          <w:p w14:paraId="2DEF6F4A"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558D4020" w14:textId="77777777" w:rsidR="00A84343" w:rsidRPr="00581A78" w:rsidRDefault="00281EC8" w:rsidP="009B542B">
            <w:pPr>
              <w:pStyle w:val="BODYTEXTSTYLE"/>
              <w:spacing w:after="0"/>
              <w:rPr>
                <w:rStyle w:val="HEADINGINLOWERCASE-11PTBOLD"/>
                <w:b w:val="0"/>
                <w:color w:val="auto"/>
              </w:rPr>
            </w:pPr>
            <w:r>
              <w:rPr>
                <w:rStyle w:val="HEADINGINLOWERCASE-11PTBOLD"/>
                <w:b w:val="0"/>
                <w:color w:val="auto"/>
              </w:rPr>
              <w:t>H6</w:t>
            </w:r>
          </w:p>
        </w:tc>
      </w:tr>
    </w:tbl>
    <w:p w14:paraId="43917360"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3C5FA606" w14:textId="77777777" w:rsidTr="001546A0">
        <w:trPr>
          <w:trHeight w:hRule="exact" w:val="340"/>
        </w:trPr>
        <w:tc>
          <w:tcPr>
            <w:tcW w:w="10456" w:type="dxa"/>
            <w:shd w:val="clear" w:color="auto" w:fill="DEE3EC"/>
            <w:vAlign w:val="center"/>
          </w:tcPr>
          <w:p w14:paraId="3E040C7B"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4617DE96" w14:textId="77777777" w:rsidTr="008E0872">
        <w:trPr>
          <w:trHeight w:val="562"/>
        </w:trPr>
        <w:tc>
          <w:tcPr>
            <w:tcW w:w="10456" w:type="dxa"/>
          </w:tcPr>
          <w:p w14:paraId="3C70F7C4" w14:textId="77777777" w:rsidR="00281EC8" w:rsidRPr="005711B5" w:rsidRDefault="00281EC8" w:rsidP="00281EC8">
            <w:pPr>
              <w:pStyle w:val="BODYTEXTSTYLE"/>
              <w:spacing w:after="0" w:line="240" w:lineRule="auto"/>
              <w:rPr>
                <w:rStyle w:val="HEADINGINLOWERCASE-11PTBOLD"/>
                <w:b w:val="0"/>
                <w:color w:val="auto"/>
              </w:rPr>
            </w:pPr>
            <w:r>
              <w:rPr>
                <w:rStyle w:val="HEADINGINLOWERCASE-11PTBOLD"/>
                <w:b w:val="0"/>
                <w:color w:val="auto"/>
              </w:rPr>
              <w:t>Assume l</w:t>
            </w:r>
            <w:r w:rsidRPr="005711B5">
              <w:rPr>
                <w:rStyle w:val="HEADINGINLOWERCASE-11PTBOLD"/>
                <w:b w:val="0"/>
                <w:color w:val="auto"/>
              </w:rPr>
              <w:t xml:space="preserve">ead operational responsibility </w:t>
            </w:r>
            <w:r>
              <w:rPr>
                <w:rStyle w:val="HEADINGINLOWERCASE-11PTBOLD"/>
                <w:b w:val="0"/>
                <w:color w:val="auto"/>
              </w:rPr>
              <w:t>for designated areas of Children’s Social Care services operating in</w:t>
            </w:r>
            <w:r w:rsidRPr="005711B5">
              <w:rPr>
                <w:rStyle w:val="HEADINGINLOWERCASE-11PTBOLD"/>
                <w:b w:val="0"/>
                <w:color w:val="auto"/>
              </w:rPr>
              <w:t xml:space="preserve"> accordance with Blackpool Council policies, procedures and legislative frameworks and guidance.</w:t>
            </w:r>
          </w:p>
          <w:p w14:paraId="54DDEDE6" w14:textId="77777777" w:rsidR="00281EC8" w:rsidRPr="005711B5" w:rsidRDefault="00281EC8" w:rsidP="00281EC8">
            <w:pPr>
              <w:pStyle w:val="BODYTEXTSTYLE"/>
              <w:spacing w:after="0" w:line="240" w:lineRule="auto"/>
              <w:rPr>
                <w:rStyle w:val="HEADINGINLOWERCASE-11PTBOLD"/>
                <w:b w:val="0"/>
                <w:color w:val="auto"/>
              </w:rPr>
            </w:pPr>
          </w:p>
          <w:p w14:paraId="60FC6645" w14:textId="77777777" w:rsidR="00281EC8" w:rsidRPr="005711B5" w:rsidRDefault="00281EC8" w:rsidP="00281EC8">
            <w:pPr>
              <w:pStyle w:val="BODYTEXTSTYLE"/>
              <w:spacing w:after="0" w:line="240" w:lineRule="auto"/>
              <w:rPr>
                <w:rStyle w:val="HEADINGINLOWERCASE-11PTBOLD"/>
                <w:b w:val="0"/>
                <w:color w:val="auto"/>
              </w:rPr>
            </w:pPr>
            <w:r w:rsidRPr="005711B5">
              <w:rPr>
                <w:rStyle w:val="HEADINGINLOWERCASE-11PTBOLD"/>
                <w:b w:val="0"/>
                <w:color w:val="auto"/>
              </w:rPr>
              <w:t>Tak</w:t>
            </w:r>
            <w:r>
              <w:rPr>
                <w:rStyle w:val="HEADINGINLOWERCASE-11PTBOLD"/>
                <w:b w:val="0"/>
                <w:color w:val="auto"/>
              </w:rPr>
              <w:t xml:space="preserve">e a lead role in developing services within your designated area in </w:t>
            </w:r>
            <w:r w:rsidRPr="005711B5">
              <w:rPr>
                <w:rStyle w:val="HEADINGINLOWERCASE-11PTBOLD"/>
                <w:b w:val="0"/>
                <w:color w:val="auto"/>
              </w:rPr>
              <w:t>line with legislation, guidance and practice standards ensur</w:t>
            </w:r>
            <w:r>
              <w:rPr>
                <w:rStyle w:val="HEADINGINLOWERCASE-11PTBOLD"/>
                <w:b w:val="0"/>
                <w:color w:val="auto"/>
              </w:rPr>
              <w:t>ing</w:t>
            </w:r>
            <w:r w:rsidRPr="005711B5">
              <w:rPr>
                <w:rStyle w:val="HEADINGINLOWERCASE-11PTBOLD"/>
                <w:b w:val="0"/>
                <w:color w:val="auto"/>
              </w:rPr>
              <w:t xml:space="preserve"> practice safeguards and promotes the welfare of children, young people and their families.</w:t>
            </w:r>
          </w:p>
          <w:p w14:paraId="4DEC5D7A" w14:textId="77777777" w:rsidR="00281EC8" w:rsidRPr="005711B5" w:rsidRDefault="00281EC8" w:rsidP="00281EC8">
            <w:pPr>
              <w:pStyle w:val="BODYTEXTSTYLE"/>
              <w:spacing w:after="0" w:line="240" w:lineRule="auto"/>
              <w:rPr>
                <w:rStyle w:val="HEADINGINLOWERCASE-11PTBOLD"/>
                <w:b w:val="0"/>
                <w:color w:val="auto"/>
              </w:rPr>
            </w:pPr>
          </w:p>
          <w:p w14:paraId="7FCAE72F" w14:textId="77777777" w:rsidR="00281EC8" w:rsidRPr="005711B5" w:rsidRDefault="00281EC8" w:rsidP="00281EC8">
            <w:pPr>
              <w:pStyle w:val="BODYTEXTSTYLE"/>
              <w:spacing w:after="0" w:line="240" w:lineRule="auto"/>
              <w:rPr>
                <w:rStyle w:val="HEADINGINLOWERCASE-11PTBOLD"/>
                <w:b w:val="0"/>
                <w:color w:val="auto"/>
              </w:rPr>
            </w:pPr>
            <w:r w:rsidRPr="005711B5">
              <w:rPr>
                <w:rStyle w:val="HEADINGINLOWERCASE-11PTBOLD"/>
                <w:b w:val="0"/>
                <w:color w:val="auto"/>
              </w:rPr>
              <w:t xml:space="preserve">Provide expert opinion, challenge and </w:t>
            </w:r>
            <w:r>
              <w:rPr>
                <w:rStyle w:val="HEADINGINLOWERCASE-11PTBOLD"/>
                <w:b w:val="0"/>
                <w:color w:val="auto"/>
              </w:rPr>
              <w:t xml:space="preserve">as part of the Children’s Management team </w:t>
            </w:r>
            <w:r w:rsidRPr="005711B5">
              <w:rPr>
                <w:rStyle w:val="HEADINGINLOWERCASE-11PTBOLD"/>
                <w:b w:val="0"/>
                <w:color w:val="auto"/>
              </w:rPr>
              <w:t xml:space="preserve">directly contribute </w:t>
            </w:r>
            <w:r>
              <w:rPr>
                <w:rStyle w:val="HEADINGINLOWERCASE-11PTBOLD"/>
                <w:b w:val="0"/>
                <w:color w:val="auto"/>
              </w:rPr>
              <w:t>or lead on the</w:t>
            </w:r>
            <w:r w:rsidRPr="005711B5">
              <w:rPr>
                <w:rStyle w:val="HEADINGINLOWERCASE-11PTBOLD"/>
                <w:b w:val="0"/>
                <w:color w:val="auto"/>
              </w:rPr>
              <w:t xml:space="preserve"> </w:t>
            </w:r>
            <w:r>
              <w:rPr>
                <w:rStyle w:val="HEADINGINLOWERCASE-11PTBOLD"/>
                <w:b w:val="0"/>
                <w:color w:val="auto"/>
              </w:rPr>
              <w:t>development of services within Children’s Social Care</w:t>
            </w:r>
            <w:r w:rsidRPr="005711B5">
              <w:rPr>
                <w:rStyle w:val="HEADINGINLOWERCASE-11PTBOLD"/>
                <w:b w:val="0"/>
                <w:color w:val="auto"/>
              </w:rPr>
              <w:t>.</w:t>
            </w:r>
          </w:p>
          <w:p w14:paraId="2613FC6C" w14:textId="77777777" w:rsidR="00281EC8" w:rsidRPr="005711B5" w:rsidRDefault="00281EC8" w:rsidP="00281EC8">
            <w:pPr>
              <w:pStyle w:val="BODYTEXTSTYLE"/>
              <w:spacing w:after="0" w:line="240" w:lineRule="auto"/>
              <w:rPr>
                <w:rStyle w:val="HEADINGINLOWERCASE-11PTBOLD"/>
                <w:b w:val="0"/>
                <w:color w:val="auto"/>
              </w:rPr>
            </w:pPr>
          </w:p>
          <w:p w14:paraId="67C788EF" w14:textId="77777777" w:rsidR="00281EC8" w:rsidRPr="005711B5" w:rsidRDefault="00281EC8" w:rsidP="00281EC8">
            <w:pPr>
              <w:pStyle w:val="BODYTEXTSTYLE"/>
              <w:spacing w:after="0" w:line="240" w:lineRule="auto"/>
              <w:rPr>
                <w:rStyle w:val="HEADINGINLOWERCASE-11PTBOLD"/>
                <w:b w:val="0"/>
                <w:color w:val="auto"/>
              </w:rPr>
            </w:pPr>
            <w:r w:rsidRPr="005711B5">
              <w:rPr>
                <w:rStyle w:val="HEADINGINLOWERCASE-11PTBOLD"/>
                <w:b w:val="0"/>
                <w:color w:val="auto"/>
              </w:rPr>
              <w:t>To work in partnership with internal and external stakeholders at all levels and provide expert advice, guidance and briefing sessions on a range of safeguarding matters aimed at advancing practice and service.</w:t>
            </w:r>
          </w:p>
          <w:p w14:paraId="6CDD2086" w14:textId="77777777" w:rsidR="00281EC8" w:rsidRPr="005711B5" w:rsidRDefault="00281EC8" w:rsidP="00281EC8">
            <w:pPr>
              <w:pStyle w:val="BODYTEXTSTYLE"/>
              <w:spacing w:after="0" w:line="240" w:lineRule="auto"/>
              <w:rPr>
                <w:rStyle w:val="HEADINGINLOWERCASE-11PTBOLD"/>
                <w:b w:val="0"/>
                <w:color w:val="auto"/>
              </w:rPr>
            </w:pPr>
          </w:p>
          <w:p w14:paraId="7A359D80" w14:textId="77777777" w:rsidR="00281EC8" w:rsidRPr="005711B5" w:rsidRDefault="00281EC8" w:rsidP="00281EC8">
            <w:pPr>
              <w:pStyle w:val="BODYTEXTSTYLE"/>
              <w:spacing w:after="0" w:line="240" w:lineRule="auto"/>
              <w:rPr>
                <w:rStyle w:val="HEADINGINLOWERCASE-11PTBOLD"/>
                <w:b w:val="0"/>
                <w:color w:val="auto"/>
              </w:rPr>
            </w:pPr>
            <w:r w:rsidRPr="005711B5">
              <w:rPr>
                <w:rStyle w:val="HEADINGINLOWERCASE-11PTBOLD"/>
                <w:b w:val="0"/>
                <w:color w:val="auto"/>
              </w:rPr>
              <w:t>Plan, manage and monitor service budget and commissioning requirements, taking into account service demand and the need to ensure children and young people in need and/or at risk are safeguarded and protected.</w:t>
            </w:r>
          </w:p>
          <w:p w14:paraId="75E83C32" w14:textId="77777777" w:rsidR="00281EC8" w:rsidRPr="005711B5" w:rsidRDefault="00281EC8" w:rsidP="00281EC8">
            <w:pPr>
              <w:pStyle w:val="BODYTEXTSTYLE"/>
              <w:spacing w:after="0" w:line="240" w:lineRule="auto"/>
              <w:rPr>
                <w:rStyle w:val="HEADINGINLOWERCASE-11PTBOLD"/>
                <w:b w:val="0"/>
                <w:color w:val="auto"/>
              </w:rPr>
            </w:pPr>
          </w:p>
          <w:p w14:paraId="695A3E60" w14:textId="77777777" w:rsidR="00A84343" w:rsidRPr="00581A78" w:rsidRDefault="00281EC8" w:rsidP="005A316A">
            <w:pPr>
              <w:pStyle w:val="BODYTEXTSTYLE"/>
              <w:spacing w:after="0" w:line="240" w:lineRule="auto"/>
              <w:rPr>
                <w:rStyle w:val="HEADINGINLOWERCASE-11PTBOLD"/>
                <w:b w:val="0"/>
                <w:color w:val="auto"/>
              </w:rPr>
            </w:pPr>
            <w:r w:rsidRPr="005711B5">
              <w:rPr>
                <w:rStyle w:val="HEADINGINLOWERCASE-11PTBOLD"/>
                <w:b w:val="0"/>
                <w:color w:val="auto"/>
              </w:rPr>
              <w:t>Contribute to strategic planning and development of the service.</w:t>
            </w:r>
          </w:p>
        </w:tc>
      </w:tr>
    </w:tbl>
    <w:p w14:paraId="1CC3080C"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207C8C9B" w14:textId="77777777" w:rsidTr="001546A0">
        <w:trPr>
          <w:trHeight w:hRule="exact" w:val="340"/>
        </w:trPr>
        <w:tc>
          <w:tcPr>
            <w:tcW w:w="10456" w:type="dxa"/>
            <w:shd w:val="clear" w:color="auto" w:fill="DEE3EC"/>
            <w:vAlign w:val="center"/>
          </w:tcPr>
          <w:p w14:paraId="011868E3"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5C5F6A5C" w14:textId="77777777" w:rsidTr="00E45ACA">
        <w:trPr>
          <w:trHeight w:val="567"/>
        </w:trPr>
        <w:tc>
          <w:tcPr>
            <w:tcW w:w="10456" w:type="dxa"/>
          </w:tcPr>
          <w:p w14:paraId="652ADC5E" w14:textId="77777777" w:rsidR="00281EC8"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 xml:space="preserve">Provide quality leadership and management you will ensure delivery of effective and efficient </w:t>
            </w:r>
            <w:r>
              <w:rPr>
                <w:rStyle w:val="HEADINGINLOWERCASE-11PTBOLD"/>
                <w:b w:val="0"/>
                <w:color w:val="auto"/>
              </w:rPr>
              <w:t>in your designated areas of responsibility.</w:t>
            </w:r>
            <w:r w:rsidRPr="00B4484C">
              <w:rPr>
                <w:rStyle w:val="HEADINGINLOWERCASE-11PTBOLD"/>
                <w:b w:val="0"/>
                <w:color w:val="auto"/>
              </w:rPr>
              <w:t xml:space="preserve"> </w:t>
            </w:r>
          </w:p>
          <w:p w14:paraId="3854E11F" w14:textId="77777777" w:rsidR="00281EC8" w:rsidRPr="00B4484C" w:rsidRDefault="00281EC8" w:rsidP="00281EC8">
            <w:pPr>
              <w:pStyle w:val="BODYTEXTSTYLE"/>
              <w:spacing w:after="0" w:line="240" w:lineRule="auto"/>
              <w:rPr>
                <w:rStyle w:val="HEADINGINLOWERCASE-11PTBOLD"/>
                <w:b w:val="0"/>
                <w:color w:val="auto"/>
              </w:rPr>
            </w:pPr>
          </w:p>
          <w:p w14:paraId="2B4D31B0" w14:textId="77777777" w:rsidR="00281EC8" w:rsidRPr="00B4484C"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 xml:space="preserve">Effectively manage the performance of </w:t>
            </w:r>
            <w:r>
              <w:rPr>
                <w:rStyle w:val="HEADINGINLOWERCASE-11PTBOLD"/>
                <w:b w:val="0"/>
                <w:color w:val="auto"/>
              </w:rPr>
              <w:t>Team Managers</w:t>
            </w:r>
            <w:r w:rsidRPr="00B4484C">
              <w:rPr>
                <w:rStyle w:val="HEADINGINLOWERCASE-11PTBOLD"/>
                <w:b w:val="0"/>
                <w:color w:val="auto"/>
              </w:rPr>
              <w:t xml:space="preserve"> ensuring required standards are met, continuous development and improvement is demonstrated and practice that falls below the expected standard is managed.</w:t>
            </w:r>
          </w:p>
          <w:p w14:paraId="4B77F518" w14:textId="77777777" w:rsidR="00281EC8" w:rsidRPr="00B4484C" w:rsidRDefault="00281EC8" w:rsidP="00281EC8">
            <w:pPr>
              <w:pStyle w:val="BODYTEXTSTYLE"/>
              <w:spacing w:after="0" w:line="240" w:lineRule="auto"/>
              <w:rPr>
                <w:rStyle w:val="HEADINGINLOWERCASE-11PTBOLD"/>
                <w:b w:val="0"/>
                <w:color w:val="auto"/>
              </w:rPr>
            </w:pPr>
          </w:p>
          <w:p w14:paraId="5402707C" w14:textId="77777777" w:rsidR="00281EC8" w:rsidRPr="00B4484C"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 xml:space="preserve">Via a highly motivated and focussed team you will robustly review practice </w:t>
            </w:r>
            <w:r>
              <w:rPr>
                <w:rStyle w:val="HEADINGINLOWERCASE-11PTBOLD"/>
                <w:b w:val="0"/>
                <w:color w:val="auto"/>
              </w:rPr>
              <w:t xml:space="preserve">within your team </w:t>
            </w:r>
            <w:r w:rsidRPr="00B4484C">
              <w:rPr>
                <w:rStyle w:val="HEADINGINLOWERCASE-11PTBOLD"/>
                <w:b w:val="0"/>
                <w:color w:val="auto"/>
              </w:rPr>
              <w:t>ensu</w:t>
            </w:r>
            <w:r>
              <w:rPr>
                <w:rStyle w:val="HEADINGINLOWERCASE-11PTBOLD"/>
                <w:b w:val="0"/>
                <w:color w:val="auto"/>
              </w:rPr>
              <w:t>ring compliance with legislation</w:t>
            </w:r>
            <w:r w:rsidRPr="00B4484C">
              <w:rPr>
                <w:rStyle w:val="HEADINGINLOWERCASE-11PTBOLD"/>
                <w:b w:val="0"/>
                <w:color w:val="auto"/>
              </w:rPr>
              <w:t>, government policy initiative</w:t>
            </w:r>
            <w:r>
              <w:rPr>
                <w:rStyle w:val="HEADINGINLOWERCASE-11PTBOLD"/>
                <w:b w:val="0"/>
                <w:color w:val="auto"/>
              </w:rPr>
              <w:t>s</w:t>
            </w:r>
            <w:r w:rsidRPr="00B4484C">
              <w:rPr>
                <w:rStyle w:val="HEADINGINLOWERCASE-11PTBOLD"/>
                <w:b w:val="0"/>
                <w:color w:val="auto"/>
              </w:rPr>
              <w:t>, guidance and practice standards aimed at safeguarding and promoting the welfare of children, young people and their families.</w:t>
            </w:r>
          </w:p>
          <w:p w14:paraId="7CA22BEC" w14:textId="77777777" w:rsidR="00281EC8" w:rsidRPr="00B4484C" w:rsidRDefault="00281EC8" w:rsidP="00281EC8">
            <w:pPr>
              <w:pStyle w:val="BODYTEXTSTYLE"/>
              <w:spacing w:after="0" w:line="240" w:lineRule="auto"/>
              <w:rPr>
                <w:rStyle w:val="HEADINGINLOWERCASE-11PTBOLD"/>
                <w:b w:val="0"/>
                <w:color w:val="auto"/>
              </w:rPr>
            </w:pPr>
          </w:p>
          <w:p w14:paraId="747BE5A2" w14:textId="77777777" w:rsidR="00281EC8" w:rsidRPr="00B4484C"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 xml:space="preserve">Ensure agreed service performance targets are met and plans are in place to bring about continuous development and improvement </w:t>
            </w:r>
            <w:r>
              <w:rPr>
                <w:rStyle w:val="HEADINGINLOWERCASE-11PTBOLD"/>
                <w:b w:val="0"/>
                <w:color w:val="auto"/>
              </w:rPr>
              <w:t xml:space="preserve">in your designated area of responsibility </w:t>
            </w:r>
            <w:r w:rsidRPr="00B4484C">
              <w:rPr>
                <w:rStyle w:val="HEADINGINLOWERCASE-11PTBOLD"/>
                <w:b w:val="0"/>
                <w:color w:val="auto"/>
              </w:rPr>
              <w:t>as necessary.</w:t>
            </w:r>
          </w:p>
          <w:p w14:paraId="50255D14" w14:textId="77777777" w:rsidR="00281EC8" w:rsidRPr="00B4484C" w:rsidRDefault="00281EC8" w:rsidP="00281EC8">
            <w:pPr>
              <w:pStyle w:val="BODYTEXTSTYLE"/>
              <w:spacing w:after="0" w:line="240" w:lineRule="auto"/>
              <w:rPr>
                <w:rStyle w:val="HEADINGINLOWERCASE-11PTBOLD"/>
                <w:b w:val="0"/>
                <w:color w:val="auto"/>
              </w:rPr>
            </w:pPr>
          </w:p>
          <w:p w14:paraId="4470B164" w14:textId="77777777" w:rsidR="00281EC8" w:rsidRPr="00B4484C"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As a service ambassador you will demonstrate yourself to be a highly motivated, focussed professional who engages positively and co-operatively with internal and external stakeholders at all levels.</w:t>
            </w:r>
          </w:p>
          <w:p w14:paraId="32521D19" w14:textId="77777777" w:rsidR="00281EC8" w:rsidRPr="00B4484C" w:rsidRDefault="00281EC8" w:rsidP="00281EC8">
            <w:pPr>
              <w:pStyle w:val="BODYTEXTSTYLE"/>
              <w:spacing w:after="0" w:line="240" w:lineRule="auto"/>
              <w:rPr>
                <w:rStyle w:val="HEADINGINLOWERCASE-11PTBOLD"/>
                <w:b w:val="0"/>
                <w:color w:val="auto"/>
              </w:rPr>
            </w:pPr>
          </w:p>
          <w:p w14:paraId="133324C5" w14:textId="77777777" w:rsidR="00281EC8" w:rsidRPr="00B4484C"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Establish, maintain and proactively develop opportunities for positive working relationships with internal and external stakeholders in all areas of work aimed at safeguarding and promoting the welfare of children, young people and their families. This will be achieved by successfully representing the Council on internal and external operational and strategic groups, enhancing partnership working, empowering service users, practice and service development and contributing to business plans and strategies.</w:t>
            </w:r>
          </w:p>
          <w:p w14:paraId="2C16677E" w14:textId="77777777" w:rsidR="00281EC8" w:rsidRPr="00B4484C" w:rsidRDefault="00281EC8" w:rsidP="00281EC8">
            <w:pPr>
              <w:pStyle w:val="BODYTEXTSTYLE"/>
              <w:spacing w:after="0" w:line="240" w:lineRule="auto"/>
              <w:rPr>
                <w:rStyle w:val="HEADINGINLOWERCASE-11PTBOLD"/>
                <w:b w:val="0"/>
                <w:color w:val="auto"/>
              </w:rPr>
            </w:pPr>
          </w:p>
          <w:p w14:paraId="728D2303" w14:textId="77777777" w:rsidR="00281EC8" w:rsidRPr="00B4484C"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lastRenderedPageBreak/>
              <w:t>Identify service requirements, priorities and respond to changing demands, make certain services are well organised and the allocation and effective prioritisation of resources within the budgetary provision available.</w:t>
            </w:r>
          </w:p>
          <w:p w14:paraId="2B852CEB" w14:textId="77777777" w:rsidR="00281EC8" w:rsidRPr="00B4484C" w:rsidRDefault="00281EC8" w:rsidP="00281EC8">
            <w:pPr>
              <w:pStyle w:val="BODYTEXTSTYLE"/>
              <w:spacing w:after="0" w:line="240" w:lineRule="auto"/>
              <w:rPr>
                <w:rStyle w:val="HEADINGINLOWERCASE-11PTBOLD"/>
                <w:b w:val="0"/>
                <w:color w:val="auto"/>
              </w:rPr>
            </w:pPr>
          </w:p>
          <w:p w14:paraId="2F18EC8B" w14:textId="77777777" w:rsidR="00281EC8" w:rsidRPr="00B4484C"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 xml:space="preserve">Provide professional line management support, supervision and direction to staff in accordance with Council policy to </w:t>
            </w:r>
            <w:r>
              <w:rPr>
                <w:rStyle w:val="HEADINGINLOWERCASE-11PTBOLD"/>
                <w:b w:val="0"/>
                <w:color w:val="auto"/>
              </w:rPr>
              <w:t xml:space="preserve">Team Managers and </w:t>
            </w:r>
            <w:r w:rsidRPr="00B4484C">
              <w:rPr>
                <w:rStyle w:val="HEADINGINLOWERCASE-11PTBOLD"/>
                <w:b w:val="0"/>
                <w:color w:val="auto"/>
              </w:rPr>
              <w:t>ensure individual performance appraisals are carried out in accordance with Council policy and that the training and development needs of individuals and the team are identified and catered for.</w:t>
            </w:r>
          </w:p>
          <w:p w14:paraId="6A375AAC" w14:textId="77777777" w:rsidR="00281EC8" w:rsidRPr="00B4484C" w:rsidRDefault="00281EC8" w:rsidP="00281EC8">
            <w:pPr>
              <w:pStyle w:val="BODYTEXTSTYLE"/>
              <w:spacing w:after="0" w:line="240" w:lineRule="auto"/>
              <w:rPr>
                <w:rStyle w:val="HEADINGINLOWERCASE-11PTBOLD"/>
                <w:b w:val="0"/>
                <w:color w:val="auto"/>
              </w:rPr>
            </w:pPr>
          </w:p>
          <w:p w14:paraId="689E71F1" w14:textId="77777777" w:rsidR="00281EC8" w:rsidRPr="00B4484C"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 xml:space="preserve">In all circumstances you will be required to adhere to Children’s Service and wider Council policies, procedures and practice standards in carrying out your management duties and responsibilities and ensure those </w:t>
            </w:r>
            <w:r>
              <w:rPr>
                <w:rStyle w:val="HEADINGINLOWERCASE-11PTBOLD"/>
                <w:b w:val="0"/>
                <w:color w:val="auto"/>
              </w:rPr>
              <w:t xml:space="preserve">who </w:t>
            </w:r>
            <w:r w:rsidRPr="00B4484C">
              <w:rPr>
                <w:rStyle w:val="HEADINGINLOWERCASE-11PTBOLD"/>
                <w:b w:val="0"/>
                <w:color w:val="auto"/>
              </w:rPr>
              <w:t>report to you do the same.</w:t>
            </w:r>
          </w:p>
          <w:p w14:paraId="21861540" w14:textId="77777777" w:rsidR="00281EC8" w:rsidRPr="00B4484C" w:rsidRDefault="00281EC8" w:rsidP="00281EC8">
            <w:pPr>
              <w:pStyle w:val="BODYTEXTSTYLE"/>
              <w:spacing w:after="0" w:line="240" w:lineRule="auto"/>
              <w:rPr>
                <w:rStyle w:val="HEADINGINLOWERCASE-11PTBOLD"/>
                <w:b w:val="0"/>
                <w:color w:val="auto"/>
              </w:rPr>
            </w:pPr>
          </w:p>
          <w:p w14:paraId="2FEA04E7" w14:textId="77777777" w:rsidR="00281EC8"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Use expert professional knowledge to offer advice and support to service staff and internal and external stakeholders at all levels in the organisations structure</w:t>
            </w:r>
            <w:r>
              <w:rPr>
                <w:rStyle w:val="HEADINGINLOWERCASE-11PTBOLD"/>
                <w:b w:val="0"/>
                <w:color w:val="auto"/>
              </w:rPr>
              <w:t xml:space="preserve"> including elected members and the Director of Children Services</w:t>
            </w:r>
            <w:r w:rsidRPr="00B4484C">
              <w:rPr>
                <w:rStyle w:val="HEADINGINLOWERCASE-11PTBOLD"/>
                <w:b w:val="0"/>
                <w:color w:val="auto"/>
              </w:rPr>
              <w:t>; make decisions to determine the progression of cases including those that are complex and high risk.</w:t>
            </w:r>
          </w:p>
          <w:p w14:paraId="3FCAE4CA" w14:textId="77777777" w:rsidR="00281EC8" w:rsidRDefault="00281EC8" w:rsidP="00281EC8">
            <w:pPr>
              <w:pStyle w:val="ListParagraph"/>
              <w:rPr>
                <w:rStyle w:val="HEADINGINLOWERCASE-11PTBOLD"/>
                <w:b w:val="0"/>
                <w:color w:val="auto"/>
              </w:rPr>
            </w:pPr>
          </w:p>
          <w:p w14:paraId="65B7EF2C" w14:textId="77777777" w:rsidR="00E45ACA" w:rsidRPr="00281EC8" w:rsidRDefault="00281EC8" w:rsidP="00FB1109">
            <w:pPr>
              <w:pStyle w:val="BODYTEXTSTYLE"/>
              <w:numPr>
                <w:ilvl w:val="0"/>
                <w:numId w:val="34"/>
              </w:numPr>
              <w:spacing w:after="0" w:line="240" w:lineRule="auto"/>
              <w:rPr>
                <w:rStyle w:val="HEADINGINLOWERCASE-11PTBOLD"/>
                <w:b w:val="0"/>
                <w:color w:val="auto"/>
              </w:rPr>
            </w:pPr>
            <w:r w:rsidRPr="00281EC8">
              <w:rPr>
                <w:rStyle w:val="HEADINGINLOWERCASE-11PTBOLD"/>
                <w:b w:val="0"/>
                <w:color w:val="auto"/>
              </w:rPr>
              <w:t>Prepare reports, discussion documents as required relating to your designated area of responsibility relating to service delivery, developments, performance, practice matters or any other areas relevant to your role.</w:t>
            </w:r>
          </w:p>
        </w:tc>
      </w:tr>
    </w:tbl>
    <w:p w14:paraId="53804388"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62A77057"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AAB98C3"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410614F" w14:textId="77777777"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371DFE7" w14:textId="77777777" w:rsidR="004D586E" w:rsidRPr="00581A78" w:rsidRDefault="004D586E" w:rsidP="004D586E">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612D0A30"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4C8DA820" w14:textId="77777777" w:rsidR="00281EC8" w:rsidRPr="00690A9D" w:rsidRDefault="00281EC8" w:rsidP="00281EC8">
            <w:pPr>
              <w:pStyle w:val="BODYTEXTSTYLE"/>
              <w:numPr>
                <w:ilvl w:val="0"/>
                <w:numId w:val="35"/>
              </w:numPr>
              <w:spacing w:after="0" w:line="240" w:lineRule="auto"/>
              <w:rPr>
                <w:rStyle w:val="HEADINGINLOWERCASE-11PTBOLD"/>
                <w:b w:val="0"/>
                <w:color w:val="auto"/>
              </w:rPr>
            </w:pPr>
            <w:r w:rsidRPr="00690A9D">
              <w:rPr>
                <w:rStyle w:val="HEADINGINLOWERCASE-11PTBOLD"/>
                <w:b w:val="0"/>
                <w:color w:val="auto"/>
              </w:rPr>
              <w:t>Social Work degree or equivalent</w:t>
            </w:r>
          </w:p>
          <w:p w14:paraId="7177AA64" w14:textId="77777777" w:rsidR="00281EC8" w:rsidRPr="00690A9D" w:rsidRDefault="00281EC8" w:rsidP="00281EC8">
            <w:pPr>
              <w:pStyle w:val="BODYTEXTSTYLE"/>
              <w:spacing w:after="0" w:line="240" w:lineRule="auto"/>
              <w:rPr>
                <w:rStyle w:val="HEADINGINLOWERCASE-11PTBOLD"/>
                <w:b w:val="0"/>
                <w:color w:val="auto"/>
              </w:rPr>
            </w:pPr>
          </w:p>
          <w:p w14:paraId="16D0A535" w14:textId="77777777" w:rsidR="00281EC8" w:rsidRPr="00690A9D" w:rsidRDefault="00281EC8" w:rsidP="00281EC8">
            <w:pPr>
              <w:pStyle w:val="BODYTEXTSTYLE"/>
              <w:numPr>
                <w:ilvl w:val="0"/>
                <w:numId w:val="35"/>
              </w:numPr>
              <w:spacing w:after="0" w:line="240" w:lineRule="auto"/>
              <w:rPr>
                <w:rStyle w:val="HEADINGINLOWERCASE-11PTBOLD"/>
                <w:b w:val="0"/>
                <w:color w:val="auto"/>
              </w:rPr>
            </w:pPr>
            <w:r w:rsidRPr="00690A9D">
              <w:rPr>
                <w:rStyle w:val="HEADINGINLOWERCASE-11PTBOLD"/>
                <w:b w:val="0"/>
                <w:color w:val="auto"/>
              </w:rPr>
              <w:t>Post qualifying professional award or qualification in practice and/or in management and leadership.</w:t>
            </w:r>
          </w:p>
          <w:p w14:paraId="5D5EA4DD" w14:textId="77777777" w:rsidR="00281EC8" w:rsidRPr="00690A9D" w:rsidRDefault="00281EC8" w:rsidP="00281EC8">
            <w:pPr>
              <w:pStyle w:val="BODYTEXTSTYLE"/>
              <w:spacing w:after="0" w:line="240" w:lineRule="auto"/>
              <w:rPr>
                <w:rStyle w:val="HEADINGINLOWERCASE-11PTBOLD"/>
                <w:b w:val="0"/>
                <w:color w:val="auto"/>
              </w:rPr>
            </w:pPr>
          </w:p>
          <w:p w14:paraId="12E79E7C" w14:textId="77777777" w:rsidR="00E45ACA" w:rsidRPr="00581A78" w:rsidRDefault="00281EC8" w:rsidP="00281EC8">
            <w:pPr>
              <w:pStyle w:val="BODYTEXTSTYLE"/>
              <w:numPr>
                <w:ilvl w:val="0"/>
                <w:numId w:val="35"/>
              </w:numPr>
              <w:spacing w:after="0" w:line="240" w:lineRule="auto"/>
              <w:rPr>
                <w:rStyle w:val="HEADINGINLOWERCASE-11PTBOLD"/>
                <w:b w:val="0"/>
                <w:color w:val="auto"/>
              </w:rPr>
            </w:pPr>
            <w:r w:rsidRPr="00281EC8">
              <w:rPr>
                <w:rStyle w:val="HEADINGINLOWERCASE-11PTBOLD"/>
                <w:b w:val="0"/>
                <w:color w:val="auto"/>
              </w:rPr>
              <w:t>Registration with the Health Care Professionals Council (HCPC)</w:t>
            </w:r>
          </w:p>
        </w:tc>
        <w:tc>
          <w:tcPr>
            <w:tcW w:w="808" w:type="dxa"/>
            <w:tcBorders>
              <w:top w:val="single" w:sz="6" w:space="0" w:color="808080"/>
              <w:left w:val="single" w:sz="6" w:space="0" w:color="808080"/>
              <w:bottom w:val="single" w:sz="6" w:space="0" w:color="808080"/>
              <w:right w:val="single" w:sz="6" w:space="0" w:color="808080"/>
            </w:tcBorders>
          </w:tcPr>
          <w:p w14:paraId="5AB7B99C" w14:textId="77777777" w:rsidR="00281EC8" w:rsidRPr="00690A9D" w:rsidRDefault="00281EC8" w:rsidP="00281EC8">
            <w:pPr>
              <w:pStyle w:val="BODYTEXTSTYLE"/>
              <w:spacing w:after="0"/>
              <w:rPr>
                <w:rStyle w:val="HEADINGINLOWERCASE-11PTBOLD"/>
                <w:color w:val="auto"/>
              </w:rPr>
            </w:pPr>
            <w:r w:rsidRPr="00690A9D">
              <w:rPr>
                <w:rStyle w:val="HEADINGINLOWERCASE-11PTBOLD"/>
                <w:color w:val="auto"/>
              </w:rPr>
              <w:t>E</w:t>
            </w:r>
          </w:p>
          <w:p w14:paraId="55588936" w14:textId="77777777" w:rsidR="00281EC8" w:rsidRPr="00690A9D" w:rsidRDefault="00281EC8" w:rsidP="00281EC8">
            <w:pPr>
              <w:pStyle w:val="BODYTEXTSTYLE"/>
              <w:spacing w:after="0"/>
              <w:jc w:val="center"/>
              <w:rPr>
                <w:rStyle w:val="HEADINGINLOWERCASE-11PTBOLD"/>
                <w:color w:val="auto"/>
              </w:rPr>
            </w:pPr>
          </w:p>
          <w:p w14:paraId="4094B9E7" w14:textId="77777777" w:rsidR="00281EC8" w:rsidRPr="00690A9D" w:rsidRDefault="00281EC8" w:rsidP="00281EC8">
            <w:pPr>
              <w:pStyle w:val="BODYTEXTSTYLE"/>
              <w:spacing w:after="0"/>
              <w:rPr>
                <w:rStyle w:val="HEADINGINLOWERCASE-11PTBOLD"/>
                <w:color w:val="auto"/>
              </w:rPr>
            </w:pPr>
            <w:r w:rsidRPr="00690A9D">
              <w:rPr>
                <w:rStyle w:val="HEADINGINLOWERCASE-11PTBOLD"/>
                <w:color w:val="auto"/>
              </w:rPr>
              <w:t>E</w:t>
            </w:r>
          </w:p>
          <w:p w14:paraId="24ACB23B" w14:textId="77777777" w:rsidR="00281EC8" w:rsidRPr="00690A9D" w:rsidRDefault="00281EC8" w:rsidP="00281EC8">
            <w:pPr>
              <w:pStyle w:val="BODYTEXTSTYLE"/>
              <w:spacing w:after="0"/>
              <w:jc w:val="center"/>
              <w:rPr>
                <w:rStyle w:val="HEADINGINLOWERCASE-11PTBOLD"/>
                <w:color w:val="auto"/>
              </w:rPr>
            </w:pPr>
          </w:p>
          <w:p w14:paraId="103E36B6" w14:textId="77777777" w:rsidR="00281EC8" w:rsidRPr="00690A9D" w:rsidRDefault="00281EC8" w:rsidP="00281EC8">
            <w:pPr>
              <w:pStyle w:val="BODYTEXTSTYLE"/>
              <w:spacing w:after="0"/>
              <w:jc w:val="center"/>
              <w:rPr>
                <w:rStyle w:val="HEADINGINLOWERCASE-11PTBOLD"/>
                <w:color w:val="auto"/>
              </w:rPr>
            </w:pPr>
          </w:p>
          <w:p w14:paraId="3DC59D37" w14:textId="77777777" w:rsidR="00F43645" w:rsidRPr="00581A78" w:rsidRDefault="00281EC8" w:rsidP="00281EC8">
            <w:pPr>
              <w:pStyle w:val="BODYTEXTSTYLE"/>
              <w:spacing w:after="0"/>
              <w:rPr>
                <w:rStyle w:val="HEADINGINLOWERCASE-11PTBOLD"/>
                <w:b w:val="0"/>
                <w:color w:val="auto"/>
              </w:rPr>
            </w:pPr>
            <w:r w:rsidRPr="00690A9D">
              <w:rPr>
                <w:rStyle w:val="HEADINGINLOWERCASE-11PTBOLD"/>
                <w:color w:val="auto"/>
              </w:rPr>
              <w:t>E</w:t>
            </w:r>
          </w:p>
        </w:tc>
      </w:tr>
    </w:tbl>
    <w:p w14:paraId="17ECD105"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33289806"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31B70C6"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7EC25276" w14:textId="77777777" w:rsidR="00E45ACA" w:rsidRPr="00581A78" w:rsidRDefault="00E45ACA" w:rsidP="00C82487">
            <w:pPr>
              <w:pStyle w:val="BODYTEXTSTYLE"/>
              <w:spacing w:after="0"/>
              <w:rPr>
                <w:rStyle w:val="HEADINGINLOWERCASE-11PTBOLD"/>
                <w:color w:val="auto"/>
              </w:rPr>
            </w:pPr>
          </w:p>
          <w:p w14:paraId="7FE286DA"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05C617E" w14:textId="77777777"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314E1D5" w14:textId="77777777" w:rsidR="005677FC" w:rsidRPr="00581A78" w:rsidRDefault="005677FC" w:rsidP="00C82487">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0C5ED85E"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375CEA62" w14:textId="77777777" w:rsidR="00281EC8" w:rsidRPr="000F4F1F" w:rsidRDefault="00281EC8" w:rsidP="00281EC8">
            <w:pPr>
              <w:pStyle w:val="BODYTEXTSTYLE"/>
              <w:spacing w:after="0" w:line="240" w:lineRule="auto"/>
              <w:rPr>
                <w:rStyle w:val="HEADINGINLOWERCASE-11PTBOLD"/>
                <w:b w:val="0"/>
                <w:color w:val="auto"/>
              </w:rPr>
            </w:pPr>
            <w:r w:rsidRPr="000F4F1F">
              <w:rPr>
                <w:rStyle w:val="HEADINGINLOWERCASE-11PTBOLD"/>
                <w:b w:val="0"/>
                <w:color w:val="auto"/>
              </w:rPr>
              <w:t>The post holder will:</w:t>
            </w:r>
          </w:p>
          <w:p w14:paraId="02988108" w14:textId="77777777" w:rsidR="00281EC8" w:rsidRPr="000F4F1F" w:rsidRDefault="00281EC8" w:rsidP="00281EC8">
            <w:pPr>
              <w:pStyle w:val="BODYTEXTSTYLE"/>
              <w:spacing w:after="0" w:line="240" w:lineRule="auto"/>
              <w:rPr>
                <w:rStyle w:val="HEADINGINLOWERCASE-11PTBOLD"/>
                <w:b w:val="0"/>
                <w:color w:val="auto"/>
              </w:rPr>
            </w:pPr>
          </w:p>
          <w:p w14:paraId="2F9AB1B3"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be highly motivated individual who can demonstrate their commitment to achieving improved outcomes for children, young people and their families.</w:t>
            </w:r>
          </w:p>
          <w:p w14:paraId="5C9FF6CC" w14:textId="77777777" w:rsidR="00281EC8" w:rsidRPr="000F4F1F" w:rsidRDefault="00281EC8" w:rsidP="00281EC8">
            <w:pPr>
              <w:pStyle w:val="BODYTEXTSTYLE"/>
              <w:spacing w:after="0" w:line="240" w:lineRule="auto"/>
              <w:rPr>
                <w:rStyle w:val="HEADINGINLOWERCASE-11PTBOLD"/>
                <w:b w:val="0"/>
                <w:color w:val="auto"/>
              </w:rPr>
            </w:pPr>
          </w:p>
          <w:p w14:paraId="7FCBC79F"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Pr>
                <w:rStyle w:val="HEADINGINLOWERCASE-11PTBOLD"/>
                <w:b w:val="0"/>
                <w:color w:val="auto"/>
              </w:rPr>
              <w:t>p</w:t>
            </w:r>
            <w:r w:rsidRPr="000F4F1F">
              <w:rPr>
                <w:rStyle w:val="HEADINGINLOWERCASE-11PTBOLD"/>
                <w:b w:val="0"/>
                <w:color w:val="auto"/>
              </w:rPr>
              <w:t>ossess and demonstrate knowledge, skills and experience commensurate with the College of Social Work, Professional Capabilities Framework for social work managers.</w:t>
            </w:r>
          </w:p>
          <w:p w14:paraId="47B624F5" w14:textId="77777777" w:rsidR="00281EC8" w:rsidRPr="000F4F1F" w:rsidRDefault="00281EC8" w:rsidP="00281EC8">
            <w:pPr>
              <w:pStyle w:val="BODYTEXTSTYLE"/>
              <w:spacing w:after="0" w:line="240" w:lineRule="auto"/>
              <w:rPr>
                <w:rStyle w:val="HEADINGINLOWERCASE-11PTBOLD"/>
                <w:b w:val="0"/>
                <w:color w:val="auto"/>
              </w:rPr>
            </w:pPr>
          </w:p>
          <w:p w14:paraId="31B4B122"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meet the registration requirements of the Health Care Professions Council and demonstrate compliance with standards.</w:t>
            </w:r>
          </w:p>
          <w:p w14:paraId="7BFC2EEE" w14:textId="77777777" w:rsidR="00281EC8" w:rsidRPr="000F4F1F" w:rsidRDefault="00281EC8" w:rsidP="00281EC8">
            <w:pPr>
              <w:pStyle w:val="BODYTEXTSTYLE"/>
              <w:spacing w:after="0" w:line="240" w:lineRule="auto"/>
              <w:rPr>
                <w:rStyle w:val="HEADINGINLOWERCASE-11PTBOLD"/>
                <w:b w:val="0"/>
                <w:color w:val="auto"/>
              </w:rPr>
            </w:pPr>
          </w:p>
          <w:p w14:paraId="14A1488A"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possess an in depth understanding of relevant legislation, guidance and national, regional and local strategies, plans and agenda’s and demonstrate</w:t>
            </w:r>
            <w:r>
              <w:rPr>
                <w:rStyle w:val="HEADINGINLOWERCASE-11PTBOLD"/>
                <w:b w:val="0"/>
                <w:color w:val="auto"/>
              </w:rPr>
              <w:t>s</w:t>
            </w:r>
            <w:r w:rsidRPr="000F4F1F">
              <w:rPr>
                <w:rStyle w:val="HEADINGINLOWERCASE-11PTBOLD"/>
                <w:b w:val="0"/>
                <w:color w:val="auto"/>
              </w:rPr>
              <w:t xml:space="preserve"> an ability to transfer this into all areas of your work.</w:t>
            </w:r>
          </w:p>
          <w:p w14:paraId="0A689527" w14:textId="77777777" w:rsidR="00281EC8" w:rsidRPr="000F4F1F" w:rsidRDefault="00281EC8" w:rsidP="00281EC8">
            <w:pPr>
              <w:pStyle w:val="BODYTEXTSTYLE"/>
              <w:spacing w:after="0" w:line="240" w:lineRule="auto"/>
              <w:rPr>
                <w:rStyle w:val="HEADINGINLOWERCASE-11PTBOLD"/>
                <w:b w:val="0"/>
                <w:color w:val="auto"/>
              </w:rPr>
            </w:pPr>
          </w:p>
          <w:p w14:paraId="692EA36D"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extensive experience and a proven track record of management with at least three years management and supervisory experience in a children’s social care and safeguarding in statutory setting.</w:t>
            </w:r>
          </w:p>
          <w:p w14:paraId="3D407785" w14:textId="77777777" w:rsidR="00281EC8" w:rsidRPr="000F4F1F" w:rsidRDefault="00281EC8" w:rsidP="00281EC8">
            <w:pPr>
              <w:pStyle w:val="BODYTEXTSTYLE"/>
              <w:spacing w:after="0" w:line="240" w:lineRule="auto"/>
              <w:rPr>
                <w:rStyle w:val="HEADINGINLOWERCASE-11PTBOLD"/>
                <w:b w:val="0"/>
                <w:color w:val="auto"/>
              </w:rPr>
            </w:pPr>
          </w:p>
          <w:p w14:paraId="6D360ADF" w14:textId="77777777" w:rsidR="00281EC8" w:rsidRPr="000F4F1F" w:rsidRDefault="00245BFC" w:rsidP="00281EC8">
            <w:pPr>
              <w:pStyle w:val="BODYTEXTSTYLE"/>
              <w:numPr>
                <w:ilvl w:val="0"/>
                <w:numId w:val="36"/>
              </w:numPr>
              <w:spacing w:after="0" w:line="240" w:lineRule="auto"/>
              <w:rPr>
                <w:rStyle w:val="HEADINGINLOWERCASE-11PTBOLD"/>
                <w:b w:val="0"/>
                <w:color w:val="auto"/>
              </w:rPr>
            </w:pPr>
            <w:r>
              <w:rPr>
                <w:rStyle w:val="HEADINGINLOWERCASE-11PTBOLD"/>
                <w:b w:val="0"/>
                <w:color w:val="auto"/>
              </w:rPr>
              <w:t>e</w:t>
            </w:r>
            <w:r w:rsidR="00281EC8" w:rsidRPr="000F4F1F">
              <w:rPr>
                <w:rStyle w:val="HEADINGINLOWERCASE-11PTBOLD"/>
                <w:b w:val="0"/>
                <w:color w:val="auto"/>
              </w:rPr>
              <w:t xml:space="preserve">xperience of working </w:t>
            </w:r>
            <w:r w:rsidR="00281EC8">
              <w:rPr>
                <w:rStyle w:val="HEADINGINLOWERCASE-11PTBOLD"/>
                <w:b w:val="0"/>
                <w:color w:val="auto"/>
              </w:rPr>
              <w:t xml:space="preserve">as a Team Manager </w:t>
            </w:r>
            <w:r w:rsidR="00281EC8" w:rsidRPr="000F4F1F">
              <w:rPr>
                <w:rStyle w:val="HEADINGINLOWERCASE-11PTBOLD"/>
                <w:b w:val="0"/>
                <w:color w:val="auto"/>
              </w:rPr>
              <w:t>or similar role.</w:t>
            </w:r>
          </w:p>
          <w:p w14:paraId="4D4BF9E2" w14:textId="77777777" w:rsidR="00281EC8" w:rsidRPr="000F4F1F" w:rsidRDefault="00281EC8" w:rsidP="00281EC8">
            <w:pPr>
              <w:pStyle w:val="BODYTEXTSTYLE"/>
              <w:spacing w:after="0" w:line="240" w:lineRule="auto"/>
              <w:rPr>
                <w:rStyle w:val="HEADINGINLOWERCASE-11PTBOLD"/>
                <w:b w:val="0"/>
                <w:color w:val="auto"/>
              </w:rPr>
            </w:pPr>
          </w:p>
          <w:p w14:paraId="76BE2A17"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 xml:space="preserve">proven leadership skills and experience of leading services through change or leading on the </w:t>
            </w:r>
            <w:r w:rsidRPr="000F4F1F">
              <w:rPr>
                <w:rStyle w:val="HEADINGINLOWERCASE-11PTBOLD"/>
                <w:b w:val="0"/>
                <w:color w:val="auto"/>
              </w:rPr>
              <w:lastRenderedPageBreak/>
              <w:t>implementation of projects and plans.</w:t>
            </w:r>
          </w:p>
          <w:p w14:paraId="7861B022" w14:textId="77777777" w:rsidR="00281EC8" w:rsidRPr="000F4F1F" w:rsidRDefault="00281EC8" w:rsidP="00281EC8">
            <w:pPr>
              <w:pStyle w:val="BODYTEXTSTYLE"/>
              <w:spacing w:after="0" w:line="240" w:lineRule="auto"/>
              <w:rPr>
                <w:rStyle w:val="HEADINGINLOWERCASE-11PTBOLD"/>
                <w:b w:val="0"/>
                <w:color w:val="auto"/>
              </w:rPr>
            </w:pPr>
          </w:p>
          <w:p w14:paraId="56AF0B40"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successfully manage individual and team performance in a range of settings and bring about development and improvement that has improved outcomes for children and young people.</w:t>
            </w:r>
          </w:p>
          <w:p w14:paraId="144F7CAE" w14:textId="77777777" w:rsidR="00281EC8" w:rsidRPr="000F4F1F" w:rsidRDefault="00281EC8" w:rsidP="00281EC8">
            <w:pPr>
              <w:pStyle w:val="BODYTEXTSTYLE"/>
              <w:spacing w:after="0" w:line="240" w:lineRule="auto"/>
              <w:rPr>
                <w:rStyle w:val="HEADINGINLOWERCASE-11PTBOLD"/>
                <w:b w:val="0"/>
                <w:color w:val="auto"/>
              </w:rPr>
            </w:pPr>
          </w:p>
          <w:p w14:paraId="486EDE4D" w14:textId="77777777" w:rsidR="00281EC8" w:rsidRPr="000F4F1F" w:rsidRDefault="00281EC8" w:rsidP="00281EC8">
            <w:pPr>
              <w:pStyle w:val="BODYTEXTSTYLE"/>
              <w:numPr>
                <w:ilvl w:val="0"/>
                <w:numId w:val="36"/>
              </w:numPr>
              <w:spacing w:after="0" w:line="240" w:lineRule="auto"/>
              <w:rPr>
                <w:rStyle w:val="HEADINGINLOWERCASE-11PTBOLD"/>
                <w:b w:val="0"/>
                <w:color w:val="auto"/>
              </w:rPr>
            </w:pPr>
            <w:proofErr w:type="spellStart"/>
            <w:r w:rsidRPr="000F4F1F">
              <w:rPr>
                <w:rStyle w:val="HEADINGINLOWERCASE-11PTBOLD"/>
                <w:b w:val="0"/>
                <w:color w:val="auto"/>
              </w:rPr>
              <w:t>well developed</w:t>
            </w:r>
            <w:proofErr w:type="spellEnd"/>
            <w:r w:rsidRPr="000F4F1F">
              <w:rPr>
                <w:rStyle w:val="HEADINGINLOWERCASE-11PTBOLD"/>
                <w:b w:val="0"/>
                <w:color w:val="auto"/>
              </w:rPr>
              <w:t xml:space="preserve"> analytical skills and an ability to think critically.</w:t>
            </w:r>
          </w:p>
          <w:p w14:paraId="60530790" w14:textId="77777777" w:rsidR="00281EC8" w:rsidRPr="000F4F1F" w:rsidRDefault="00281EC8" w:rsidP="00281EC8">
            <w:pPr>
              <w:pStyle w:val="BODYTEXTSTYLE"/>
              <w:spacing w:after="0" w:line="240" w:lineRule="auto"/>
              <w:rPr>
                <w:rStyle w:val="HEADINGINLOWERCASE-11PTBOLD"/>
                <w:b w:val="0"/>
                <w:color w:val="auto"/>
              </w:rPr>
            </w:pPr>
          </w:p>
          <w:p w14:paraId="6C56061D"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have a proven ability to efficiently and effectively plan and manage budgets and deploy resources to meet service priorities and changing demand.</w:t>
            </w:r>
          </w:p>
          <w:p w14:paraId="3B356878" w14:textId="77777777" w:rsidR="00281EC8" w:rsidRPr="000F4F1F" w:rsidRDefault="00281EC8" w:rsidP="00281EC8">
            <w:pPr>
              <w:pStyle w:val="BODYTEXTSTYLE"/>
              <w:spacing w:after="0" w:line="240" w:lineRule="auto"/>
              <w:rPr>
                <w:rStyle w:val="HEADINGINLOWERCASE-11PTBOLD"/>
                <w:b w:val="0"/>
                <w:color w:val="auto"/>
              </w:rPr>
            </w:pPr>
          </w:p>
          <w:p w14:paraId="0AF586A8"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possess positive organisational and planning skills that enable you to recognise and respond appropriately to risks, issues and dependencies.</w:t>
            </w:r>
          </w:p>
          <w:p w14:paraId="083BA451" w14:textId="77777777" w:rsidR="00281EC8" w:rsidRPr="000F4F1F" w:rsidRDefault="00281EC8" w:rsidP="00281EC8">
            <w:pPr>
              <w:pStyle w:val="BODYTEXTSTYLE"/>
              <w:spacing w:after="0" w:line="240" w:lineRule="auto"/>
              <w:rPr>
                <w:rStyle w:val="HEADINGINLOWERCASE-11PTBOLD"/>
                <w:b w:val="0"/>
                <w:color w:val="auto"/>
              </w:rPr>
            </w:pPr>
          </w:p>
          <w:p w14:paraId="731B5D43"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possess organisational awareness and an understanding of the political agenda and can use this knowledge and communication skills to manage sensitive discussions, negotiations and complaints with service users, other professionals, agencies, elected members and MP’s.</w:t>
            </w:r>
          </w:p>
          <w:p w14:paraId="7BD5C920" w14:textId="77777777" w:rsidR="00281EC8" w:rsidRPr="000F4F1F" w:rsidRDefault="00281EC8" w:rsidP="00281EC8">
            <w:pPr>
              <w:pStyle w:val="BODYTEXTSTYLE"/>
              <w:spacing w:after="0" w:line="240" w:lineRule="auto"/>
              <w:rPr>
                <w:rStyle w:val="HEADINGINLOWERCASE-11PTBOLD"/>
                <w:b w:val="0"/>
                <w:color w:val="auto"/>
              </w:rPr>
            </w:pPr>
          </w:p>
          <w:p w14:paraId="5391BF25"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possess excellent interpersonal and networking skills and have a proven ability to sustain successful internal and external stakeholder relationships that maybe complex.</w:t>
            </w:r>
          </w:p>
          <w:p w14:paraId="195EC549" w14:textId="77777777" w:rsidR="00281EC8" w:rsidRPr="000F4F1F" w:rsidRDefault="00281EC8" w:rsidP="00281EC8">
            <w:pPr>
              <w:pStyle w:val="BODYTEXTSTYLE"/>
              <w:spacing w:after="0" w:line="240" w:lineRule="auto"/>
              <w:rPr>
                <w:rStyle w:val="HEADINGINLOWERCASE-11PTBOLD"/>
                <w:b w:val="0"/>
                <w:color w:val="auto"/>
              </w:rPr>
            </w:pPr>
          </w:p>
          <w:p w14:paraId="63C34900"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demonstrate a level of resilience that equips you to manage and lead effectively in a complex, high demand and challenging environment.</w:t>
            </w:r>
          </w:p>
          <w:p w14:paraId="55D469C7" w14:textId="77777777" w:rsidR="00281EC8" w:rsidRPr="000F4F1F" w:rsidRDefault="00281EC8" w:rsidP="00281EC8">
            <w:pPr>
              <w:pStyle w:val="BODYTEXTSTYLE"/>
              <w:spacing w:after="0" w:line="240" w:lineRule="auto"/>
              <w:rPr>
                <w:rStyle w:val="HEADINGINLOWERCASE-11PTBOLD"/>
                <w:b w:val="0"/>
                <w:color w:val="auto"/>
              </w:rPr>
            </w:pPr>
          </w:p>
          <w:p w14:paraId="50EADCE5"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demonstrate yourself to be self-motivated, solution focussed, reflective and to have a proven ability to influence others and constructively challenge the practice, views and perceptions of others.</w:t>
            </w:r>
          </w:p>
          <w:p w14:paraId="5D2922B8" w14:textId="77777777" w:rsidR="00281EC8" w:rsidRDefault="00281EC8" w:rsidP="00281EC8">
            <w:pPr>
              <w:pStyle w:val="BODYTEXTSTYLE"/>
              <w:spacing w:after="0" w:line="240" w:lineRule="auto"/>
              <w:rPr>
                <w:rStyle w:val="HEADINGINLOWERCASE-11PTBOLD"/>
                <w:b w:val="0"/>
                <w:color w:val="auto"/>
              </w:rPr>
            </w:pPr>
          </w:p>
          <w:p w14:paraId="0E25CB68" w14:textId="77777777" w:rsidR="00281EC8" w:rsidRDefault="00281EC8" w:rsidP="00281EC8">
            <w:pPr>
              <w:pStyle w:val="BODYTEXTSTYLE"/>
              <w:numPr>
                <w:ilvl w:val="0"/>
                <w:numId w:val="36"/>
              </w:numPr>
              <w:spacing w:after="0" w:line="240" w:lineRule="auto"/>
              <w:rPr>
                <w:rStyle w:val="HEADINGINLOWERCASE-11PTBOLD"/>
                <w:b w:val="0"/>
                <w:color w:val="auto"/>
              </w:rPr>
            </w:pPr>
            <w:r>
              <w:rPr>
                <w:rStyle w:val="HEADINGINLOWERCASE-11PTBOLD"/>
                <w:b w:val="0"/>
                <w:color w:val="auto"/>
              </w:rPr>
              <w:t>a proven ability to deliver professional presentations and briefings to differing audiences.</w:t>
            </w:r>
          </w:p>
          <w:p w14:paraId="5AF91119" w14:textId="77777777" w:rsidR="00281EC8" w:rsidRDefault="00281EC8" w:rsidP="00281EC8">
            <w:pPr>
              <w:pStyle w:val="ListParagraph"/>
              <w:rPr>
                <w:rStyle w:val="HEADINGINLOWERCASE-11PTBOLD"/>
                <w:b w:val="0"/>
                <w:color w:val="auto"/>
              </w:rPr>
            </w:pPr>
          </w:p>
          <w:p w14:paraId="2011CE64" w14:textId="77777777" w:rsidR="00E45ACA" w:rsidRPr="00245BFC" w:rsidRDefault="00281EC8" w:rsidP="00575CEF">
            <w:pPr>
              <w:pStyle w:val="BODYTEXTSTYLE"/>
              <w:numPr>
                <w:ilvl w:val="0"/>
                <w:numId w:val="36"/>
              </w:numPr>
              <w:spacing w:after="0" w:line="240" w:lineRule="auto"/>
              <w:rPr>
                <w:rStyle w:val="HEADINGINLOWERCASE-11PTBOLD"/>
                <w:b w:val="0"/>
                <w:color w:val="auto"/>
              </w:rPr>
            </w:pPr>
            <w:r w:rsidRPr="00281EC8">
              <w:rPr>
                <w:rStyle w:val="HEADINGINLOWERCASE-11PTBOLD"/>
                <w:b w:val="0"/>
                <w:color w:val="auto"/>
              </w:rPr>
              <w:t>be a competent user of IT systems and software programmes.</w:t>
            </w:r>
          </w:p>
        </w:tc>
        <w:tc>
          <w:tcPr>
            <w:tcW w:w="808" w:type="dxa"/>
            <w:tcBorders>
              <w:top w:val="single" w:sz="6" w:space="0" w:color="808080"/>
              <w:left w:val="single" w:sz="6" w:space="0" w:color="808080"/>
              <w:bottom w:val="single" w:sz="6" w:space="0" w:color="808080"/>
              <w:right w:val="single" w:sz="6" w:space="0" w:color="808080"/>
            </w:tcBorders>
          </w:tcPr>
          <w:p w14:paraId="662791CA" w14:textId="77777777" w:rsidR="00281EC8" w:rsidRPr="000F4F1F" w:rsidRDefault="00281EC8" w:rsidP="00281EC8">
            <w:pPr>
              <w:pStyle w:val="BODYTEXTSTYLE"/>
              <w:spacing w:after="0"/>
              <w:jc w:val="center"/>
              <w:rPr>
                <w:rStyle w:val="HEADINGINLOWERCASE-11PTBOLD"/>
                <w:color w:val="auto"/>
              </w:rPr>
            </w:pPr>
          </w:p>
          <w:p w14:paraId="1710ECD2" w14:textId="77777777" w:rsidR="00281EC8" w:rsidRPr="000F4F1F" w:rsidRDefault="00281EC8" w:rsidP="00281EC8">
            <w:pPr>
              <w:pStyle w:val="BODYTEXTSTYLE"/>
              <w:spacing w:after="0"/>
              <w:jc w:val="center"/>
              <w:rPr>
                <w:rStyle w:val="HEADINGINLOWERCASE-11PTBOLD"/>
                <w:color w:val="auto"/>
              </w:rPr>
            </w:pPr>
          </w:p>
          <w:p w14:paraId="7F59E01E"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35F7E911" w14:textId="77777777" w:rsidR="00281EC8" w:rsidRPr="000F4F1F" w:rsidRDefault="00281EC8" w:rsidP="00281EC8">
            <w:pPr>
              <w:pStyle w:val="BODYTEXTSTYLE"/>
              <w:spacing w:after="0"/>
              <w:jc w:val="center"/>
              <w:rPr>
                <w:rStyle w:val="HEADINGINLOWERCASE-11PTBOLD"/>
                <w:color w:val="auto"/>
              </w:rPr>
            </w:pPr>
          </w:p>
          <w:p w14:paraId="02B508EC" w14:textId="77777777" w:rsidR="00281EC8" w:rsidRPr="000F4F1F" w:rsidRDefault="00281EC8" w:rsidP="00281EC8">
            <w:pPr>
              <w:pStyle w:val="BODYTEXTSTYLE"/>
              <w:spacing w:after="0"/>
              <w:jc w:val="center"/>
              <w:rPr>
                <w:rStyle w:val="HEADINGINLOWERCASE-11PTBOLD"/>
                <w:color w:val="auto"/>
              </w:rPr>
            </w:pPr>
          </w:p>
          <w:p w14:paraId="7623EDBE"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5B649214" w14:textId="77777777" w:rsidR="00281EC8" w:rsidRPr="000F4F1F" w:rsidRDefault="00281EC8" w:rsidP="00281EC8">
            <w:pPr>
              <w:pStyle w:val="BODYTEXTSTYLE"/>
              <w:spacing w:after="0"/>
              <w:jc w:val="center"/>
              <w:rPr>
                <w:rStyle w:val="HEADINGINLOWERCASE-11PTBOLD"/>
                <w:color w:val="auto"/>
              </w:rPr>
            </w:pPr>
          </w:p>
          <w:p w14:paraId="3C44E401" w14:textId="77777777" w:rsidR="00281EC8" w:rsidRPr="000F4F1F" w:rsidRDefault="00281EC8" w:rsidP="00281EC8">
            <w:pPr>
              <w:pStyle w:val="BODYTEXTSTYLE"/>
              <w:spacing w:after="0"/>
              <w:jc w:val="center"/>
              <w:rPr>
                <w:rStyle w:val="HEADINGINLOWERCASE-11PTBOLD"/>
                <w:color w:val="auto"/>
              </w:rPr>
            </w:pPr>
          </w:p>
          <w:p w14:paraId="39EBD2EE"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2707C2C3" w14:textId="77777777" w:rsidR="00281EC8" w:rsidRPr="000F4F1F" w:rsidRDefault="00281EC8" w:rsidP="00281EC8">
            <w:pPr>
              <w:pStyle w:val="BODYTEXTSTYLE"/>
              <w:spacing w:after="0"/>
              <w:jc w:val="center"/>
              <w:rPr>
                <w:rStyle w:val="HEADINGINLOWERCASE-11PTBOLD"/>
                <w:color w:val="auto"/>
              </w:rPr>
            </w:pPr>
          </w:p>
          <w:p w14:paraId="6FC7858F"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545BAD2B" w14:textId="77777777" w:rsidR="00281EC8" w:rsidRPr="000F4F1F" w:rsidRDefault="00281EC8" w:rsidP="00281EC8">
            <w:pPr>
              <w:pStyle w:val="BODYTEXTSTYLE"/>
              <w:spacing w:after="0"/>
              <w:jc w:val="center"/>
              <w:rPr>
                <w:rStyle w:val="HEADINGINLOWERCASE-11PTBOLD"/>
                <w:color w:val="auto"/>
              </w:rPr>
            </w:pPr>
          </w:p>
          <w:p w14:paraId="5C0F2BF4" w14:textId="77777777" w:rsidR="00281EC8" w:rsidRPr="000F4F1F" w:rsidRDefault="00281EC8" w:rsidP="00281EC8">
            <w:pPr>
              <w:pStyle w:val="BODYTEXTSTYLE"/>
              <w:spacing w:after="0"/>
              <w:jc w:val="center"/>
              <w:rPr>
                <w:rStyle w:val="HEADINGINLOWERCASE-11PTBOLD"/>
                <w:color w:val="auto"/>
              </w:rPr>
            </w:pPr>
          </w:p>
          <w:p w14:paraId="4D16079B" w14:textId="77777777" w:rsidR="00281EC8" w:rsidRPr="000F4F1F" w:rsidRDefault="00281EC8" w:rsidP="00281EC8">
            <w:pPr>
              <w:pStyle w:val="BODYTEXTSTYLE"/>
              <w:spacing w:after="0"/>
              <w:jc w:val="center"/>
              <w:rPr>
                <w:rStyle w:val="HEADINGINLOWERCASE-11PTBOLD"/>
                <w:color w:val="auto"/>
              </w:rPr>
            </w:pPr>
          </w:p>
          <w:p w14:paraId="612EA896"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5606762E" w14:textId="77777777" w:rsidR="00281EC8" w:rsidRPr="000F4F1F" w:rsidRDefault="00281EC8" w:rsidP="00281EC8">
            <w:pPr>
              <w:pStyle w:val="BODYTEXTSTYLE"/>
              <w:spacing w:after="0"/>
              <w:jc w:val="center"/>
              <w:rPr>
                <w:rStyle w:val="HEADINGINLOWERCASE-11PTBOLD"/>
                <w:color w:val="auto"/>
              </w:rPr>
            </w:pPr>
          </w:p>
          <w:p w14:paraId="50F0ADEF" w14:textId="77777777" w:rsidR="00281EC8" w:rsidRPr="000F4F1F" w:rsidRDefault="00281EC8" w:rsidP="00281EC8">
            <w:pPr>
              <w:pStyle w:val="BODYTEXTSTYLE"/>
              <w:spacing w:after="0"/>
              <w:jc w:val="center"/>
              <w:rPr>
                <w:rStyle w:val="HEADINGINLOWERCASE-11PTBOLD"/>
                <w:color w:val="auto"/>
              </w:rPr>
            </w:pPr>
          </w:p>
          <w:p w14:paraId="3C4D80E4" w14:textId="77777777" w:rsidR="00281EC8" w:rsidRPr="000F4F1F" w:rsidRDefault="00281EC8" w:rsidP="00281EC8">
            <w:pPr>
              <w:pStyle w:val="BODYTEXTSTYLE"/>
              <w:spacing w:after="0"/>
              <w:jc w:val="center"/>
              <w:rPr>
                <w:rStyle w:val="HEADINGINLOWERCASE-11PTBOLD"/>
                <w:color w:val="auto"/>
              </w:rPr>
            </w:pPr>
          </w:p>
          <w:p w14:paraId="04568738"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D</w:t>
            </w:r>
          </w:p>
          <w:p w14:paraId="068E2166" w14:textId="77777777" w:rsidR="00281EC8" w:rsidRPr="000F4F1F" w:rsidRDefault="00281EC8" w:rsidP="00281EC8">
            <w:pPr>
              <w:pStyle w:val="BODYTEXTSTYLE"/>
              <w:spacing w:after="0"/>
              <w:jc w:val="center"/>
              <w:rPr>
                <w:rStyle w:val="HEADINGINLOWERCASE-11PTBOLD"/>
                <w:color w:val="auto"/>
              </w:rPr>
            </w:pPr>
          </w:p>
          <w:p w14:paraId="15A4066C"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509711D5" w14:textId="77777777" w:rsidR="00281EC8" w:rsidRPr="000F4F1F" w:rsidRDefault="00281EC8" w:rsidP="00281EC8">
            <w:pPr>
              <w:pStyle w:val="BODYTEXTSTYLE"/>
              <w:spacing w:after="0"/>
              <w:jc w:val="center"/>
              <w:rPr>
                <w:rStyle w:val="HEADINGINLOWERCASE-11PTBOLD"/>
                <w:color w:val="auto"/>
              </w:rPr>
            </w:pPr>
          </w:p>
          <w:p w14:paraId="4E9405D9" w14:textId="77777777" w:rsidR="00281EC8" w:rsidRPr="000F4F1F" w:rsidRDefault="00281EC8" w:rsidP="00281EC8">
            <w:pPr>
              <w:pStyle w:val="BODYTEXTSTYLE"/>
              <w:spacing w:after="0"/>
              <w:jc w:val="center"/>
              <w:rPr>
                <w:rStyle w:val="HEADINGINLOWERCASE-11PTBOLD"/>
                <w:color w:val="auto"/>
              </w:rPr>
            </w:pPr>
          </w:p>
          <w:p w14:paraId="1FB13E22"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6DA97232" w14:textId="77777777" w:rsidR="00281EC8" w:rsidRPr="000F4F1F" w:rsidRDefault="00281EC8" w:rsidP="00281EC8">
            <w:pPr>
              <w:pStyle w:val="BODYTEXTSTYLE"/>
              <w:spacing w:after="0"/>
              <w:jc w:val="center"/>
              <w:rPr>
                <w:rStyle w:val="HEADINGINLOWERCASE-11PTBOLD"/>
                <w:color w:val="auto"/>
              </w:rPr>
            </w:pPr>
          </w:p>
          <w:p w14:paraId="188ECBD2"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392E013E" w14:textId="77777777" w:rsidR="00281EC8" w:rsidRPr="000F4F1F" w:rsidRDefault="00281EC8" w:rsidP="00281EC8">
            <w:pPr>
              <w:pStyle w:val="BODYTEXTSTYLE"/>
              <w:spacing w:after="0"/>
              <w:jc w:val="center"/>
              <w:rPr>
                <w:rStyle w:val="HEADINGINLOWERCASE-11PTBOLD"/>
                <w:color w:val="auto"/>
              </w:rPr>
            </w:pPr>
          </w:p>
          <w:p w14:paraId="34F28C14" w14:textId="77777777" w:rsidR="00281EC8" w:rsidRPr="000F4F1F" w:rsidRDefault="00281EC8" w:rsidP="00281EC8">
            <w:pPr>
              <w:pStyle w:val="BODYTEXTSTYLE"/>
              <w:spacing w:after="0"/>
              <w:jc w:val="center"/>
              <w:rPr>
                <w:rStyle w:val="HEADINGINLOWERCASE-11PTBOLD"/>
                <w:color w:val="auto"/>
              </w:rPr>
            </w:pPr>
          </w:p>
          <w:p w14:paraId="57F4ABF6"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6075EE42" w14:textId="77777777" w:rsidR="00281EC8" w:rsidRPr="000F4F1F" w:rsidRDefault="00281EC8" w:rsidP="00281EC8">
            <w:pPr>
              <w:pStyle w:val="BODYTEXTSTYLE"/>
              <w:spacing w:after="0"/>
              <w:jc w:val="center"/>
              <w:rPr>
                <w:rStyle w:val="HEADINGINLOWERCASE-11PTBOLD"/>
                <w:color w:val="auto"/>
              </w:rPr>
            </w:pPr>
          </w:p>
          <w:p w14:paraId="2742376A"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3254A464" w14:textId="77777777" w:rsidR="00281EC8" w:rsidRPr="000F4F1F" w:rsidRDefault="00281EC8" w:rsidP="00281EC8">
            <w:pPr>
              <w:pStyle w:val="BODYTEXTSTYLE"/>
              <w:spacing w:after="0"/>
              <w:jc w:val="center"/>
              <w:rPr>
                <w:rStyle w:val="HEADINGINLOWERCASE-11PTBOLD"/>
                <w:color w:val="auto"/>
              </w:rPr>
            </w:pPr>
          </w:p>
          <w:p w14:paraId="743363B8" w14:textId="77777777" w:rsidR="00281EC8" w:rsidRPr="000F4F1F" w:rsidRDefault="00281EC8" w:rsidP="00281EC8">
            <w:pPr>
              <w:pStyle w:val="BODYTEXTSTYLE"/>
              <w:spacing w:after="0"/>
              <w:jc w:val="center"/>
              <w:rPr>
                <w:rStyle w:val="HEADINGINLOWERCASE-11PTBOLD"/>
                <w:color w:val="auto"/>
              </w:rPr>
            </w:pPr>
          </w:p>
          <w:p w14:paraId="7285906A"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0902150B" w14:textId="77777777" w:rsidR="00281EC8" w:rsidRPr="000F4F1F" w:rsidRDefault="00281EC8" w:rsidP="00281EC8">
            <w:pPr>
              <w:pStyle w:val="BODYTEXTSTYLE"/>
              <w:spacing w:after="0"/>
              <w:jc w:val="center"/>
              <w:rPr>
                <w:rStyle w:val="HEADINGINLOWERCASE-11PTBOLD"/>
                <w:color w:val="auto"/>
              </w:rPr>
            </w:pPr>
          </w:p>
          <w:p w14:paraId="2FEDF514" w14:textId="77777777" w:rsidR="00281EC8" w:rsidRPr="000F4F1F" w:rsidRDefault="00281EC8" w:rsidP="00281EC8">
            <w:pPr>
              <w:pStyle w:val="BODYTEXTSTYLE"/>
              <w:spacing w:after="0"/>
              <w:jc w:val="center"/>
              <w:rPr>
                <w:rStyle w:val="HEADINGINLOWERCASE-11PTBOLD"/>
                <w:color w:val="auto"/>
              </w:rPr>
            </w:pPr>
          </w:p>
          <w:p w14:paraId="56DFCEF0" w14:textId="77777777" w:rsidR="00281EC8" w:rsidRPr="000F4F1F" w:rsidRDefault="00281EC8" w:rsidP="00281EC8">
            <w:pPr>
              <w:pStyle w:val="BODYTEXTSTYLE"/>
              <w:spacing w:after="0"/>
              <w:jc w:val="center"/>
              <w:rPr>
                <w:rStyle w:val="HEADINGINLOWERCASE-11PTBOLD"/>
                <w:color w:val="auto"/>
              </w:rPr>
            </w:pPr>
          </w:p>
          <w:p w14:paraId="6312C2C0"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61C6195D" w14:textId="77777777" w:rsidR="00281EC8" w:rsidRPr="000F4F1F" w:rsidRDefault="00281EC8" w:rsidP="00281EC8">
            <w:pPr>
              <w:pStyle w:val="BODYTEXTSTYLE"/>
              <w:spacing w:after="0"/>
              <w:jc w:val="center"/>
              <w:rPr>
                <w:rStyle w:val="HEADINGINLOWERCASE-11PTBOLD"/>
                <w:color w:val="auto"/>
              </w:rPr>
            </w:pPr>
          </w:p>
          <w:p w14:paraId="07C7E7EB" w14:textId="77777777" w:rsidR="00281EC8" w:rsidRPr="000F4F1F" w:rsidRDefault="00281EC8" w:rsidP="00281EC8">
            <w:pPr>
              <w:pStyle w:val="BODYTEXTSTYLE"/>
              <w:spacing w:after="0"/>
              <w:jc w:val="center"/>
              <w:rPr>
                <w:rStyle w:val="HEADINGINLOWERCASE-11PTBOLD"/>
                <w:color w:val="auto"/>
              </w:rPr>
            </w:pPr>
          </w:p>
          <w:p w14:paraId="1B18E1C3"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2499C2F1" w14:textId="77777777" w:rsidR="00281EC8" w:rsidRPr="000F4F1F" w:rsidRDefault="00281EC8" w:rsidP="00281EC8">
            <w:pPr>
              <w:pStyle w:val="BODYTEXTSTYLE"/>
              <w:spacing w:after="0"/>
              <w:jc w:val="center"/>
              <w:rPr>
                <w:rStyle w:val="HEADINGINLOWERCASE-11PTBOLD"/>
                <w:color w:val="auto"/>
              </w:rPr>
            </w:pPr>
          </w:p>
          <w:p w14:paraId="39D86DDE" w14:textId="77777777" w:rsidR="00281EC8" w:rsidRPr="000F4F1F" w:rsidRDefault="00281EC8" w:rsidP="00281EC8">
            <w:pPr>
              <w:pStyle w:val="BODYTEXTSTYLE"/>
              <w:spacing w:after="0"/>
              <w:jc w:val="center"/>
              <w:rPr>
                <w:rStyle w:val="HEADINGINLOWERCASE-11PTBOLD"/>
                <w:color w:val="auto"/>
              </w:rPr>
            </w:pPr>
          </w:p>
          <w:p w14:paraId="3EFBC114"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5B2AF787" w14:textId="77777777" w:rsidR="00281EC8" w:rsidRPr="000F4F1F" w:rsidRDefault="00281EC8" w:rsidP="00281EC8">
            <w:pPr>
              <w:pStyle w:val="BODYTEXTSTYLE"/>
              <w:spacing w:after="0"/>
              <w:jc w:val="center"/>
              <w:rPr>
                <w:rStyle w:val="HEADINGINLOWERCASE-11PTBOLD"/>
                <w:color w:val="auto"/>
              </w:rPr>
            </w:pPr>
          </w:p>
          <w:p w14:paraId="1A66D907" w14:textId="77777777" w:rsidR="00281EC8" w:rsidRPr="000F4F1F" w:rsidRDefault="00281EC8" w:rsidP="00281EC8">
            <w:pPr>
              <w:pStyle w:val="BODYTEXTSTYLE"/>
              <w:spacing w:after="0"/>
              <w:jc w:val="center"/>
              <w:rPr>
                <w:rStyle w:val="HEADINGINLOWERCASE-11PTBOLD"/>
                <w:color w:val="auto"/>
              </w:rPr>
            </w:pPr>
          </w:p>
          <w:p w14:paraId="76A092FE" w14:textId="77777777" w:rsidR="00281EC8"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093415FC" w14:textId="77777777" w:rsidR="00281EC8" w:rsidRDefault="00281EC8" w:rsidP="00281EC8">
            <w:pPr>
              <w:pStyle w:val="BODYTEXTSTYLE"/>
              <w:spacing w:after="0"/>
              <w:jc w:val="center"/>
              <w:rPr>
                <w:rStyle w:val="HEADINGINLOWERCASE-11PTBOLD"/>
                <w:color w:val="auto"/>
              </w:rPr>
            </w:pPr>
          </w:p>
          <w:p w14:paraId="2E3C13D4" w14:textId="77777777" w:rsidR="00281EC8" w:rsidRDefault="00281EC8" w:rsidP="00281EC8">
            <w:pPr>
              <w:pStyle w:val="BODYTEXTSTYLE"/>
              <w:spacing w:after="0"/>
              <w:rPr>
                <w:rStyle w:val="HEADINGINLOWERCASE-11PTBOLD"/>
                <w:color w:val="auto"/>
              </w:rPr>
            </w:pPr>
          </w:p>
          <w:p w14:paraId="51D17718" w14:textId="77777777" w:rsidR="00281EC8" w:rsidRDefault="00281EC8" w:rsidP="00281EC8">
            <w:pPr>
              <w:pStyle w:val="BODYTEXTSTYLE"/>
              <w:spacing w:after="0"/>
              <w:rPr>
                <w:rStyle w:val="HEADINGINLOWERCASE-11PTBOLD"/>
                <w:color w:val="auto"/>
              </w:rPr>
            </w:pPr>
          </w:p>
          <w:p w14:paraId="6BD2ADB5" w14:textId="77777777" w:rsidR="005677FC" w:rsidRPr="00581A78" w:rsidRDefault="00281EC8" w:rsidP="00281EC8">
            <w:pPr>
              <w:pStyle w:val="BODYTEXTSTYLE"/>
              <w:spacing w:after="0"/>
              <w:rPr>
                <w:rStyle w:val="HEADINGINLOWERCASE-11PTBOLD"/>
                <w:b w:val="0"/>
                <w:color w:val="auto"/>
              </w:rPr>
            </w:pPr>
            <w:r>
              <w:rPr>
                <w:rStyle w:val="HEADINGINLOWERCASE-11PTBOLD"/>
                <w:color w:val="auto"/>
              </w:rPr>
              <w:t xml:space="preserve">    E</w:t>
            </w:r>
          </w:p>
        </w:tc>
      </w:tr>
    </w:tbl>
    <w:p w14:paraId="2D9F38EF" w14:textId="77777777" w:rsidR="004D586E" w:rsidRPr="00581A78" w:rsidRDefault="004D586E"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102FB" w:rsidRPr="00581A78" w14:paraId="59CA382E" w14:textId="77777777" w:rsidTr="00E33A9E">
        <w:trPr>
          <w:trHeight w:hRule="exact" w:val="340"/>
        </w:trPr>
        <w:tc>
          <w:tcPr>
            <w:tcW w:w="10456" w:type="dxa"/>
            <w:shd w:val="clear" w:color="auto" w:fill="DEE3EC"/>
            <w:vAlign w:val="center"/>
          </w:tcPr>
          <w:p w14:paraId="5057F7CC" w14:textId="77777777" w:rsidR="00575CEF" w:rsidRPr="00581A78" w:rsidRDefault="00575CEF" w:rsidP="001548E5">
            <w:pPr>
              <w:pStyle w:val="BODYTEXTSTYLE"/>
              <w:spacing w:after="0"/>
              <w:rPr>
                <w:rStyle w:val="HEADINGINLOWERCASE-11PTBOLD"/>
                <w:color w:val="auto"/>
              </w:rPr>
            </w:pPr>
            <w:r w:rsidRPr="00581A78">
              <w:rPr>
                <w:rStyle w:val="HEADINGINLOWERCASE-11PTBOLD"/>
                <w:color w:val="auto"/>
              </w:rPr>
              <w:t>Initiative and Independence</w:t>
            </w:r>
          </w:p>
        </w:tc>
      </w:tr>
      <w:tr w:rsidR="00581A78" w:rsidRPr="00581A78" w14:paraId="586B5F1A" w14:textId="77777777" w:rsidTr="00E45ACA">
        <w:trPr>
          <w:trHeight w:val="567"/>
        </w:trPr>
        <w:tc>
          <w:tcPr>
            <w:tcW w:w="10456" w:type="dxa"/>
          </w:tcPr>
          <w:p w14:paraId="3DDA2C34" w14:textId="77777777" w:rsidR="00F925A8" w:rsidRPr="00882049" w:rsidRDefault="00F925A8" w:rsidP="00F925A8">
            <w:pPr>
              <w:autoSpaceDE w:val="0"/>
              <w:autoSpaceDN w:val="0"/>
              <w:adjustRightInd w:val="0"/>
              <w:spacing w:after="0" w:line="240" w:lineRule="auto"/>
              <w:rPr>
                <w:rFonts w:cs="Arial"/>
              </w:rPr>
            </w:pPr>
            <w:r w:rsidRPr="00882049">
              <w:rPr>
                <w:rFonts w:cs="Arial"/>
              </w:rPr>
              <w:t xml:space="preserve">Proven ability to work on own initiative under the </w:t>
            </w:r>
            <w:r w:rsidR="00882049">
              <w:rPr>
                <w:rFonts w:cs="Arial"/>
              </w:rPr>
              <w:t>direction of the Head of Service</w:t>
            </w:r>
          </w:p>
          <w:p w14:paraId="75DEAB84" w14:textId="77777777" w:rsidR="00F925A8" w:rsidRPr="00882049" w:rsidRDefault="00F925A8" w:rsidP="00F925A8">
            <w:pPr>
              <w:autoSpaceDE w:val="0"/>
              <w:autoSpaceDN w:val="0"/>
              <w:adjustRightInd w:val="0"/>
              <w:spacing w:after="0" w:line="240" w:lineRule="auto"/>
              <w:rPr>
                <w:rFonts w:cs="Arial"/>
              </w:rPr>
            </w:pPr>
            <w:r w:rsidRPr="00882049">
              <w:rPr>
                <w:rFonts w:cs="Arial"/>
              </w:rPr>
              <w:t>Organise own workload</w:t>
            </w:r>
          </w:p>
          <w:p w14:paraId="7A66E4FB" w14:textId="77777777" w:rsidR="00E45ACA" w:rsidRPr="00581A78" w:rsidRDefault="00F925A8" w:rsidP="00F925A8">
            <w:pPr>
              <w:autoSpaceDE w:val="0"/>
              <w:autoSpaceDN w:val="0"/>
              <w:adjustRightInd w:val="0"/>
              <w:spacing w:after="0" w:line="240" w:lineRule="auto"/>
              <w:rPr>
                <w:rFonts w:cs="Arial"/>
              </w:rPr>
            </w:pPr>
            <w:r w:rsidRPr="00882049">
              <w:rPr>
                <w:rFonts w:cs="Arial"/>
              </w:rPr>
              <w:t>Respond to unanticipated problems</w:t>
            </w:r>
          </w:p>
        </w:tc>
      </w:tr>
    </w:tbl>
    <w:p w14:paraId="2A2C5445" w14:textId="77777777" w:rsidR="00575CEF" w:rsidRPr="00581A78" w:rsidRDefault="00575CEF"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102FB" w:rsidRPr="00581A78" w14:paraId="62FEC2F3" w14:textId="77777777" w:rsidTr="00E33A9E">
        <w:trPr>
          <w:trHeight w:hRule="exact" w:val="340"/>
        </w:trPr>
        <w:tc>
          <w:tcPr>
            <w:tcW w:w="10456" w:type="dxa"/>
            <w:shd w:val="clear" w:color="auto" w:fill="DEE3EC"/>
            <w:vAlign w:val="center"/>
          </w:tcPr>
          <w:p w14:paraId="01A99D28" w14:textId="77777777" w:rsidR="002C6225" w:rsidRPr="00581A78" w:rsidRDefault="002C6225" w:rsidP="001548E5">
            <w:pPr>
              <w:pStyle w:val="BODYTEXTSTYLE"/>
              <w:spacing w:after="0"/>
              <w:rPr>
                <w:rStyle w:val="HEADINGINLOWERCASE-11PTBOLD"/>
                <w:color w:val="auto"/>
              </w:rPr>
            </w:pPr>
            <w:r w:rsidRPr="00581A78">
              <w:rPr>
                <w:rStyle w:val="HEADINGINLOWERCASE-11PTBOLD"/>
                <w:color w:val="auto"/>
              </w:rPr>
              <w:t>Relationships/Nature of con</w:t>
            </w:r>
            <w:r w:rsidR="001548E5">
              <w:rPr>
                <w:rStyle w:val="HEADINGINLOWERCASE-11PTBOLD"/>
                <w:color w:val="auto"/>
              </w:rPr>
              <w:t>tacts</w:t>
            </w:r>
          </w:p>
        </w:tc>
      </w:tr>
      <w:tr w:rsidR="00581A78" w:rsidRPr="00581A78" w14:paraId="598BBF51" w14:textId="77777777" w:rsidTr="00E45ACA">
        <w:trPr>
          <w:trHeight w:val="567"/>
        </w:trPr>
        <w:tc>
          <w:tcPr>
            <w:tcW w:w="10456" w:type="dxa"/>
          </w:tcPr>
          <w:p w14:paraId="6289BFB0" w14:textId="77777777" w:rsidR="00E45ACA" w:rsidRPr="00581A78" w:rsidRDefault="00281EC8" w:rsidP="00281EC8">
            <w:pPr>
              <w:autoSpaceDE w:val="0"/>
              <w:autoSpaceDN w:val="0"/>
              <w:adjustRightInd w:val="0"/>
              <w:spacing w:after="0" w:line="240" w:lineRule="auto"/>
              <w:rPr>
                <w:rFonts w:cs="Arial"/>
                <w:lang w:val="en-US"/>
              </w:rPr>
            </w:pPr>
            <w:r w:rsidRPr="000F4F1F">
              <w:rPr>
                <w:rFonts w:cs="Arial"/>
                <w:lang w:val="en-US"/>
              </w:rPr>
              <w:t xml:space="preserve">The post holder will be required to develop </w:t>
            </w:r>
            <w:r>
              <w:rPr>
                <w:rFonts w:cs="Arial"/>
                <w:lang w:val="en-US"/>
              </w:rPr>
              <w:t xml:space="preserve">and maintain </w:t>
            </w:r>
            <w:r w:rsidRPr="000F4F1F">
              <w:rPr>
                <w:rFonts w:cs="Arial"/>
                <w:lang w:val="en-US"/>
              </w:rPr>
              <w:t>internal and ext</w:t>
            </w:r>
            <w:r>
              <w:rPr>
                <w:rFonts w:cs="Arial"/>
                <w:lang w:val="en-US"/>
              </w:rPr>
              <w:t>ernal stakeholder relationships that may be complex in nature.</w:t>
            </w:r>
          </w:p>
        </w:tc>
      </w:tr>
    </w:tbl>
    <w:p w14:paraId="61377458" w14:textId="77777777" w:rsidR="00245BFC" w:rsidRPr="00581A78" w:rsidRDefault="00245BFC"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7B07FF" w:rsidRPr="00581A78" w14:paraId="24D430F7" w14:textId="77777777" w:rsidTr="00CC49C8">
        <w:trPr>
          <w:cantSplit/>
          <w:trHeight w:hRule="exact" w:val="340"/>
        </w:trPr>
        <w:tc>
          <w:tcPr>
            <w:tcW w:w="10456" w:type="dxa"/>
            <w:shd w:val="clear" w:color="auto" w:fill="DEE3EC"/>
            <w:vAlign w:val="center"/>
          </w:tcPr>
          <w:p w14:paraId="27773FB8" w14:textId="77777777" w:rsidR="007B07FF" w:rsidRPr="00581A78" w:rsidRDefault="007B07FF" w:rsidP="001548E5">
            <w:pPr>
              <w:pStyle w:val="BODYTEXTSTYLE"/>
              <w:spacing w:after="0"/>
              <w:rPr>
                <w:rStyle w:val="HEADINGINLOWERCASE-11PTBOLD"/>
                <w:color w:val="auto"/>
              </w:rPr>
            </w:pPr>
            <w:r w:rsidRPr="00581A78">
              <w:rPr>
                <w:rStyle w:val="HEADINGINLOWERCASE-11PTBOLD"/>
                <w:color w:val="auto"/>
              </w:rPr>
              <w:t xml:space="preserve">Responsibility for Resources </w:t>
            </w:r>
            <w:r w:rsidR="00192559" w:rsidRPr="00581A78">
              <w:rPr>
                <w:rStyle w:val="HEADINGINLOWERCASE-11PTBOLD"/>
                <w:b w:val="0"/>
                <w:color w:val="auto"/>
              </w:rPr>
              <w:t>(</w:t>
            </w:r>
            <w:r w:rsidR="00C43933" w:rsidRPr="00581A78">
              <w:rPr>
                <w:rStyle w:val="HEADINGINLOWERCASE-11PTBOLD"/>
                <w:b w:val="0"/>
                <w:color w:val="auto"/>
              </w:rPr>
              <w:t>Financial, Physical, Capital, Information</w:t>
            </w:r>
            <w:r w:rsidRPr="00581A78">
              <w:rPr>
                <w:rStyle w:val="HEADINGINLOWERCASE-11PTBOLD"/>
                <w:b w:val="0"/>
                <w:color w:val="auto"/>
              </w:rPr>
              <w:t>)</w:t>
            </w:r>
          </w:p>
        </w:tc>
      </w:tr>
      <w:tr w:rsidR="00581A78" w:rsidRPr="00581A78" w14:paraId="6CED815D" w14:textId="77777777" w:rsidTr="00E45ACA">
        <w:trPr>
          <w:cantSplit/>
          <w:trHeight w:val="1195"/>
        </w:trPr>
        <w:tc>
          <w:tcPr>
            <w:tcW w:w="10456" w:type="dxa"/>
          </w:tcPr>
          <w:p w14:paraId="7B673344" w14:textId="77777777" w:rsidR="007B07FF" w:rsidRPr="00581A78" w:rsidRDefault="007B07FF" w:rsidP="00192559">
            <w:pPr>
              <w:autoSpaceDE w:val="0"/>
              <w:autoSpaceDN w:val="0"/>
              <w:adjustRightInd w:val="0"/>
              <w:spacing w:after="0" w:line="240" w:lineRule="auto"/>
              <w:rPr>
                <w:rFonts w:cs="Arial"/>
                <w:b/>
                <w:u w:val="single"/>
                <w:lang w:val="en-US"/>
              </w:rPr>
            </w:pPr>
            <w:r w:rsidRPr="00581A78">
              <w:rPr>
                <w:rFonts w:cs="Arial"/>
                <w:b/>
                <w:u w:val="single"/>
                <w:lang w:val="en-US"/>
              </w:rPr>
              <w:t>Financial Resources</w:t>
            </w:r>
          </w:p>
          <w:p w14:paraId="4126B91B" w14:textId="77777777" w:rsidR="00281EC8" w:rsidRDefault="00281EC8" w:rsidP="00281EC8">
            <w:pPr>
              <w:spacing w:after="0" w:line="240" w:lineRule="auto"/>
              <w:rPr>
                <w:rFonts w:cs="Arial"/>
                <w:lang w:val="en-US"/>
              </w:rPr>
            </w:pPr>
            <w:r w:rsidRPr="000F4F1F">
              <w:rPr>
                <w:rFonts w:cs="Arial"/>
                <w:lang w:val="en-US"/>
              </w:rPr>
              <w:t xml:space="preserve">The post holder will be responsible for the </w:t>
            </w:r>
            <w:r>
              <w:rPr>
                <w:rFonts w:cs="Arial"/>
                <w:lang w:val="en-US"/>
              </w:rPr>
              <w:t>budget and staff in their designated area of responsibility as follows :-</w:t>
            </w:r>
          </w:p>
          <w:p w14:paraId="05980EF6" w14:textId="77777777" w:rsidR="00281EC8" w:rsidRPr="000F4F1F" w:rsidRDefault="00281EC8" w:rsidP="00281EC8">
            <w:pPr>
              <w:spacing w:after="0" w:line="240" w:lineRule="auto"/>
              <w:rPr>
                <w:rFonts w:cs="Arial"/>
                <w:lang w:val="en-US"/>
              </w:rPr>
            </w:pPr>
            <w:r w:rsidRPr="000F4F1F">
              <w:rPr>
                <w:rFonts w:cs="Arial"/>
                <w:b/>
                <w:lang w:val="en-US"/>
              </w:rPr>
              <w:t xml:space="preserve"> </w:t>
            </w:r>
          </w:p>
          <w:p w14:paraId="3582B827" w14:textId="77777777" w:rsidR="00281EC8" w:rsidRPr="00882049" w:rsidRDefault="00281EC8" w:rsidP="00281EC8">
            <w:pPr>
              <w:autoSpaceDE w:val="0"/>
              <w:autoSpaceDN w:val="0"/>
              <w:adjustRightInd w:val="0"/>
              <w:spacing w:after="0" w:line="240" w:lineRule="auto"/>
            </w:pPr>
            <w:r w:rsidRPr="00882049">
              <w:rPr>
                <w:rFonts w:cs="Arial"/>
                <w:lang w:val="en-US"/>
              </w:rPr>
              <w:t>Service Manager (Looked After Children Services</w:t>
            </w:r>
            <w:r w:rsidR="00F165BD">
              <w:rPr>
                <w:rFonts w:cs="Arial"/>
                <w:lang w:val="en-US"/>
              </w:rPr>
              <w:t xml:space="preserve">  - Placements) -£7.6 million and 60 </w:t>
            </w:r>
            <w:proofErr w:type="spellStart"/>
            <w:r w:rsidR="00F165BD">
              <w:rPr>
                <w:rFonts w:cs="Arial"/>
                <w:lang w:val="en-US"/>
              </w:rPr>
              <w:t>w.t.e</w:t>
            </w:r>
            <w:proofErr w:type="spellEnd"/>
            <w:r w:rsidR="00F165BD">
              <w:rPr>
                <w:rFonts w:cs="Arial"/>
                <w:lang w:val="en-US"/>
              </w:rPr>
              <w:t xml:space="preserve"> staff</w:t>
            </w:r>
          </w:p>
          <w:p w14:paraId="72DF8043" w14:textId="77777777" w:rsidR="00281EC8" w:rsidRDefault="00281EC8" w:rsidP="00281EC8">
            <w:pPr>
              <w:tabs>
                <w:tab w:val="left" w:pos="1230"/>
              </w:tabs>
              <w:spacing w:after="0" w:line="240" w:lineRule="auto"/>
            </w:pPr>
          </w:p>
          <w:p w14:paraId="03489137" w14:textId="77777777" w:rsidR="00281EC8" w:rsidRPr="00581A78" w:rsidRDefault="00281EC8" w:rsidP="00281EC8">
            <w:pPr>
              <w:spacing w:after="0" w:line="240" w:lineRule="auto"/>
              <w:rPr>
                <w:rFonts w:cs="Arial"/>
                <w:b/>
                <w:u w:val="single"/>
                <w:lang w:val="en-US"/>
              </w:rPr>
            </w:pPr>
            <w:r w:rsidRPr="00581A78">
              <w:rPr>
                <w:rFonts w:cs="Arial"/>
                <w:b/>
                <w:u w:val="single"/>
                <w:lang w:val="en-US"/>
              </w:rPr>
              <w:t>Physical Resources</w:t>
            </w:r>
          </w:p>
          <w:p w14:paraId="11F79CA9" w14:textId="77777777" w:rsidR="00281EC8" w:rsidRDefault="00F925A8" w:rsidP="00F925A8">
            <w:pPr>
              <w:spacing w:after="0" w:line="240" w:lineRule="auto"/>
              <w:rPr>
                <w:rStyle w:val="HEADINGINLOWERCASE-11PTBOLD"/>
                <w:rFonts w:cs="Arial"/>
                <w:b w:val="0"/>
                <w:bCs w:val="0"/>
                <w:color w:val="auto"/>
                <w:lang w:val="en-US"/>
              </w:rPr>
            </w:pPr>
            <w:r w:rsidRPr="00882049">
              <w:rPr>
                <w:rStyle w:val="HEADINGINLOWERCASE-11PTBOLD"/>
                <w:rFonts w:cs="Arial"/>
                <w:b w:val="0"/>
                <w:bCs w:val="0"/>
                <w:color w:val="auto"/>
                <w:lang w:val="en-US"/>
              </w:rPr>
              <w:t>Managing equipment, managing business managing personal sat and ensuring data up to date</w:t>
            </w:r>
          </w:p>
          <w:p w14:paraId="6341C348" w14:textId="77777777" w:rsidR="00062CC8" w:rsidRPr="00581A78" w:rsidRDefault="00062CC8" w:rsidP="00FB1109">
            <w:pPr>
              <w:spacing w:after="0" w:line="240" w:lineRule="auto"/>
              <w:rPr>
                <w:rStyle w:val="HEADINGINLOWERCASE-11PTBOLD"/>
                <w:rFonts w:cs="Arial"/>
                <w:b w:val="0"/>
                <w:bCs w:val="0"/>
                <w:color w:val="auto"/>
                <w:lang w:val="en-US"/>
              </w:rPr>
            </w:pPr>
          </w:p>
        </w:tc>
      </w:tr>
    </w:tbl>
    <w:p w14:paraId="6E88AF50" w14:textId="77777777" w:rsidR="00F41995" w:rsidRDefault="00F41995" w:rsidP="009D74E5">
      <w:pPr>
        <w:spacing w:after="0" w:line="240" w:lineRule="auto"/>
      </w:pPr>
    </w:p>
    <w:p w14:paraId="0CBA8AE0" w14:textId="77777777" w:rsidR="00F165BD" w:rsidRDefault="00F165BD" w:rsidP="009D74E5">
      <w:pPr>
        <w:spacing w:after="0" w:line="240" w:lineRule="auto"/>
      </w:pPr>
    </w:p>
    <w:p w14:paraId="6B6E5BC2" w14:textId="77777777" w:rsidR="00F165BD" w:rsidRPr="00581A78" w:rsidRDefault="00F165BD"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102FB" w:rsidRPr="00581A78" w14:paraId="6F63085E" w14:textId="77777777" w:rsidTr="00BB6E03">
        <w:trPr>
          <w:trHeight w:hRule="exact" w:val="340"/>
        </w:trPr>
        <w:tc>
          <w:tcPr>
            <w:tcW w:w="10456" w:type="dxa"/>
            <w:shd w:val="clear" w:color="auto" w:fill="DEE3EC"/>
            <w:vAlign w:val="center"/>
          </w:tcPr>
          <w:p w14:paraId="03C31E03" w14:textId="77777777" w:rsidR="00DA3CC4" w:rsidRPr="00581A78" w:rsidRDefault="00F41995" w:rsidP="001548E5">
            <w:pPr>
              <w:pStyle w:val="BODYTEXTSTYLE"/>
              <w:spacing w:after="0"/>
              <w:rPr>
                <w:rStyle w:val="HEADINGINLOWERCASE-11PTBOLD"/>
                <w:color w:val="auto"/>
              </w:rPr>
            </w:pPr>
            <w:r w:rsidRPr="00581A78">
              <w:rPr>
                <w:color w:val="auto"/>
              </w:rPr>
              <w:lastRenderedPageBreak/>
              <w:br w:type="page"/>
            </w:r>
            <w:r w:rsidR="00DA3CC4" w:rsidRPr="00581A78">
              <w:rPr>
                <w:rStyle w:val="HEADINGINLOWERCASE-11PTBOLD"/>
                <w:color w:val="auto"/>
              </w:rPr>
              <w:t xml:space="preserve">Responsibility for People </w:t>
            </w:r>
            <w:r w:rsidR="00DA3CC4" w:rsidRPr="00581A78">
              <w:rPr>
                <w:rStyle w:val="HEADINGINLOWERCASE-11PTBOLD"/>
                <w:b w:val="0"/>
                <w:color w:val="auto"/>
              </w:rPr>
              <w:t>(including supervision/training of staff or clients)</w:t>
            </w:r>
          </w:p>
        </w:tc>
      </w:tr>
      <w:tr w:rsidR="00581A78" w:rsidRPr="00581A78" w14:paraId="463D9F32" w14:textId="77777777" w:rsidTr="00E45ACA">
        <w:trPr>
          <w:trHeight w:val="567"/>
        </w:trPr>
        <w:tc>
          <w:tcPr>
            <w:tcW w:w="10456" w:type="dxa"/>
          </w:tcPr>
          <w:p w14:paraId="4544EF97" w14:textId="77777777" w:rsidR="00281EC8" w:rsidRDefault="00281EC8" w:rsidP="00281EC8">
            <w:pPr>
              <w:autoSpaceDE w:val="0"/>
              <w:autoSpaceDN w:val="0"/>
              <w:adjustRightInd w:val="0"/>
              <w:spacing w:after="0" w:line="240" w:lineRule="auto"/>
              <w:rPr>
                <w:rFonts w:cs="Arial"/>
                <w:lang w:val="en-US"/>
              </w:rPr>
            </w:pPr>
            <w:r w:rsidRPr="000F4F1F">
              <w:rPr>
                <w:rFonts w:cs="Arial"/>
                <w:lang w:val="en-US"/>
              </w:rPr>
              <w:t>The post holder will be required to offer professional leadership, management and supe</w:t>
            </w:r>
            <w:r>
              <w:rPr>
                <w:rFonts w:cs="Arial"/>
                <w:lang w:val="en-US"/>
              </w:rPr>
              <w:t>rvision to staff up to grade H4 , actual numbers are :-</w:t>
            </w:r>
          </w:p>
          <w:p w14:paraId="00A84E00" w14:textId="77777777" w:rsidR="00281EC8" w:rsidRDefault="00281EC8" w:rsidP="00281EC8">
            <w:pPr>
              <w:autoSpaceDE w:val="0"/>
              <w:autoSpaceDN w:val="0"/>
              <w:adjustRightInd w:val="0"/>
              <w:spacing w:after="0" w:line="240" w:lineRule="auto"/>
            </w:pPr>
            <w:r>
              <w:rPr>
                <w:rFonts w:cs="Arial"/>
                <w:lang w:val="en-US"/>
              </w:rPr>
              <w:t>Service Manager (Loo</w:t>
            </w:r>
            <w:r w:rsidR="00882049">
              <w:rPr>
                <w:rFonts w:cs="Arial"/>
                <w:lang w:val="en-US"/>
              </w:rPr>
              <w:t>ked After Children Services</w:t>
            </w:r>
            <w:r w:rsidR="00646E2C">
              <w:rPr>
                <w:rFonts w:cs="Arial"/>
                <w:lang w:val="en-US"/>
              </w:rPr>
              <w:t xml:space="preserve"> Placements</w:t>
            </w:r>
            <w:r w:rsidR="00882049">
              <w:rPr>
                <w:rFonts w:cs="Arial"/>
                <w:lang w:val="en-US"/>
              </w:rPr>
              <w:t>) = 2</w:t>
            </w:r>
            <w:r>
              <w:rPr>
                <w:rFonts w:cs="Arial"/>
                <w:lang w:val="en-US"/>
              </w:rPr>
              <w:t xml:space="preserve"> H4 </w:t>
            </w:r>
            <w:r>
              <w:t>Managers</w:t>
            </w:r>
          </w:p>
          <w:p w14:paraId="53C4F6D1" w14:textId="77777777" w:rsidR="00E45ACA" w:rsidRPr="00581A78" w:rsidRDefault="00E414F8" w:rsidP="00281EC8">
            <w:pPr>
              <w:autoSpaceDE w:val="0"/>
              <w:autoSpaceDN w:val="0"/>
              <w:adjustRightInd w:val="0"/>
              <w:spacing w:after="0" w:line="240" w:lineRule="auto"/>
              <w:rPr>
                <w:rFonts w:cs="Arial"/>
                <w:lang w:val="en-US"/>
              </w:rPr>
            </w:pPr>
            <w:r>
              <w:rPr>
                <w:rFonts w:cs="Arial"/>
                <w:lang w:val="en-US"/>
              </w:rPr>
              <w:t>Service M</w:t>
            </w:r>
            <w:r w:rsidRPr="00E414F8">
              <w:rPr>
                <w:rFonts w:cs="Arial"/>
                <w:lang w:val="en-US"/>
              </w:rPr>
              <w:t>anager adoption, fostering and residential= 5 H4 Managers</w:t>
            </w:r>
          </w:p>
        </w:tc>
      </w:tr>
    </w:tbl>
    <w:p w14:paraId="45111C5A" w14:textId="77777777" w:rsidR="00DA3CC4" w:rsidRPr="00581A78" w:rsidRDefault="00DA3CC4" w:rsidP="009D74E5">
      <w:pPr>
        <w:spacing w:after="0" w:line="240" w:lineRule="auto"/>
        <w:rPr>
          <w:sz w:val="16"/>
          <w:szCs w:val="16"/>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102FB" w:rsidRPr="00581A78" w14:paraId="1CE4EFB2" w14:textId="77777777" w:rsidTr="00C06C11">
        <w:trPr>
          <w:trHeight w:hRule="exact" w:val="340"/>
        </w:trPr>
        <w:tc>
          <w:tcPr>
            <w:tcW w:w="10456" w:type="dxa"/>
            <w:shd w:val="clear" w:color="auto" w:fill="DEE3EC"/>
            <w:vAlign w:val="center"/>
          </w:tcPr>
          <w:p w14:paraId="3C7984B5" w14:textId="77777777" w:rsidR="00127B59" w:rsidRPr="00581A78" w:rsidRDefault="00127B59" w:rsidP="001548E5">
            <w:pPr>
              <w:pStyle w:val="BODYTEXTSTYLE"/>
              <w:spacing w:after="0"/>
              <w:rPr>
                <w:rStyle w:val="HEADINGINLOWERCASE-11PTBOLD"/>
                <w:color w:val="auto"/>
              </w:rPr>
            </w:pPr>
            <w:r w:rsidRPr="00581A78">
              <w:rPr>
                <w:rStyle w:val="HEADINGINLOWERCASE-11PTBOLD"/>
                <w:color w:val="auto"/>
              </w:rPr>
              <w:t xml:space="preserve">Mental </w:t>
            </w:r>
            <w:r w:rsidR="0069435C" w:rsidRPr="00581A78">
              <w:rPr>
                <w:rStyle w:val="HEADINGINLOWERCASE-11PTBOLD"/>
                <w:color w:val="auto"/>
              </w:rPr>
              <w:t xml:space="preserve">and Emotional </w:t>
            </w:r>
            <w:r w:rsidRPr="00581A78">
              <w:rPr>
                <w:rStyle w:val="HEADINGINLOWERCASE-11PTBOLD"/>
                <w:color w:val="auto"/>
              </w:rPr>
              <w:t>Demands</w:t>
            </w:r>
          </w:p>
        </w:tc>
      </w:tr>
      <w:tr w:rsidR="00E6437F" w:rsidRPr="00581A78" w14:paraId="0576C06B" w14:textId="77777777" w:rsidTr="0022682A">
        <w:trPr>
          <w:trHeight w:val="448"/>
        </w:trPr>
        <w:tc>
          <w:tcPr>
            <w:tcW w:w="10456" w:type="dxa"/>
          </w:tcPr>
          <w:p w14:paraId="15CC2E46" w14:textId="77777777" w:rsidR="00F57DAB" w:rsidRPr="00581A78" w:rsidRDefault="00F57DAB" w:rsidP="00192559">
            <w:pPr>
              <w:autoSpaceDE w:val="0"/>
              <w:autoSpaceDN w:val="0"/>
              <w:adjustRightInd w:val="0"/>
              <w:spacing w:after="0" w:line="240" w:lineRule="auto"/>
              <w:rPr>
                <w:rFonts w:cs="Arial"/>
                <w:b/>
                <w:u w:val="single"/>
                <w:lang w:val="en-US"/>
              </w:rPr>
            </w:pPr>
            <w:r w:rsidRPr="00581A78">
              <w:rPr>
                <w:rFonts w:cs="Arial"/>
                <w:b/>
                <w:u w:val="single"/>
                <w:lang w:val="en-US"/>
              </w:rPr>
              <w:t>Mental Demands</w:t>
            </w:r>
          </w:p>
          <w:p w14:paraId="5517E628" w14:textId="77777777" w:rsidR="00F925A8" w:rsidRPr="00882049" w:rsidRDefault="00F925A8" w:rsidP="00F925A8">
            <w:pPr>
              <w:autoSpaceDE w:val="0"/>
              <w:autoSpaceDN w:val="0"/>
              <w:adjustRightInd w:val="0"/>
              <w:spacing w:after="0" w:line="240" w:lineRule="auto"/>
              <w:rPr>
                <w:rFonts w:cs="Arial"/>
                <w:lang w:val="en-US"/>
              </w:rPr>
            </w:pPr>
            <w:r w:rsidRPr="00882049">
              <w:rPr>
                <w:rFonts w:cs="Arial"/>
                <w:lang w:val="en-US"/>
              </w:rPr>
              <w:t xml:space="preserve">Medium periods of concentration metal attention required when carrying out tasks </w:t>
            </w:r>
          </w:p>
          <w:p w14:paraId="10E56540" w14:textId="77777777" w:rsidR="00FB1109" w:rsidRPr="00882049" w:rsidRDefault="00FB1109" w:rsidP="00FB1109">
            <w:pPr>
              <w:autoSpaceDE w:val="0"/>
              <w:autoSpaceDN w:val="0"/>
              <w:adjustRightInd w:val="0"/>
              <w:spacing w:after="0" w:line="240" w:lineRule="auto"/>
              <w:rPr>
                <w:rFonts w:cs="Arial"/>
                <w:lang w:val="en-US"/>
              </w:rPr>
            </w:pPr>
          </w:p>
          <w:p w14:paraId="4B69FE20" w14:textId="77777777" w:rsidR="00F57DAB" w:rsidRPr="00882049" w:rsidRDefault="00F57DAB" w:rsidP="00F57DAB">
            <w:pPr>
              <w:autoSpaceDE w:val="0"/>
              <w:autoSpaceDN w:val="0"/>
              <w:adjustRightInd w:val="0"/>
              <w:spacing w:after="0" w:line="240" w:lineRule="auto"/>
              <w:rPr>
                <w:rFonts w:cs="Arial"/>
                <w:b/>
                <w:u w:val="single"/>
                <w:lang w:val="en-US"/>
              </w:rPr>
            </w:pPr>
            <w:r w:rsidRPr="00882049">
              <w:rPr>
                <w:rFonts w:cs="Arial"/>
                <w:b/>
                <w:u w:val="single"/>
                <w:lang w:val="en-US"/>
              </w:rPr>
              <w:t>Emotional Demands</w:t>
            </w:r>
          </w:p>
          <w:p w14:paraId="3C46DC1B" w14:textId="77777777" w:rsidR="00FB1109" w:rsidRPr="00581A78" w:rsidRDefault="00F925A8" w:rsidP="00FB1109">
            <w:pPr>
              <w:autoSpaceDE w:val="0"/>
              <w:autoSpaceDN w:val="0"/>
              <w:adjustRightInd w:val="0"/>
              <w:spacing w:after="0" w:line="240" w:lineRule="auto"/>
              <w:rPr>
                <w:rFonts w:cs="Arial"/>
                <w:lang w:val="en-US"/>
              </w:rPr>
            </w:pPr>
            <w:r w:rsidRPr="00882049">
              <w:rPr>
                <w:rFonts w:cs="Arial"/>
                <w:lang w:val="en-US"/>
              </w:rPr>
              <w:t>Working with vulnerable families</w:t>
            </w:r>
          </w:p>
        </w:tc>
      </w:tr>
    </w:tbl>
    <w:p w14:paraId="37C07CB9" w14:textId="77777777" w:rsidR="008C0412" w:rsidRPr="00581A78" w:rsidRDefault="008C0412" w:rsidP="009D74E5">
      <w:pPr>
        <w:spacing w:after="0" w:line="240" w:lineRule="auto"/>
        <w:rPr>
          <w:sz w:val="16"/>
          <w:szCs w:val="16"/>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102FB" w:rsidRPr="00581A78" w14:paraId="628AF534" w14:textId="77777777" w:rsidTr="00C936F2">
        <w:trPr>
          <w:trHeight w:hRule="exact" w:val="340"/>
        </w:trPr>
        <w:tc>
          <w:tcPr>
            <w:tcW w:w="10456" w:type="dxa"/>
            <w:shd w:val="clear" w:color="auto" w:fill="DEE3EC"/>
            <w:vAlign w:val="center"/>
          </w:tcPr>
          <w:p w14:paraId="6E7D935B" w14:textId="77777777" w:rsidR="008C0412" w:rsidRPr="00581A78" w:rsidRDefault="008C0412" w:rsidP="001548E5">
            <w:pPr>
              <w:pStyle w:val="BODYTEXTSTYLE"/>
              <w:spacing w:after="0"/>
              <w:rPr>
                <w:rStyle w:val="HEADINGINLOWERCASE-11PTBOLD"/>
                <w:color w:val="auto"/>
              </w:rPr>
            </w:pPr>
            <w:r w:rsidRPr="00581A78">
              <w:rPr>
                <w:rStyle w:val="HEADINGINLOWERCASE-11PTBOLD"/>
                <w:color w:val="auto"/>
              </w:rPr>
              <w:t>Planning Requirements</w:t>
            </w:r>
          </w:p>
        </w:tc>
      </w:tr>
      <w:tr w:rsidR="00581A78" w:rsidRPr="00581A78" w14:paraId="474B96F2" w14:textId="77777777" w:rsidTr="00E45ACA">
        <w:trPr>
          <w:trHeight w:val="567"/>
        </w:trPr>
        <w:tc>
          <w:tcPr>
            <w:tcW w:w="10456" w:type="dxa"/>
          </w:tcPr>
          <w:p w14:paraId="07EDC281" w14:textId="77777777" w:rsidR="00E45ACA" w:rsidRPr="00245BFC" w:rsidRDefault="00281EC8" w:rsidP="00281EC8">
            <w:pPr>
              <w:autoSpaceDE w:val="0"/>
              <w:autoSpaceDN w:val="0"/>
              <w:adjustRightInd w:val="0"/>
              <w:spacing w:after="0" w:line="240" w:lineRule="auto"/>
              <w:rPr>
                <w:rFonts w:cs="Arial"/>
                <w:lang w:val="en-US"/>
              </w:rPr>
            </w:pPr>
            <w:r w:rsidRPr="00850C51">
              <w:rPr>
                <w:rFonts w:cs="Arial"/>
                <w:lang w:val="en-US"/>
              </w:rPr>
              <w:t>The post holder will be responsible for ensuring a yearly business plan is produced by their service and contributes to the overall Children’s Social Care Business Plan and The Council’s Children and Young People’s Plan.</w:t>
            </w:r>
          </w:p>
        </w:tc>
      </w:tr>
    </w:tbl>
    <w:p w14:paraId="39EA91B7" w14:textId="77777777" w:rsidR="007E5892" w:rsidRPr="00581A78" w:rsidRDefault="007E5892" w:rsidP="008C0412">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102FB" w:rsidRPr="00581A78" w14:paraId="4529E70F" w14:textId="77777777" w:rsidTr="00C936F2">
        <w:trPr>
          <w:trHeight w:hRule="exact" w:val="340"/>
        </w:trPr>
        <w:tc>
          <w:tcPr>
            <w:tcW w:w="10456" w:type="dxa"/>
            <w:shd w:val="clear" w:color="auto" w:fill="DEE3EC"/>
            <w:vAlign w:val="center"/>
          </w:tcPr>
          <w:p w14:paraId="76E4DE1D" w14:textId="77777777" w:rsidR="008C0412" w:rsidRPr="00581A78" w:rsidRDefault="008C0412" w:rsidP="001548E5">
            <w:pPr>
              <w:pStyle w:val="BODYTEXTSTYLE"/>
              <w:spacing w:after="0"/>
              <w:rPr>
                <w:rStyle w:val="HEADINGINLOWERCASE-11PTBOLD"/>
                <w:color w:val="auto"/>
              </w:rPr>
            </w:pPr>
            <w:r w:rsidRPr="00581A78">
              <w:rPr>
                <w:rStyle w:val="HEADINGINLOWERCASE-11PTBOLD"/>
                <w:color w:val="auto"/>
              </w:rPr>
              <w:t>Key Facts and Figures</w:t>
            </w:r>
          </w:p>
        </w:tc>
      </w:tr>
      <w:tr w:rsidR="00581A78" w:rsidRPr="00581A78" w14:paraId="45FA42B1" w14:textId="77777777" w:rsidTr="00E45ACA">
        <w:trPr>
          <w:trHeight w:val="567"/>
        </w:trPr>
        <w:tc>
          <w:tcPr>
            <w:tcW w:w="10456" w:type="dxa"/>
          </w:tcPr>
          <w:p w14:paraId="73921345" w14:textId="77777777" w:rsidR="00E45ACA" w:rsidRPr="00581A78" w:rsidRDefault="00E45ACA" w:rsidP="00C936F2">
            <w:pPr>
              <w:autoSpaceDE w:val="0"/>
              <w:autoSpaceDN w:val="0"/>
              <w:adjustRightInd w:val="0"/>
              <w:spacing w:after="0" w:line="240" w:lineRule="auto"/>
              <w:rPr>
                <w:rFonts w:cs="Arial"/>
                <w:lang w:val="en-US"/>
              </w:rPr>
            </w:pPr>
          </w:p>
        </w:tc>
      </w:tr>
    </w:tbl>
    <w:p w14:paraId="2CDD4742" w14:textId="77777777" w:rsidR="008C0412" w:rsidRPr="00581A78" w:rsidRDefault="008C0412" w:rsidP="009D74E5">
      <w:pPr>
        <w:spacing w:after="0" w:line="240" w:lineRule="auto"/>
      </w:pPr>
    </w:p>
    <w:p w14:paraId="709ED3A0" w14:textId="77777777" w:rsidR="00E45ACA" w:rsidRPr="00581A78" w:rsidRDefault="00E45ACA" w:rsidP="008E0872">
      <w:pPr>
        <w:spacing w:after="0" w:line="240" w:lineRule="auto"/>
        <w:sectPr w:rsidR="00E45ACA" w:rsidRPr="00581A78" w:rsidSect="008E0872">
          <w:headerReference w:type="default" r:id="rId7"/>
          <w:pgSz w:w="11906" w:h="16838"/>
          <w:pgMar w:top="1134" w:right="851" w:bottom="709" w:left="851" w:header="709" w:footer="709" w:gutter="0"/>
          <w:cols w:space="708"/>
          <w:formProt w:val="0"/>
          <w:docGrid w:linePitch="360"/>
        </w:sectPr>
      </w:pPr>
    </w:p>
    <w:p w14:paraId="18298515" w14:textId="77777777" w:rsidR="00E45ACA" w:rsidRPr="00581A78" w:rsidRDefault="00E45ACA" w:rsidP="008E0872">
      <w:pPr>
        <w:spacing w:after="0" w:line="240" w:lineRule="auto"/>
        <w:sectPr w:rsidR="00E45ACA" w:rsidRPr="00581A78" w:rsidSect="00E45ACA">
          <w:type w:val="continuous"/>
          <w:pgSz w:w="11906" w:h="16838"/>
          <w:pgMar w:top="1134" w:right="851" w:bottom="709" w:left="851" w:header="709" w:footer="709" w:gutter="0"/>
          <w:cols w:space="708"/>
          <w:formProt w:val="0"/>
          <w:docGrid w:linePitch="360"/>
        </w:sectPr>
      </w:pPr>
    </w:p>
    <w:p w14:paraId="0BE33619" w14:textId="77777777" w:rsidR="008E0872" w:rsidRPr="00581A78" w:rsidRDefault="008E0872" w:rsidP="008E0872">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3E6DB994" w14:textId="77777777" w:rsidTr="00AD6EF1">
        <w:trPr>
          <w:trHeight w:hRule="exact" w:val="340"/>
        </w:trPr>
        <w:tc>
          <w:tcPr>
            <w:tcW w:w="10457" w:type="dxa"/>
            <w:shd w:val="clear" w:color="auto" w:fill="DEE3EC"/>
            <w:vAlign w:val="center"/>
          </w:tcPr>
          <w:p w14:paraId="269F0ACA"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Vision and Values</w:t>
            </w:r>
          </w:p>
        </w:tc>
      </w:tr>
      <w:tr w:rsidR="00AD6EF1" w:rsidRPr="00581A78" w14:paraId="04BB6495" w14:textId="77777777" w:rsidTr="00AD6EF1">
        <w:trPr>
          <w:trHeight w:val="340"/>
        </w:trPr>
        <w:tc>
          <w:tcPr>
            <w:tcW w:w="10457" w:type="dxa"/>
            <w:vAlign w:val="center"/>
          </w:tcPr>
          <w:p w14:paraId="382126C8"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 xml:space="preserve">Blackpool might </w:t>
            </w:r>
            <w:r w:rsidR="00630424">
              <w:rPr>
                <w:rFonts w:ascii="Calibri" w:hAnsi="Calibri"/>
                <w:bCs/>
                <w:color w:val="auto"/>
                <w:sz w:val="22"/>
                <w:szCs w:val="22"/>
              </w:rPr>
              <w:t xml:space="preserve">not be </w:t>
            </w:r>
            <w:r w:rsidRPr="00581A78">
              <w:rPr>
                <w:rFonts w:ascii="Calibri" w:hAnsi="Calibri"/>
                <w:bCs/>
                <w:color w:val="auto"/>
                <w:sz w:val="22"/>
                <w:szCs w:val="22"/>
              </w:rPr>
              <w:t xml:space="preserve">the biggest and the </w:t>
            </w:r>
            <w:proofErr w:type="gramStart"/>
            <w:r w:rsidRPr="00581A78">
              <w:rPr>
                <w:rFonts w:ascii="Calibri" w:hAnsi="Calibri"/>
                <w:bCs/>
                <w:color w:val="auto"/>
                <w:sz w:val="22"/>
                <w:szCs w:val="22"/>
              </w:rPr>
              <w:t>brightest</w:t>
            </w:r>
            <w:proofErr w:type="gramEnd"/>
            <w:r w:rsidRPr="00581A78">
              <w:rPr>
                <w:rFonts w:ascii="Calibri" w:hAnsi="Calibri"/>
                <w:bCs/>
                <w:color w:val="auto"/>
                <w:sz w:val="22"/>
                <w:szCs w:val="22"/>
              </w:rPr>
              <w:t xml:space="preserve"> but it isn’t without its challenges. We’ve have major social and health issues to deal with, whilst needing to develop and innovate so our town meets the changing desires of modern day audiences.</w:t>
            </w:r>
          </w:p>
          <w:p w14:paraId="6AD99507"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We need to take advantage of other opportunities - in fields like energy generation - with the same vigour our predecessors had, when building iconic attractions such as the Winter Gardens, the Tower and Tower Buildings, the Pleasure Beach, and of course the true one-off that is the Blackpool Illuminations.</w:t>
            </w:r>
          </w:p>
          <w:p w14:paraId="38372D99" w14:textId="77777777" w:rsidR="008E0872" w:rsidRPr="00581A78" w:rsidRDefault="008E0872" w:rsidP="008B636F">
            <w:pPr>
              <w:pStyle w:val="Heading3"/>
              <w:shd w:val="clear" w:color="auto" w:fill="FFFFFF"/>
              <w:rPr>
                <w:rFonts w:ascii="Calibri" w:eastAsia="Times New Roman" w:hAnsi="Calibri"/>
                <w:bCs/>
                <w:color w:val="auto"/>
                <w:sz w:val="22"/>
                <w:szCs w:val="22"/>
              </w:rPr>
            </w:pPr>
            <w:r w:rsidRPr="00581A78">
              <w:rPr>
                <w:rFonts w:ascii="Calibri" w:eastAsia="Times New Roman" w:hAnsi="Calibri"/>
                <w:bCs/>
                <w:color w:val="auto"/>
                <w:sz w:val="22"/>
                <w:szCs w:val="22"/>
              </w:rPr>
              <w:t>Our vision for Blackpool is that it will be:</w:t>
            </w:r>
          </w:p>
          <w:p w14:paraId="37DD0A65" w14:textId="77777777" w:rsidR="008E0872" w:rsidRPr="00581A78" w:rsidRDefault="008E0872" w:rsidP="008B636F">
            <w:pPr>
              <w:pStyle w:val="NormalWeb"/>
              <w:shd w:val="clear" w:color="auto" w:fill="FFFFFF"/>
              <w:rPr>
                <w:rFonts w:ascii="Calibri" w:hAnsi="Calibri"/>
                <w:bCs/>
                <w:iCs/>
                <w:color w:val="auto"/>
                <w:sz w:val="22"/>
                <w:szCs w:val="22"/>
              </w:rPr>
            </w:pPr>
            <w:r w:rsidRPr="00581A78">
              <w:rPr>
                <w:rFonts w:ascii="Calibri" w:hAnsi="Calibri"/>
                <w:bCs/>
                <w:iCs/>
                <w:color w:val="auto"/>
                <w:sz w:val="22"/>
                <w:szCs w:val="22"/>
              </w:rPr>
              <w:t>“The UK’s number one family resort with a thriving economy that supports a happy and healthy community who are proud of this unique town”</w:t>
            </w:r>
          </w:p>
          <w:p w14:paraId="35E486EE" w14:textId="77777777" w:rsidR="008E0872" w:rsidRPr="00581A78" w:rsidRDefault="008E0872" w:rsidP="008B636F">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1B1921D1"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2E332219" w14:textId="77777777" w:rsidR="008E0872" w:rsidRPr="00581A78"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8" w:tooltip="Priority One - The economy" w:history="1">
              <w:r w:rsidRPr="00581A78">
                <w:rPr>
                  <w:rStyle w:val="Hyperlink"/>
                  <w:rFonts w:eastAsia="Times New Roman"/>
                  <w:bCs/>
                  <w:color w:val="auto"/>
                  <w:u w:val="none"/>
                </w:rPr>
                <w:t>Priority one - The economy</w:t>
              </w:r>
            </w:hyperlink>
            <w:r w:rsidRPr="00581A78">
              <w:rPr>
                <w:rFonts w:eastAsia="Times New Roman"/>
                <w:bCs/>
              </w:rPr>
              <w:t>: Maximising growth and opportunity across Blackpool</w:t>
            </w:r>
          </w:p>
          <w:p w14:paraId="7AAFE462" w14:textId="77777777" w:rsidR="008E0872" w:rsidRPr="00581A78"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9" w:tooltip="Priority two - Communities" w:history="1">
              <w:r w:rsidRPr="00581A78">
                <w:rPr>
                  <w:rStyle w:val="Hyperlink"/>
                  <w:rFonts w:eastAsia="Times New Roman"/>
                  <w:bCs/>
                  <w:color w:val="auto"/>
                  <w:u w:val="none"/>
                </w:rPr>
                <w:t>Priority two - Communities</w:t>
              </w:r>
            </w:hyperlink>
            <w:r w:rsidRPr="00581A78">
              <w:rPr>
                <w:rFonts w:eastAsia="Times New Roman"/>
                <w:bCs/>
              </w:rPr>
              <w:t>: Creating stronger communities and increasing resilience</w:t>
            </w:r>
          </w:p>
          <w:p w14:paraId="48D9727F" w14:textId="77777777" w:rsidR="008E0872" w:rsidRPr="00581A78" w:rsidRDefault="008E0872" w:rsidP="008B636F">
            <w:pPr>
              <w:pStyle w:val="BODYTEXTSTYLE"/>
              <w:spacing w:after="40"/>
              <w:rPr>
                <w:rStyle w:val="HEADINGINLOWERCASE-11PTBOLD"/>
                <w:color w:val="auto"/>
                <w:u w:val="single"/>
              </w:rPr>
            </w:pPr>
            <w:r w:rsidRPr="00581A78">
              <w:rPr>
                <w:rStyle w:val="HEADINGINLOWERCASE-11PTBOLD"/>
                <w:color w:val="auto"/>
                <w:u w:val="single"/>
              </w:rPr>
              <w:t>Our Values</w:t>
            </w:r>
          </w:p>
          <w:p w14:paraId="590A4561"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7A1492DF"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02535FCA"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538E75B7"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people and we are open about the decisions we make and the services we offer</w:t>
            </w:r>
          </w:p>
          <w:p w14:paraId="1B46C334"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240E4E92"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48E89A59" w14:textId="77777777" w:rsidTr="00AD6EF1">
        <w:trPr>
          <w:trHeight w:val="340"/>
        </w:trPr>
        <w:tc>
          <w:tcPr>
            <w:tcW w:w="10455" w:type="dxa"/>
            <w:vAlign w:val="center"/>
          </w:tcPr>
          <w:p w14:paraId="53E8F17B"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 xml:space="preserve">Equal Opportunities: </w:t>
            </w:r>
          </w:p>
          <w:p w14:paraId="2A84EF99" w14:textId="77777777" w:rsidR="008E0872" w:rsidRPr="00581A78" w:rsidRDefault="008E0872" w:rsidP="008B636F">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1E76130A" w14:textId="77777777" w:rsidR="008E0872" w:rsidRPr="00581A78" w:rsidRDefault="008E0872" w:rsidP="00575CEF">
      <w:pPr>
        <w:pStyle w:val="BasicParagraph"/>
        <w:spacing w:after="0" w:line="240" w:lineRule="auto"/>
        <w:rPr>
          <w:rStyle w:val="BODYTEXT-11PTCALIBRI"/>
          <w:color w:val="auto"/>
        </w:rPr>
      </w:pPr>
    </w:p>
    <w:p w14:paraId="32C51DC8" w14:textId="77777777" w:rsidR="00581A78" w:rsidRPr="00581A78" w:rsidRDefault="00581A78" w:rsidP="00AD6EF1">
      <w:pPr>
        <w:spacing w:after="0"/>
        <w:rPr>
          <w:rStyle w:val="BODYTEXT-11PTCALIBRI"/>
          <w:color w:val="auto"/>
        </w:rPr>
      </w:pPr>
    </w:p>
    <w:sectPr w:rsidR="00581A78" w:rsidRPr="00581A78">
      <w:headerReference w:type="default" r:id="rId10"/>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E1C8D" w14:textId="77777777" w:rsidR="002A68C5" w:rsidRDefault="002A68C5">
      <w:r>
        <w:separator/>
      </w:r>
    </w:p>
  </w:endnote>
  <w:endnote w:type="continuationSeparator" w:id="0">
    <w:p w14:paraId="4B8BCC20" w14:textId="77777777" w:rsidR="002A68C5" w:rsidRDefault="002A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FD80" w14:textId="77777777" w:rsidR="002A68C5" w:rsidRDefault="002A68C5">
      <w:r>
        <w:separator/>
      </w:r>
    </w:p>
  </w:footnote>
  <w:footnote w:type="continuationSeparator" w:id="0">
    <w:p w14:paraId="17091CA4" w14:textId="77777777" w:rsidR="002A68C5" w:rsidRDefault="002A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9D9F" w14:textId="77777777" w:rsidR="00C102FB" w:rsidRPr="001548E5" w:rsidRDefault="00F12E3D"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1839CA97" wp14:editId="7C1DB667">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00C102FB"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B6F1" w14:textId="77777777" w:rsidR="00581A78" w:rsidRPr="00581A78" w:rsidRDefault="00581A78"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56B7F"/>
    <w:multiLevelType w:val="hybridMultilevel"/>
    <w:tmpl w:val="1602ADA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1A49D4"/>
    <w:multiLevelType w:val="hybridMultilevel"/>
    <w:tmpl w:val="0A3E69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3114A8"/>
    <w:multiLevelType w:val="hybridMultilevel"/>
    <w:tmpl w:val="5B02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86FA7"/>
    <w:multiLevelType w:val="hybridMultilevel"/>
    <w:tmpl w:val="7114B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1"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3638406">
    <w:abstractNumId w:val="4"/>
  </w:num>
  <w:num w:numId="2" w16cid:durableId="112990854">
    <w:abstractNumId w:val="26"/>
  </w:num>
  <w:num w:numId="3" w16cid:durableId="518933884">
    <w:abstractNumId w:val="16"/>
  </w:num>
  <w:num w:numId="4" w16cid:durableId="1587954467">
    <w:abstractNumId w:val="23"/>
  </w:num>
  <w:num w:numId="5" w16cid:durableId="1654404596">
    <w:abstractNumId w:val="31"/>
  </w:num>
  <w:num w:numId="6" w16cid:durableId="125859049">
    <w:abstractNumId w:val="12"/>
  </w:num>
  <w:num w:numId="7" w16cid:durableId="632518645">
    <w:abstractNumId w:val="28"/>
  </w:num>
  <w:num w:numId="8" w16cid:durableId="2032291155">
    <w:abstractNumId w:val="19"/>
  </w:num>
  <w:num w:numId="9" w16cid:durableId="1735662165">
    <w:abstractNumId w:val="0"/>
  </w:num>
  <w:num w:numId="10" w16cid:durableId="1773937689">
    <w:abstractNumId w:val="32"/>
  </w:num>
  <w:num w:numId="11" w16cid:durableId="1350259443">
    <w:abstractNumId w:val="7"/>
  </w:num>
  <w:num w:numId="12" w16cid:durableId="1950620050">
    <w:abstractNumId w:val="20"/>
  </w:num>
  <w:num w:numId="13" w16cid:durableId="332031572">
    <w:abstractNumId w:val="22"/>
  </w:num>
  <w:num w:numId="14" w16cid:durableId="341081550">
    <w:abstractNumId w:val="34"/>
  </w:num>
  <w:num w:numId="15" w16cid:durableId="743839689">
    <w:abstractNumId w:val="21"/>
  </w:num>
  <w:num w:numId="16" w16cid:durableId="413094371">
    <w:abstractNumId w:val="3"/>
  </w:num>
  <w:num w:numId="17" w16cid:durableId="1713766650">
    <w:abstractNumId w:val="36"/>
  </w:num>
  <w:num w:numId="18" w16cid:durableId="16930851">
    <w:abstractNumId w:val="30"/>
  </w:num>
  <w:num w:numId="19" w16cid:durableId="1877308816">
    <w:abstractNumId w:val="8"/>
  </w:num>
  <w:num w:numId="20" w16cid:durableId="1981184281">
    <w:abstractNumId w:val="9"/>
  </w:num>
  <w:num w:numId="21" w16cid:durableId="1992518497">
    <w:abstractNumId w:val="15"/>
  </w:num>
  <w:num w:numId="22" w16cid:durableId="517890520">
    <w:abstractNumId w:val="29"/>
  </w:num>
  <w:num w:numId="23" w16cid:durableId="1848976992">
    <w:abstractNumId w:val="14"/>
  </w:num>
  <w:num w:numId="24" w16cid:durableId="393045623">
    <w:abstractNumId w:val="24"/>
  </w:num>
  <w:num w:numId="25" w16cid:durableId="2012027584">
    <w:abstractNumId w:val="11"/>
  </w:num>
  <w:num w:numId="26" w16cid:durableId="2100129506">
    <w:abstractNumId w:val="1"/>
  </w:num>
  <w:num w:numId="27" w16cid:durableId="106699198">
    <w:abstractNumId w:val="5"/>
  </w:num>
  <w:num w:numId="28" w16cid:durableId="218439857">
    <w:abstractNumId w:val="2"/>
  </w:num>
  <w:num w:numId="29" w16cid:durableId="1787315225">
    <w:abstractNumId w:val="27"/>
  </w:num>
  <w:num w:numId="30" w16cid:durableId="1512258480">
    <w:abstractNumId w:val="6"/>
  </w:num>
  <w:num w:numId="31" w16cid:durableId="695540297">
    <w:abstractNumId w:val="35"/>
  </w:num>
  <w:num w:numId="32" w16cid:durableId="1327635832">
    <w:abstractNumId w:val="33"/>
  </w:num>
  <w:num w:numId="33" w16cid:durableId="368727149">
    <w:abstractNumId w:val="13"/>
  </w:num>
  <w:num w:numId="34" w16cid:durableId="353726792">
    <w:abstractNumId w:val="10"/>
  </w:num>
  <w:num w:numId="35" w16cid:durableId="1696927014">
    <w:abstractNumId w:val="25"/>
  </w:num>
  <w:num w:numId="36" w16cid:durableId="1286547066">
    <w:abstractNumId w:val="17"/>
  </w:num>
  <w:num w:numId="37" w16cid:durableId="4113884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606"/>
    <w:rsid w:val="00011EDB"/>
    <w:rsid w:val="00062CC8"/>
    <w:rsid w:val="0006494D"/>
    <w:rsid w:val="00067163"/>
    <w:rsid w:val="00095235"/>
    <w:rsid w:val="00095D62"/>
    <w:rsid w:val="000F072E"/>
    <w:rsid w:val="001138F1"/>
    <w:rsid w:val="001177D4"/>
    <w:rsid w:val="00120E4C"/>
    <w:rsid w:val="00121945"/>
    <w:rsid w:val="00121C96"/>
    <w:rsid w:val="00122BB3"/>
    <w:rsid w:val="00124C22"/>
    <w:rsid w:val="00127B59"/>
    <w:rsid w:val="001546A0"/>
    <w:rsid w:val="001548E5"/>
    <w:rsid w:val="001556B0"/>
    <w:rsid w:val="001653A7"/>
    <w:rsid w:val="00180D9F"/>
    <w:rsid w:val="0018631A"/>
    <w:rsid w:val="00192559"/>
    <w:rsid w:val="001B2F60"/>
    <w:rsid w:val="001C3F09"/>
    <w:rsid w:val="001C78F7"/>
    <w:rsid w:val="001D73AC"/>
    <w:rsid w:val="00206245"/>
    <w:rsid w:val="00211F92"/>
    <w:rsid w:val="00215F26"/>
    <w:rsid w:val="00221BF1"/>
    <w:rsid w:val="0022682A"/>
    <w:rsid w:val="00236B81"/>
    <w:rsid w:val="00236FAC"/>
    <w:rsid w:val="00245BFC"/>
    <w:rsid w:val="00256D84"/>
    <w:rsid w:val="00281EC8"/>
    <w:rsid w:val="002A68C5"/>
    <w:rsid w:val="002A7C64"/>
    <w:rsid w:val="002C09D7"/>
    <w:rsid w:val="002C456D"/>
    <w:rsid w:val="002C6225"/>
    <w:rsid w:val="002C6AC9"/>
    <w:rsid w:val="002E0531"/>
    <w:rsid w:val="00304762"/>
    <w:rsid w:val="003056ED"/>
    <w:rsid w:val="00346E39"/>
    <w:rsid w:val="00346FFE"/>
    <w:rsid w:val="00374FF6"/>
    <w:rsid w:val="003B380D"/>
    <w:rsid w:val="003B6349"/>
    <w:rsid w:val="003C156A"/>
    <w:rsid w:val="003C5B67"/>
    <w:rsid w:val="003C7F87"/>
    <w:rsid w:val="003D4BF3"/>
    <w:rsid w:val="003F0E3F"/>
    <w:rsid w:val="00435702"/>
    <w:rsid w:val="0043635D"/>
    <w:rsid w:val="00440884"/>
    <w:rsid w:val="004412D2"/>
    <w:rsid w:val="00454D84"/>
    <w:rsid w:val="00461A16"/>
    <w:rsid w:val="00480A47"/>
    <w:rsid w:val="00493E0E"/>
    <w:rsid w:val="004A545B"/>
    <w:rsid w:val="004B6427"/>
    <w:rsid w:val="004D586E"/>
    <w:rsid w:val="004D6E88"/>
    <w:rsid w:val="004F4C11"/>
    <w:rsid w:val="005316D1"/>
    <w:rsid w:val="005408FA"/>
    <w:rsid w:val="00550777"/>
    <w:rsid w:val="0055657F"/>
    <w:rsid w:val="005677FC"/>
    <w:rsid w:val="00575CEF"/>
    <w:rsid w:val="00581A78"/>
    <w:rsid w:val="00592E01"/>
    <w:rsid w:val="005A0910"/>
    <w:rsid w:val="005A1968"/>
    <w:rsid w:val="005A316A"/>
    <w:rsid w:val="005A7CD2"/>
    <w:rsid w:val="005B3186"/>
    <w:rsid w:val="005E3651"/>
    <w:rsid w:val="005F7CC4"/>
    <w:rsid w:val="006119FB"/>
    <w:rsid w:val="00630424"/>
    <w:rsid w:val="00633656"/>
    <w:rsid w:val="006343B3"/>
    <w:rsid w:val="00646E2C"/>
    <w:rsid w:val="006663F3"/>
    <w:rsid w:val="00667405"/>
    <w:rsid w:val="0067091A"/>
    <w:rsid w:val="006714CF"/>
    <w:rsid w:val="006823EB"/>
    <w:rsid w:val="0069435C"/>
    <w:rsid w:val="00695EEF"/>
    <w:rsid w:val="0069716B"/>
    <w:rsid w:val="006A156A"/>
    <w:rsid w:val="006A49A9"/>
    <w:rsid w:val="006B21B8"/>
    <w:rsid w:val="006C1131"/>
    <w:rsid w:val="006C16F4"/>
    <w:rsid w:val="006D3606"/>
    <w:rsid w:val="006E4FD7"/>
    <w:rsid w:val="006F5260"/>
    <w:rsid w:val="006F6B13"/>
    <w:rsid w:val="007003DC"/>
    <w:rsid w:val="007074D2"/>
    <w:rsid w:val="007077A6"/>
    <w:rsid w:val="00783244"/>
    <w:rsid w:val="007A3EF6"/>
    <w:rsid w:val="007A4E97"/>
    <w:rsid w:val="007B07FF"/>
    <w:rsid w:val="007D2C70"/>
    <w:rsid w:val="007D5FEF"/>
    <w:rsid w:val="007E2B05"/>
    <w:rsid w:val="007E4541"/>
    <w:rsid w:val="007E5892"/>
    <w:rsid w:val="007E6E3F"/>
    <w:rsid w:val="00805B22"/>
    <w:rsid w:val="008108C9"/>
    <w:rsid w:val="00811961"/>
    <w:rsid w:val="008439BE"/>
    <w:rsid w:val="00882049"/>
    <w:rsid w:val="00882A1F"/>
    <w:rsid w:val="008B0DF2"/>
    <w:rsid w:val="008B1A58"/>
    <w:rsid w:val="008B43BD"/>
    <w:rsid w:val="008B636F"/>
    <w:rsid w:val="008C0412"/>
    <w:rsid w:val="008C2FE6"/>
    <w:rsid w:val="008E0872"/>
    <w:rsid w:val="00911884"/>
    <w:rsid w:val="009146A5"/>
    <w:rsid w:val="00915E2F"/>
    <w:rsid w:val="009161DC"/>
    <w:rsid w:val="00933631"/>
    <w:rsid w:val="009340EA"/>
    <w:rsid w:val="0094610A"/>
    <w:rsid w:val="009467FA"/>
    <w:rsid w:val="00950F99"/>
    <w:rsid w:val="009517E7"/>
    <w:rsid w:val="009574B2"/>
    <w:rsid w:val="00966562"/>
    <w:rsid w:val="0096786D"/>
    <w:rsid w:val="0097526D"/>
    <w:rsid w:val="00982B4B"/>
    <w:rsid w:val="009B542B"/>
    <w:rsid w:val="009C0B0B"/>
    <w:rsid w:val="009C3426"/>
    <w:rsid w:val="009D4328"/>
    <w:rsid w:val="009D74E5"/>
    <w:rsid w:val="009F43CD"/>
    <w:rsid w:val="00A15B96"/>
    <w:rsid w:val="00A33939"/>
    <w:rsid w:val="00A511E8"/>
    <w:rsid w:val="00A56EE3"/>
    <w:rsid w:val="00A654DB"/>
    <w:rsid w:val="00A669D5"/>
    <w:rsid w:val="00A75049"/>
    <w:rsid w:val="00A84343"/>
    <w:rsid w:val="00A86E53"/>
    <w:rsid w:val="00AA0EF8"/>
    <w:rsid w:val="00AD6EF1"/>
    <w:rsid w:val="00AE254E"/>
    <w:rsid w:val="00AE6A80"/>
    <w:rsid w:val="00AF5776"/>
    <w:rsid w:val="00B17EBF"/>
    <w:rsid w:val="00B222F0"/>
    <w:rsid w:val="00B228A5"/>
    <w:rsid w:val="00B2678F"/>
    <w:rsid w:val="00B40331"/>
    <w:rsid w:val="00B479A1"/>
    <w:rsid w:val="00B777E4"/>
    <w:rsid w:val="00B94322"/>
    <w:rsid w:val="00BB3317"/>
    <w:rsid w:val="00BB6E03"/>
    <w:rsid w:val="00BE71A1"/>
    <w:rsid w:val="00BF2DCE"/>
    <w:rsid w:val="00BF7A97"/>
    <w:rsid w:val="00C04D37"/>
    <w:rsid w:val="00C06C11"/>
    <w:rsid w:val="00C102FB"/>
    <w:rsid w:val="00C35428"/>
    <w:rsid w:val="00C43933"/>
    <w:rsid w:val="00C821B9"/>
    <w:rsid w:val="00C82487"/>
    <w:rsid w:val="00C936F2"/>
    <w:rsid w:val="00CB0970"/>
    <w:rsid w:val="00CB4B08"/>
    <w:rsid w:val="00CC49C8"/>
    <w:rsid w:val="00CD4A77"/>
    <w:rsid w:val="00D03927"/>
    <w:rsid w:val="00D17F62"/>
    <w:rsid w:val="00D261CD"/>
    <w:rsid w:val="00D33E16"/>
    <w:rsid w:val="00D4432C"/>
    <w:rsid w:val="00D63F9A"/>
    <w:rsid w:val="00D65150"/>
    <w:rsid w:val="00D84D98"/>
    <w:rsid w:val="00D92E76"/>
    <w:rsid w:val="00D95027"/>
    <w:rsid w:val="00DA3CC4"/>
    <w:rsid w:val="00DB75A5"/>
    <w:rsid w:val="00DF3DB9"/>
    <w:rsid w:val="00E03825"/>
    <w:rsid w:val="00E07B19"/>
    <w:rsid w:val="00E10358"/>
    <w:rsid w:val="00E1557E"/>
    <w:rsid w:val="00E15690"/>
    <w:rsid w:val="00E25B22"/>
    <w:rsid w:val="00E315B1"/>
    <w:rsid w:val="00E33471"/>
    <w:rsid w:val="00E33A9E"/>
    <w:rsid w:val="00E3798F"/>
    <w:rsid w:val="00E414F8"/>
    <w:rsid w:val="00E45ACA"/>
    <w:rsid w:val="00E6437F"/>
    <w:rsid w:val="00E909BF"/>
    <w:rsid w:val="00E91A86"/>
    <w:rsid w:val="00E95989"/>
    <w:rsid w:val="00EC647A"/>
    <w:rsid w:val="00EE1762"/>
    <w:rsid w:val="00EF7A37"/>
    <w:rsid w:val="00F04B95"/>
    <w:rsid w:val="00F04C82"/>
    <w:rsid w:val="00F12E3D"/>
    <w:rsid w:val="00F165BD"/>
    <w:rsid w:val="00F26074"/>
    <w:rsid w:val="00F41218"/>
    <w:rsid w:val="00F41995"/>
    <w:rsid w:val="00F43645"/>
    <w:rsid w:val="00F4654A"/>
    <w:rsid w:val="00F57DAB"/>
    <w:rsid w:val="00F83CE5"/>
    <w:rsid w:val="00F925A8"/>
    <w:rsid w:val="00FB0C01"/>
    <w:rsid w:val="00FB1109"/>
    <w:rsid w:val="00FB3824"/>
    <w:rsid w:val="00FC4AE4"/>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976E094"/>
  <w15:docId w15:val="{399E40D4-4A6B-444E-BE58-46212746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ackpool.gov.uk/Your-Council/Creating-a-better-Blackpool/Blackpool-Council-plan/Priority-one-The-economy.asp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blackpool.gov.uk/Your-Council/Creating-a-better-Blackpool/Blackpool-Council-plan/Priority-two-Communiti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1633</Words>
  <Characters>9476</Characters>
  <Application>Microsoft Office Word</Application>
  <DocSecurity>0</DocSecurity>
  <Lines>296</Lines>
  <Paragraphs>152</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10957</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Rachel McDowell</cp:lastModifiedBy>
  <cp:revision>2</cp:revision>
  <cp:lastPrinted>2017-08-15T15:08:00Z</cp:lastPrinted>
  <dcterms:created xsi:type="dcterms:W3CDTF">2026-02-25T11:20:00Z</dcterms:created>
  <dcterms:modified xsi:type="dcterms:W3CDTF">2026-02-25T11:20:00Z</dcterms:modified>
</cp:coreProperties>
</file>